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183B" w:rsidRPr="00047810" w:rsidRDefault="0051183B" w:rsidP="005D6F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47810">
        <w:rPr>
          <w:rFonts w:ascii="Times New Roman" w:hAnsi="Times New Roman" w:cs="Times New Roman"/>
          <w:b/>
          <w:bCs/>
          <w:sz w:val="24"/>
          <w:szCs w:val="24"/>
        </w:rPr>
        <w:t>Résumé :</w:t>
      </w:r>
    </w:p>
    <w:p w:rsidR="0051183B" w:rsidRPr="00047810" w:rsidRDefault="0051183B" w:rsidP="005D6F82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15F55" w:rsidRDefault="00815F55" w:rsidP="00073D6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localisation cellulaire, la distribution tissulaire et 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la modulation des </w:t>
      </w:r>
      <w:r w:rsidR="00111632" w:rsidRPr="00047810">
        <w:rPr>
          <w:rFonts w:ascii="Times New Roman" w:hAnsi="Times New Roman" w:cs="Times New Roman"/>
          <w:bCs/>
          <w:sz w:val="24"/>
          <w:szCs w:val="24"/>
        </w:rPr>
        <w:t>RA</w:t>
      </w:r>
      <w:r w:rsidR="00073D61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111632" w:rsidRPr="00047810">
        <w:rPr>
          <w:rFonts w:ascii="Times New Roman" w:hAnsi="Times New Roman" w:cs="Times New Roman"/>
          <w:bCs/>
          <w:sz w:val="24"/>
          <w:szCs w:val="24"/>
        </w:rPr>
        <w:t xml:space="preserve">la p450 aromatase, 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le 17β </w:t>
      </w:r>
      <w:r w:rsidR="00111632" w:rsidRPr="00047810">
        <w:rPr>
          <w:rFonts w:ascii="Times New Roman" w:hAnsi="Times New Roman" w:cs="Times New Roman"/>
          <w:bCs/>
          <w:sz w:val="24"/>
          <w:szCs w:val="24"/>
        </w:rPr>
        <w:t>œstradiol, les récepteurs α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 et </w:t>
      </w:r>
      <w:r w:rsidR="00111632" w:rsidRPr="00047810">
        <w:rPr>
          <w:rFonts w:ascii="Times New Roman" w:hAnsi="Times New Roman" w:cs="Times New Roman"/>
          <w:bCs/>
          <w:sz w:val="24"/>
          <w:szCs w:val="24"/>
        </w:rPr>
        <w:t>β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11632" w:rsidRPr="00047810">
        <w:rPr>
          <w:rFonts w:ascii="Times New Roman" w:hAnsi="Times New Roman" w:cs="Times New Roman"/>
          <w:bCs/>
          <w:sz w:val="24"/>
          <w:szCs w:val="24"/>
        </w:rPr>
        <w:t xml:space="preserve">des 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œstrogènes ainsi que </w:t>
      </w:r>
      <w:r w:rsidR="00111632" w:rsidRPr="00047810">
        <w:rPr>
          <w:rFonts w:ascii="Times New Roman" w:hAnsi="Times New Roman" w:cs="Times New Roman"/>
          <w:bCs/>
          <w:sz w:val="24"/>
          <w:szCs w:val="24"/>
        </w:rPr>
        <w:t>le GPR30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347EC">
        <w:rPr>
          <w:rFonts w:ascii="Times New Roman" w:hAnsi="Times New Roman" w:cs="Times New Roman"/>
          <w:bCs/>
          <w:sz w:val="24"/>
          <w:szCs w:val="24"/>
        </w:rPr>
        <w:t>ont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 été </w:t>
      </w:r>
      <w:r w:rsidR="001347EC">
        <w:rPr>
          <w:rFonts w:ascii="Times New Roman" w:hAnsi="Times New Roman" w:cs="Times New Roman"/>
          <w:bCs/>
          <w:sz w:val="24"/>
          <w:szCs w:val="24"/>
        </w:rPr>
        <w:t>recherchées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 par immunohistochimie et western blot </w:t>
      </w:r>
      <w:r w:rsidR="00111632" w:rsidRPr="00047810">
        <w:rPr>
          <w:rFonts w:ascii="Times New Roman" w:hAnsi="Times New Roman" w:cs="Times New Roman"/>
          <w:bCs/>
          <w:sz w:val="24"/>
          <w:szCs w:val="24"/>
        </w:rPr>
        <w:t>dans l’épididyme</w:t>
      </w:r>
      <w:r w:rsidR="00111632">
        <w:rPr>
          <w:rFonts w:ascii="Times New Roman" w:hAnsi="Times New Roman" w:cs="Times New Roman"/>
          <w:bCs/>
          <w:sz w:val="24"/>
          <w:szCs w:val="24"/>
        </w:rPr>
        <w:t xml:space="preserve"> du rat des sables </w:t>
      </w:r>
      <w:proofErr w:type="spellStart"/>
      <w:r w:rsidR="00111632" w:rsidRPr="00A67377">
        <w:rPr>
          <w:rFonts w:ascii="Times New Roman" w:hAnsi="Times New Roman" w:cs="Times New Roman"/>
          <w:bCs/>
          <w:i/>
          <w:iCs/>
          <w:sz w:val="24"/>
          <w:szCs w:val="24"/>
        </w:rPr>
        <w:t>Psammomys</w:t>
      </w:r>
      <w:proofErr w:type="spellEnd"/>
      <w:r w:rsidR="00111632" w:rsidRPr="00A67377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111632" w:rsidRPr="00A67377">
        <w:rPr>
          <w:rFonts w:ascii="Times New Roman" w:hAnsi="Times New Roman" w:cs="Times New Roman"/>
          <w:bCs/>
          <w:i/>
          <w:iCs/>
          <w:sz w:val="24"/>
          <w:szCs w:val="24"/>
        </w:rPr>
        <w:t>obesus</w:t>
      </w:r>
      <w:proofErr w:type="spellEnd"/>
      <w:r w:rsidR="00111632">
        <w:rPr>
          <w:rFonts w:ascii="Times New Roman" w:hAnsi="Times New Roman" w:cs="Times New Roman"/>
          <w:bCs/>
          <w:sz w:val="24"/>
          <w:szCs w:val="24"/>
        </w:rPr>
        <w:t xml:space="preserve"> au cours du cycle saisonnier, après castration et ligature des canaux efférents.</w:t>
      </w:r>
      <w:r w:rsidR="006E27C0">
        <w:rPr>
          <w:rFonts w:ascii="Times New Roman" w:hAnsi="Times New Roman" w:cs="Times New Roman"/>
          <w:bCs/>
          <w:sz w:val="24"/>
          <w:szCs w:val="24"/>
        </w:rPr>
        <w:t xml:space="preserve"> Les résultats montrent la complexité de la régulation des différents récepteurs.  </w:t>
      </w:r>
    </w:p>
    <w:p w:rsidR="00111632" w:rsidRDefault="00111632" w:rsidP="00111632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D6F82" w:rsidRPr="00047810" w:rsidRDefault="005D6F82" w:rsidP="005D6F82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2700E" w:rsidRPr="00047810" w:rsidRDefault="00A2700E" w:rsidP="006A04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A2700E" w:rsidRPr="00047810" w:rsidSect="000D7983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EAC" w:rsidRDefault="00EF6EAC" w:rsidP="00047810">
      <w:pPr>
        <w:spacing w:after="0" w:line="240" w:lineRule="auto"/>
      </w:pPr>
      <w:r>
        <w:separator/>
      </w:r>
    </w:p>
  </w:endnote>
  <w:endnote w:type="continuationSeparator" w:id="0">
    <w:p w:rsidR="00EF6EAC" w:rsidRDefault="00EF6EAC" w:rsidP="00047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7810" w:rsidRDefault="00047810">
    <w:pPr>
      <w:pStyle w:val="Pieddepage"/>
      <w:jc w:val="right"/>
    </w:pPr>
  </w:p>
  <w:p w:rsidR="00047810" w:rsidRDefault="0004781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EAC" w:rsidRDefault="00EF6EAC" w:rsidP="00047810">
      <w:pPr>
        <w:spacing w:after="0" w:line="240" w:lineRule="auto"/>
      </w:pPr>
      <w:r>
        <w:separator/>
      </w:r>
    </w:p>
  </w:footnote>
  <w:footnote w:type="continuationSeparator" w:id="0">
    <w:p w:rsidR="00EF6EAC" w:rsidRDefault="00EF6EAC" w:rsidP="000478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33D6C"/>
    <w:rsid w:val="000074F7"/>
    <w:rsid w:val="00016EC4"/>
    <w:rsid w:val="00022E7F"/>
    <w:rsid w:val="00047810"/>
    <w:rsid w:val="0007264E"/>
    <w:rsid w:val="00073D61"/>
    <w:rsid w:val="000A02E5"/>
    <w:rsid w:val="000A6AF7"/>
    <w:rsid w:val="000A70FC"/>
    <w:rsid w:val="000D7983"/>
    <w:rsid w:val="00111632"/>
    <w:rsid w:val="001347EC"/>
    <w:rsid w:val="00147D9E"/>
    <w:rsid w:val="00151ADB"/>
    <w:rsid w:val="00163EAE"/>
    <w:rsid w:val="00175522"/>
    <w:rsid w:val="001C29CC"/>
    <w:rsid w:val="00242747"/>
    <w:rsid w:val="00251C17"/>
    <w:rsid w:val="00255F05"/>
    <w:rsid w:val="00283509"/>
    <w:rsid w:val="002A7C05"/>
    <w:rsid w:val="002C0623"/>
    <w:rsid w:val="002C496D"/>
    <w:rsid w:val="002D5638"/>
    <w:rsid w:val="00356344"/>
    <w:rsid w:val="0038622E"/>
    <w:rsid w:val="00396D36"/>
    <w:rsid w:val="003A5E97"/>
    <w:rsid w:val="003E0AED"/>
    <w:rsid w:val="004158BB"/>
    <w:rsid w:val="00473FEE"/>
    <w:rsid w:val="0048556C"/>
    <w:rsid w:val="0051183B"/>
    <w:rsid w:val="00565CC4"/>
    <w:rsid w:val="005A0C79"/>
    <w:rsid w:val="005B540A"/>
    <w:rsid w:val="005D1A2F"/>
    <w:rsid w:val="005D32B1"/>
    <w:rsid w:val="005D652C"/>
    <w:rsid w:val="005D6F82"/>
    <w:rsid w:val="006004EE"/>
    <w:rsid w:val="00601E69"/>
    <w:rsid w:val="00613DBF"/>
    <w:rsid w:val="00694FD7"/>
    <w:rsid w:val="006A0433"/>
    <w:rsid w:val="006E27C0"/>
    <w:rsid w:val="007051BB"/>
    <w:rsid w:val="00726542"/>
    <w:rsid w:val="00732E5A"/>
    <w:rsid w:val="007A20B9"/>
    <w:rsid w:val="007C47AD"/>
    <w:rsid w:val="007F74A7"/>
    <w:rsid w:val="00807F81"/>
    <w:rsid w:val="00815F55"/>
    <w:rsid w:val="00846561"/>
    <w:rsid w:val="00854F0E"/>
    <w:rsid w:val="008627F8"/>
    <w:rsid w:val="00881AF5"/>
    <w:rsid w:val="00884A26"/>
    <w:rsid w:val="008A23FB"/>
    <w:rsid w:val="008A58C7"/>
    <w:rsid w:val="008D6A81"/>
    <w:rsid w:val="008E4BE3"/>
    <w:rsid w:val="009114A8"/>
    <w:rsid w:val="00930315"/>
    <w:rsid w:val="0093276F"/>
    <w:rsid w:val="0097733F"/>
    <w:rsid w:val="00981D9D"/>
    <w:rsid w:val="009963A2"/>
    <w:rsid w:val="009A30FE"/>
    <w:rsid w:val="009A7C73"/>
    <w:rsid w:val="009D30D6"/>
    <w:rsid w:val="00A12D16"/>
    <w:rsid w:val="00A16AEC"/>
    <w:rsid w:val="00A26BB8"/>
    <w:rsid w:val="00A2700E"/>
    <w:rsid w:val="00A67377"/>
    <w:rsid w:val="00A82B40"/>
    <w:rsid w:val="00AA5884"/>
    <w:rsid w:val="00AE160D"/>
    <w:rsid w:val="00B6579D"/>
    <w:rsid w:val="00BE4746"/>
    <w:rsid w:val="00C017E7"/>
    <w:rsid w:val="00C06453"/>
    <w:rsid w:val="00C21379"/>
    <w:rsid w:val="00C40C64"/>
    <w:rsid w:val="00C41B91"/>
    <w:rsid w:val="00C5637F"/>
    <w:rsid w:val="00C63D3D"/>
    <w:rsid w:val="00CA15D7"/>
    <w:rsid w:val="00DA29DB"/>
    <w:rsid w:val="00DF7938"/>
    <w:rsid w:val="00E102F5"/>
    <w:rsid w:val="00E46F2A"/>
    <w:rsid w:val="00E9719E"/>
    <w:rsid w:val="00EA19C7"/>
    <w:rsid w:val="00EA64D1"/>
    <w:rsid w:val="00EB11D2"/>
    <w:rsid w:val="00EF6EAC"/>
    <w:rsid w:val="00F061F7"/>
    <w:rsid w:val="00F23B88"/>
    <w:rsid w:val="00F33D6C"/>
    <w:rsid w:val="00F707EB"/>
    <w:rsid w:val="00F74034"/>
    <w:rsid w:val="00F82631"/>
    <w:rsid w:val="00FD40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46FBF1-4F43-4BAA-80FE-EE518B1FA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798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478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47810"/>
  </w:style>
  <w:style w:type="paragraph" w:styleId="Pieddepage">
    <w:name w:val="footer"/>
    <w:basedOn w:val="Normal"/>
    <w:link w:val="PieddepageCar"/>
    <w:uiPriority w:val="99"/>
    <w:unhideWhenUsed/>
    <w:rsid w:val="000478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478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980</TotalTime>
  <Pages>1</Pages>
  <Words>70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MENAD RAFIK</dc:creator>
  <cp:lastModifiedBy>ASUS</cp:lastModifiedBy>
  <cp:revision>32</cp:revision>
  <cp:lastPrinted>2014-05-11T15:41:00Z</cp:lastPrinted>
  <dcterms:created xsi:type="dcterms:W3CDTF">2014-05-03T20:01:00Z</dcterms:created>
  <dcterms:modified xsi:type="dcterms:W3CDTF">2015-02-28T22:49:00Z</dcterms:modified>
</cp:coreProperties>
</file>