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519" w:rsidRDefault="00CB6519" w:rsidP="00CB6519">
      <w:pPr>
        <w:bidi w:val="0"/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catalyseurs</w:t>
      </w:r>
      <w:proofErr w:type="spellEnd"/>
      <w:r>
        <w:rPr>
          <w:lang w:bidi="ar-DZ"/>
        </w:rPr>
        <w:t xml:space="preserve"> à base de </w:t>
      </w:r>
      <w:proofErr w:type="spellStart"/>
      <w:r>
        <w:rPr>
          <w:lang w:bidi="ar-DZ"/>
        </w:rPr>
        <w:t>molybdène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modifiés</w:t>
      </w:r>
      <w:proofErr w:type="spellEnd"/>
      <w:r>
        <w:rPr>
          <w:lang w:bidi="ar-DZ"/>
        </w:rPr>
        <w:t xml:space="preserve"> par le vanadium et le </w:t>
      </w:r>
      <w:proofErr w:type="spellStart"/>
      <w:r>
        <w:rPr>
          <w:lang w:bidi="ar-DZ"/>
        </w:rPr>
        <w:t>phosphore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catalyseurs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massiques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supportés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caractérisés</w:t>
      </w:r>
      <w:proofErr w:type="spellEnd"/>
      <w:r>
        <w:rPr>
          <w:lang w:bidi="ar-DZ"/>
        </w:rPr>
        <w:t xml:space="preserve"> par DRX, SLR, ATG, MEB-EDX et par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rédox</w:t>
      </w:r>
      <w:proofErr w:type="spellEnd"/>
      <w:r>
        <w:rPr>
          <w:lang w:bidi="ar-DZ"/>
        </w:rPr>
        <w:t xml:space="preserve"> (HT-DRX, HT-XPS et TPR) </w:t>
      </w:r>
      <w:proofErr w:type="spellStart"/>
      <w:r>
        <w:rPr>
          <w:lang w:bidi="ar-DZ"/>
        </w:rPr>
        <w:t>puis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testés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d'oxydéshydrogénation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l'éthane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, nous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rôle</w:t>
      </w:r>
      <w:proofErr w:type="spellEnd"/>
      <w:r>
        <w:rPr>
          <w:lang w:bidi="ar-DZ"/>
        </w:rPr>
        <w:t xml:space="preserve"> du vanadium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particulièrement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celui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phosphore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physico-chimiques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catalytiques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solides</w:t>
      </w:r>
      <w:proofErr w:type="spellEnd"/>
      <w:r>
        <w:rPr>
          <w:lang w:bidi="ar-DZ"/>
        </w:rPr>
        <w:t xml:space="preserve"> à base de </w:t>
      </w:r>
      <w:proofErr w:type="spellStart"/>
      <w:r>
        <w:rPr>
          <w:lang w:bidi="ar-DZ"/>
        </w:rPr>
        <w:t>Molybdène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principaux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rFonts w:cs="Arial"/>
          <w:rtl/>
          <w:lang w:bidi="ar-DZ"/>
        </w:rPr>
        <w:t>:</w:t>
      </w:r>
    </w:p>
    <w:p w:rsidR="00CB6519" w:rsidRDefault="00CB6519" w:rsidP="00CB6519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* </w:t>
      </w:r>
      <w:r>
        <w:rPr>
          <w:lang w:bidi="ar-DZ"/>
        </w:rPr>
        <w:t xml:space="preserve">La DRX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, pour les </w:t>
      </w:r>
      <w:proofErr w:type="spellStart"/>
      <w:r>
        <w:rPr>
          <w:lang w:bidi="ar-DZ"/>
        </w:rPr>
        <w:t>échantillons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contenant</w:t>
      </w:r>
      <w:proofErr w:type="spellEnd"/>
      <w:r>
        <w:rPr>
          <w:lang w:bidi="ar-DZ"/>
        </w:rPr>
        <w:t xml:space="preserve"> P,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 phases </w:t>
      </w:r>
      <w:proofErr w:type="spellStart"/>
      <w:r>
        <w:rPr>
          <w:lang w:bidi="ar-DZ"/>
        </w:rPr>
        <w:t>mixtes</w:t>
      </w:r>
      <w:proofErr w:type="spellEnd"/>
      <w:r>
        <w:rPr>
          <w:lang w:bidi="ar-DZ"/>
        </w:rPr>
        <w:t xml:space="preserve"> VxMo1-xO2 </w:t>
      </w:r>
      <w:proofErr w:type="spellStart"/>
      <w:r>
        <w:rPr>
          <w:lang w:bidi="ar-DZ"/>
        </w:rPr>
        <w:t>formées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du test </w:t>
      </w:r>
      <w:proofErr w:type="spellStart"/>
      <w:r>
        <w:rPr>
          <w:lang w:bidi="ar-DZ"/>
        </w:rPr>
        <w:t>catalytique</w:t>
      </w:r>
      <w:proofErr w:type="spellEnd"/>
      <w:r>
        <w:rPr>
          <w:lang w:bidi="ar-DZ"/>
        </w:rPr>
        <w:t xml:space="preserve">. Le </w:t>
      </w:r>
      <w:proofErr w:type="spellStart"/>
      <w:r>
        <w:rPr>
          <w:lang w:bidi="ar-DZ"/>
        </w:rPr>
        <w:t>rôle</w:t>
      </w:r>
      <w:proofErr w:type="spellEnd"/>
      <w:r>
        <w:rPr>
          <w:lang w:bidi="ar-DZ"/>
        </w:rPr>
        <w:t xml:space="preserve"> de P </w:t>
      </w:r>
      <w:proofErr w:type="spellStart"/>
      <w:r>
        <w:rPr>
          <w:lang w:bidi="ar-DZ"/>
        </w:rPr>
        <w:t>serait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faciliter</w:t>
      </w:r>
      <w:proofErr w:type="spellEnd"/>
      <w:r>
        <w:rPr>
          <w:lang w:bidi="ar-DZ"/>
        </w:rPr>
        <w:t xml:space="preserve"> les interaction entre Mo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V</w:t>
      </w:r>
      <w:r>
        <w:rPr>
          <w:rFonts w:cs="Arial"/>
          <w:rtl/>
          <w:lang w:bidi="ar-DZ"/>
        </w:rPr>
        <w:t xml:space="preserve">. </w:t>
      </w:r>
    </w:p>
    <w:p w:rsidR="00CB6519" w:rsidRDefault="00CB6519" w:rsidP="00CB6519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* </w:t>
      </w:r>
      <w:r>
        <w:rPr>
          <w:lang w:bidi="ar-DZ"/>
        </w:rPr>
        <w:t xml:space="preserve">La </w:t>
      </w:r>
      <w:proofErr w:type="spellStart"/>
      <w:r>
        <w:rPr>
          <w:lang w:bidi="ar-DZ"/>
        </w:rPr>
        <w:t>spectroscopie</w:t>
      </w:r>
      <w:proofErr w:type="spellEnd"/>
      <w:r>
        <w:rPr>
          <w:lang w:bidi="ar-DZ"/>
        </w:rPr>
        <w:t xml:space="preserve"> Raman </w:t>
      </w:r>
      <w:proofErr w:type="spellStart"/>
      <w:r>
        <w:rPr>
          <w:lang w:bidi="ar-DZ"/>
        </w:rPr>
        <w:t>confirme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DRX en </w:t>
      </w:r>
      <w:proofErr w:type="spellStart"/>
      <w:r>
        <w:rPr>
          <w:lang w:bidi="ar-DZ"/>
        </w:rPr>
        <w:t>mettant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bandes</w:t>
      </w:r>
      <w:proofErr w:type="spellEnd"/>
      <w:r>
        <w:rPr>
          <w:lang w:bidi="ar-DZ"/>
        </w:rPr>
        <w:t xml:space="preserve"> de vibration </w:t>
      </w:r>
      <w:proofErr w:type="spellStart"/>
      <w:r>
        <w:rPr>
          <w:lang w:bidi="ar-DZ"/>
        </w:rPr>
        <w:t>caractéristiques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groupements</w:t>
      </w:r>
      <w:proofErr w:type="spellEnd"/>
      <w:r>
        <w:rPr>
          <w:lang w:bidi="ar-DZ"/>
        </w:rPr>
        <w:t xml:space="preserve"> Mo-V-O.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bandes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observées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uniquement</w:t>
      </w:r>
      <w:proofErr w:type="spellEnd"/>
      <w:r>
        <w:rPr>
          <w:lang w:bidi="ar-DZ"/>
        </w:rPr>
        <w:t xml:space="preserve"> pour les </w:t>
      </w:r>
      <w:proofErr w:type="spellStart"/>
      <w:r>
        <w:rPr>
          <w:lang w:bidi="ar-DZ"/>
        </w:rPr>
        <w:t>échantillons</w:t>
      </w:r>
      <w:proofErr w:type="spellEnd"/>
      <w:r>
        <w:rPr>
          <w:lang w:bidi="ar-DZ"/>
        </w:rPr>
        <w:t xml:space="preserve"> à base de P, </w:t>
      </w:r>
      <w:proofErr w:type="spellStart"/>
      <w:r>
        <w:rPr>
          <w:lang w:bidi="ar-DZ"/>
        </w:rPr>
        <w:t>seraient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attribuées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des phases Mo5O14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MoO3 (</w:t>
      </w:r>
      <w:proofErr w:type="spellStart"/>
      <w:r>
        <w:rPr>
          <w:lang w:bidi="ar-DZ"/>
        </w:rPr>
        <w:t>hexagonale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orthorhombique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dopées</w:t>
      </w:r>
      <w:proofErr w:type="spellEnd"/>
      <w:r>
        <w:rPr>
          <w:lang w:bidi="ar-DZ"/>
        </w:rPr>
        <w:t xml:space="preserve"> par le vanadium. </w:t>
      </w:r>
      <w:proofErr w:type="spellStart"/>
      <w:r>
        <w:rPr>
          <w:lang w:bidi="ar-DZ"/>
        </w:rPr>
        <w:t>L'incorporation</w:t>
      </w:r>
      <w:proofErr w:type="spellEnd"/>
      <w:r>
        <w:rPr>
          <w:lang w:bidi="ar-DZ"/>
        </w:rPr>
        <w:t xml:space="preserve"> du vanadium,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structures, </w:t>
      </w:r>
      <w:proofErr w:type="spellStart"/>
      <w:r>
        <w:rPr>
          <w:lang w:bidi="ar-DZ"/>
        </w:rPr>
        <w:t>donnerait</w:t>
      </w:r>
      <w:proofErr w:type="spellEnd"/>
      <w:r>
        <w:rPr>
          <w:lang w:bidi="ar-DZ"/>
        </w:rPr>
        <w:t xml:space="preserve"> lieu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solution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de composition Mo1-xVxO3-x/2</w:t>
      </w:r>
      <w:r>
        <w:rPr>
          <w:rFonts w:cs="Arial"/>
          <w:rtl/>
          <w:lang w:bidi="ar-DZ"/>
        </w:rPr>
        <w:t xml:space="preserve">. </w:t>
      </w:r>
    </w:p>
    <w:p w:rsidR="00CB6519" w:rsidRDefault="00CB6519" w:rsidP="00CB6519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*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gravimétrique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conforte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Raman et DRX en </w:t>
      </w:r>
      <w:proofErr w:type="spellStart"/>
      <w:r>
        <w:rPr>
          <w:lang w:bidi="ar-DZ"/>
        </w:rPr>
        <w:t>mettant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phénomène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exothermique</w:t>
      </w:r>
      <w:proofErr w:type="spellEnd"/>
      <w:r>
        <w:rPr>
          <w:lang w:bidi="ar-DZ"/>
        </w:rPr>
        <w:t xml:space="preserve"> pour le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contenant</w:t>
      </w:r>
      <w:proofErr w:type="spellEnd"/>
      <w:r>
        <w:rPr>
          <w:lang w:bidi="ar-DZ"/>
        </w:rPr>
        <w:t xml:space="preserve"> P.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phénomène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transition de phase: h-MoO3 (</w:t>
      </w:r>
      <w:proofErr w:type="spellStart"/>
      <w:r>
        <w:rPr>
          <w:lang w:bidi="ar-DZ"/>
        </w:rPr>
        <w:t>métastable</w:t>
      </w:r>
      <w:proofErr w:type="spellEnd"/>
      <w:r>
        <w:rPr>
          <w:lang w:bidi="ar-DZ"/>
        </w:rPr>
        <w:t>)    ?-MoO3 (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solution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Mo1-xVxO3-x/2) de </w:t>
      </w:r>
      <w:proofErr w:type="spellStart"/>
      <w:r>
        <w:rPr>
          <w:lang w:bidi="ar-DZ"/>
        </w:rPr>
        <w:t>symétrie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orthorhombique</w:t>
      </w:r>
      <w:proofErr w:type="spellEnd"/>
      <w:r>
        <w:rPr>
          <w:rFonts w:cs="Arial"/>
          <w:rtl/>
          <w:lang w:bidi="ar-DZ"/>
        </w:rPr>
        <w:t>.</w:t>
      </w:r>
    </w:p>
    <w:p w:rsidR="00CB6519" w:rsidRDefault="00CB6519" w:rsidP="00CB6519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* </w:t>
      </w:r>
      <w:r>
        <w:rPr>
          <w:lang w:bidi="ar-DZ"/>
        </w:rPr>
        <w:t xml:space="preserve">La technique XPS met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évolution</w:t>
      </w:r>
      <w:proofErr w:type="spellEnd"/>
      <w:r>
        <w:rPr>
          <w:lang w:bidi="ar-DZ"/>
        </w:rPr>
        <w:t xml:space="preserve"> de la surface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traitements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oxydant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réducteur</w:t>
      </w:r>
      <w:proofErr w:type="spellEnd"/>
      <w:r>
        <w:rPr>
          <w:lang w:bidi="ar-DZ"/>
        </w:rPr>
        <w:t xml:space="preserve">) et après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évolution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 P.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des surfaces </w:t>
      </w:r>
      <w:proofErr w:type="spellStart"/>
      <w:r>
        <w:rPr>
          <w:lang w:bidi="ar-DZ"/>
        </w:rPr>
        <w:t>réduites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phosphore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favorise</w:t>
      </w:r>
      <w:proofErr w:type="spellEnd"/>
      <w:r>
        <w:rPr>
          <w:lang w:bidi="ar-DZ"/>
        </w:rPr>
        <w:t xml:space="preserve"> la diffusion du vanadium du bulk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la surface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>: augmentation de V/Mo (</w:t>
      </w:r>
      <w:proofErr w:type="spellStart"/>
      <w:r>
        <w:rPr>
          <w:lang w:bidi="ar-DZ"/>
        </w:rPr>
        <w:t>catalyseur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massique</w:t>
      </w:r>
      <w:proofErr w:type="spellEnd"/>
      <w:r>
        <w:rPr>
          <w:lang w:bidi="ar-DZ"/>
        </w:rPr>
        <w:t>) et V/Al (</w:t>
      </w:r>
      <w:proofErr w:type="spellStart"/>
      <w:r>
        <w:rPr>
          <w:lang w:bidi="ar-DZ"/>
        </w:rPr>
        <w:t>catalyseur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supporté</w:t>
      </w:r>
      <w:proofErr w:type="spellEnd"/>
      <w:r>
        <w:rPr>
          <w:lang w:bidi="ar-DZ"/>
        </w:rPr>
        <w:t xml:space="preserve">). </w:t>
      </w:r>
      <w:proofErr w:type="gramStart"/>
      <w:r>
        <w:rPr>
          <w:lang w:bidi="ar-DZ"/>
        </w:rPr>
        <w:t xml:space="preserve">Le  </w:t>
      </w:r>
      <w:proofErr w:type="spellStart"/>
      <w:r>
        <w:rPr>
          <w:lang w:bidi="ar-DZ"/>
        </w:rPr>
        <w:t>phosphore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la dispersion du vanadium et </w:t>
      </w:r>
      <w:proofErr w:type="spellStart"/>
      <w:r>
        <w:rPr>
          <w:lang w:bidi="ar-DZ"/>
        </w:rPr>
        <w:t>limite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. En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 P, Mo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localisé</w:t>
      </w:r>
      <w:proofErr w:type="spellEnd"/>
      <w:r>
        <w:rPr>
          <w:lang w:bidi="ar-DZ"/>
        </w:rPr>
        <w:t xml:space="preserve"> en surface pour Mo11VPOx/Al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principalement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bulk pour Mo11VPOx</w:t>
      </w:r>
      <w:r>
        <w:rPr>
          <w:rFonts w:cs="Arial"/>
          <w:rtl/>
          <w:lang w:bidi="ar-DZ"/>
        </w:rPr>
        <w:t>.</w:t>
      </w:r>
    </w:p>
    <w:p w:rsidR="00CB6519" w:rsidRDefault="00CB6519" w:rsidP="00CB6519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* </w:t>
      </w:r>
      <w:r>
        <w:rPr>
          <w:lang w:bidi="ar-DZ"/>
        </w:rPr>
        <w:t xml:space="preserve">La TPR,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pour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catalyseurs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solides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massiques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l'ordre</w:t>
      </w:r>
      <w:proofErr w:type="spellEnd"/>
      <w:r>
        <w:rPr>
          <w:lang w:bidi="ar-DZ"/>
        </w:rPr>
        <w:t xml:space="preserve"> Mo11VPOx&lt;Mo11VOx&lt;</w:t>
      </w:r>
      <w:proofErr w:type="spellStart"/>
      <w:r>
        <w:rPr>
          <w:lang w:bidi="ar-DZ"/>
        </w:rPr>
        <w:t>MoOx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supportés</w:t>
      </w:r>
      <w:proofErr w:type="spellEnd"/>
      <w:r>
        <w:rPr>
          <w:lang w:bidi="ar-DZ"/>
        </w:rPr>
        <w:t xml:space="preserve">, la variation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contraire: </w:t>
      </w:r>
      <w:proofErr w:type="spellStart"/>
      <w:r>
        <w:rPr>
          <w:lang w:bidi="ar-DZ"/>
        </w:rPr>
        <w:t>MoOx</w:t>
      </w:r>
      <w:proofErr w:type="spellEnd"/>
      <w:r>
        <w:rPr>
          <w:lang w:bidi="ar-DZ"/>
        </w:rPr>
        <w:t xml:space="preserve">/Al&lt;Mo11VOx/Al&lt;Mo11VPOx/Al.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rejoint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XPS </w:t>
      </w:r>
      <w:proofErr w:type="spellStart"/>
      <w:r>
        <w:rPr>
          <w:lang w:bidi="ar-DZ"/>
        </w:rPr>
        <w:t>selon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lesquelles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molybdène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localisées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essentiellement</w:t>
      </w:r>
      <w:proofErr w:type="spellEnd"/>
      <w:r>
        <w:rPr>
          <w:lang w:bidi="ar-DZ"/>
        </w:rPr>
        <w:t xml:space="preserve"> en surface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Mo11VPOx/Al,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accessibles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gaz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réducteur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donc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réductibles</w:t>
      </w:r>
      <w:proofErr w:type="spellEnd"/>
      <w:r>
        <w:rPr>
          <w:rFonts w:cs="Arial"/>
          <w:rtl/>
          <w:lang w:bidi="ar-DZ"/>
        </w:rPr>
        <w:t>.</w:t>
      </w:r>
    </w:p>
    <w:p w:rsidR="002962E2" w:rsidRDefault="00CB6519" w:rsidP="00CB6519">
      <w:pPr>
        <w:bidi w:val="0"/>
        <w:rPr>
          <w:rFonts w:hint="cs"/>
          <w:lang w:bidi="ar-DZ"/>
        </w:rPr>
      </w:pPr>
      <w:r>
        <w:rPr>
          <w:rFonts w:cs="Arial"/>
          <w:rtl/>
          <w:lang w:bidi="ar-DZ"/>
        </w:rPr>
        <w:t xml:space="preserve">* </w:t>
      </w:r>
      <w:r>
        <w:rPr>
          <w:lang w:bidi="ar-DZ"/>
        </w:rPr>
        <w:t xml:space="preserve">Les </w:t>
      </w:r>
      <w:proofErr w:type="spellStart"/>
      <w:r>
        <w:rPr>
          <w:lang w:bidi="ar-DZ"/>
        </w:rPr>
        <w:t>catalyseurs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supportés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l'alumine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actifs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catalyseurs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massiques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meilleure</w:t>
      </w:r>
      <w:proofErr w:type="spellEnd"/>
      <w:r>
        <w:rPr>
          <w:lang w:bidi="ar-DZ"/>
        </w:rPr>
        <w:t xml:space="preserve"> dispersion des sites </w:t>
      </w:r>
      <w:proofErr w:type="spellStart"/>
      <w:r>
        <w:rPr>
          <w:lang w:bidi="ar-DZ"/>
        </w:rPr>
        <w:t>actifs</w:t>
      </w:r>
      <w:proofErr w:type="spellEnd"/>
      <w:r>
        <w:rPr>
          <w:lang w:bidi="ar-DZ"/>
        </w:rPr>
        <w:t xml:space="preserve"> à la surface du support </w:t>
      </w:r>
      <w:proofErr w:type="spellStart"/>
      <w:r>
        <w:rPr>
          <w:lang w:bidi="ar-DZ"/>
        </w:rPr>
        <w:t>pourrait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expliquer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avantage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phosphore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catalytiques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massique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supporté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améliore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nettement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catalytique</w:t>
      </w:r>
      <w:proofErr w:type="spellEnd"/>
      <w:r>
        <w:rPr>
          <w:lang w:bidi="ar-DZ"/>
        </w:rPr>
        <w:t xml:space="preserve">. Les phases </w:t>
      </w:r>
      <w:proofErr w:type="spellStart"/>
      <w:r>
        <w:rPr>
          <w:lang w:bidi="ar-DZ"/>
        </w:rPr>
        <w:t>mixtes</w:t>
      </w:r>
      <w:proofErr w:type="spellEnd"/>
      <w:r>
        <w:rPr>
          <w:lang w:bidi="ar-DZ"/>
        </w:rPr>
        <w:t xml:space="preserve"> (</w:t>
      </w:r>
      <w:proofErr w:type="spellStart"/>
      <w:proofErr w:type="gramStart"/>
      <w:r>
        <w:rPr>
          <w:lang w:bidi="ar-DZ"/>
        </w:rPr>
        <w:t>VMo</w:t>
      </w:r>
      <w:proofErr w:type="spellEnd"/>
      <w:r>
        <w:rPr>
          <w:lang w:bidi="ar-DZ"/>
        </w:rPr>
        <w:t xml:space="preserve"> )5O14</w:t>
      </w:r>
      <w:proofErr w:type="gramEnd"/>
      <w:r>
        <w:rPr>
          <w:lang w:bidi="ar-DZ"/>
        </w:rPr>
        <w:t xml:space="preserve"> (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massique</w:t>
      </w:r>
      <w:proofErr w:type="spellEnd"/>
      <w:r>
        <w:rPr>
          <w:lang w:bidi="ar-DZ"/>
        </w:rPr>
        <w:t>) et Al2(MoO4)3 (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supporté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la formation </w:t>
      </w:r>
      <w:proofErr w:type="spellStart"/>
      <w:r>
        <w:rPr>
          <w:lang w:bidi="ar-DZ"/>
        </w:rPr>
        <w:t>serait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favorisée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phosphore</w:t>
      </w:r>
      <w:proofErr w:type="spellEnd"/>
      <w:r>
        <w:rPr>
          <w:lang w:bidi="ar-DZ"/>
        </w:rPr>
        <w:t xml:space="preserve">,  </w:t>
      </w:r>
      <w:proofErr w:type="spellStart"/>
      <w:r>
        <w:rPr>
          <w:lang w:bidi="ar-DZ"/>
        </w:rPr>
        <w:t>seraient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responsables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amélioration</w:t>
      </w:r>
      <w:proofErr w:type="spellEnd"/>
      <w:r>
        <w:rPr>
          <w:rFonts w:cs="Arial"/>
          <w:rtl/>
          <w:lang w:bidi="ar-DZ"/>
        </w:rPr>
        <w:t>.</w:t>
      </w:r>
    </w:p>
    <w:sectPr w:rsidR="002962E2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461FF0"/>
    <w:rsid w:val="00654234"/>
    <w:rsid w:val="00870B59"/>
    <w:rsid w:val="009F483E"/>
    <w:rsid w:val="00CB6519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</Words>
  <Characters>2630</Characters>
  <Application>Microsoft Office Word</Application>
  <DocSecurity>0</DocSecurity>
  <Lines>21</Lines>
  <Paragraphs>6</Paragraphs>
  <ScaleCrop>false</ScaleCrop>
  <Company/>
  <LinksUpToDate>false</LinksUpToDate>
  <CharactersWithSpaces>3085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</cp:revision>
  <dcterms:created xsi:type="dcterms:W3CDTF">2014-11-27T08:32:00Z</dcterms:created>
  <dcterms:modified xsi:type="dcterms:W3CDTF">2014-11-27T08:33:00Z</dcterms:modified>
</cp:coreProperties>
</file>