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C2623D" w:rsidRDefault="00131DE6" w:rsidP="00C2623D">
      <w:pPr>
        <w:bidi w:val="0"/>
        <w:rPr>
          <w:rFonts w:ascii="Times New Roman" w:hAnsi="Times New Roman" w:cs="Times New Roman"/>
          <w:sz w:val="28"/>
          <w:szCs w:val="28"/>
          <w:lang w:val="fr-FR"/>
        </w:rPr>
      </w:pPr>
      <w:r w:rsidRPr="00131DE6">
        <w:rPr>
          <w:rFonts w:ascii="Times New Roman" w:hAnsi="Times New Roman" w:cs="Times New Roman"/>
          <w:sz w:val="28"/>
          <w:szCs w:val="28"/>
          <w:lang w:val="fr-FR"/>
        </w:rPr>
        <w:t>Cette étude porte sur la conception d'une antenne cornet imprimée sur substrat en verre époxy, travaillant à 1 GHz et pouvant être utilisée en instrumentation radar. L'impact visé est de réduire l'encombrement de ce type d'antenne, tout en préservant ses caractéristiques de rayonnement et celles liées à son comportement en fréquence. Pour répondre à de telles préoccupations, diverses structures rayonnantes de forme trapézoïdale ont été conçues et étudiées à l'aide du logiciel ADS qui est un outil de simulation de structures microondes. Dans une première étape, un cornet classique de forme pyramidale excité par guide d'onde rectangulaire, a été considéré. Les dimensions retenues pour ce cornet, sont de 17 cm de hauteur, 15 cm de largeur et 13 cm de longueur. Cette antenne étant adaptée à 50   à la fréquence de 1 GHz, on trouve que son gain maximum est de 10 dB. Les diagrammes de rayonnement obtenus respectivement dans les plans E et H, se composent essentiellement d'un lobe principal élargi. Les angles d'ouvertures à 3dB sont respectivement dans le plan E et H de 49° et 69°. D'après l'allure de ces diagrammes, ce cornet peut servir d'antenne au foyer pour les antennes paraboloïdes utilisées dans les radars. Dans une seconde étape, une structure rayonnante de forme triangulaire et de profil linéaire a été conçue de façon à être gravée sur une plaque imprimée en verre époxy. La constante diélectrique de cet isolant est  r = 4,32 et son épaisseur h = 1,6 mm. Une telle antenne est excitée par une ligne formée d'un ruban et du plan de masse de la plaque imprimée. Après simulation, on trouve que les caractéristiques de rayonnement et d'adaptation de cette antenne diffèrent peu de celles du cornet classique alors que ses dimensions ont été réduites de plus de 50 %. En effet, les dimensions de l'antenne sont de L = 7,6 cm pour la hauteur, l = 6,9 cm pour la longueur et h = 1,6 mm pour l'épaisseur : Ce qui donne un gain de 5.58 dB et une directivité avoisinant les 7 dB. Dans une troisième étape, une structure rayonnante à profil exponentiel a été étudiée en se basant sur la théorie des lignes exponentielles. Le profil adopté lors de cette étude est celui d'une ligne exponentielle simple. Dans ce cas, les caractéristiques de rayonnement et d'adaptation ne sont guère modifiées car les dimensions de l'embouchure rectangulaire restent inchangées. Mais, la longueur de cette antenne est réduite de près de 50 % car elle est ramenée à l = 4 cm, avec un gain de 5.66 dB. D'après les résultats de la simulation obtenus grâce à l'ADS dans la gamme UHF, il est possible de réaliser une antenne cornet sur support imprimé de façon que ses dimensions soient beaucoup plus réduites que celles du cornet classique avec des caractéristiques de rayonnement et d'adaptation équivalentes.</w:t>
      </w:r>
    </w:p>
    <w:p w:rsidR="00045BA5" w:rsidRPr="00045BA5" w:rsidRDefault="005903B6" w:rsidP="005903B6">
      <w:pPr>
        <w:tabs>
          <w:tab w:val="left" w:pos="10562"/>
        </w:tabs>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sectPr w:rsidR="00045BA5" w:rsidRPr="00045BA5"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36E3" w:rsidRDefault="00CA36E3" w:rsidP="00687A7E">
      <w:pPr>
        <w:spacing w:after="0" w:line="240" w:lineRule="auto"/>
      </w:pPr>
      <w:r>
        <w:separator/>
      </w:r>
    </w:p>
  </w:endnote>
  <w:endnote w:type="continuationSeparator" w:id="1">
    <w:p w:rsidR="00CA36E3" w:rsidRDefault="00CA36E3"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36E3" w:rsidRDefault="00CA36E3" w:rsidP="00687A7E">
      <w:pPr>
        <w:spacing w:after="0" w:line="240" w:lineRule="auto"/>
      </w:pPr>
      <w:r>
        <w:separator/>
      </w:r>
    </w:p>
  </w:footnote>
  <w:footnote w:type="continuationSeparator" w:id="1">
    <w:p w:rsidR="00CA36E3" w:rsidRDefault="00CA36E3"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00D9"/>
    <w:rsid w:val="00724260"/>
    <w:rsid w:val="007546BE"/>
    <w:rsid w:val="00754B7E"/>
    <w:rsid w:val="00762426"/>
    <w:rsid w:val="00772814"/>
    <w:rsid w:val="00774959"/>
    <w:rsid w:val="00793B7E"/>
    <w:rsid w:val="007A2D04"/>
    <w:rsid w:val="007C07F0"/>
    <w:rsid w:val="007D4CCC"/>
    <w:rsid w:val="007D4CED"/>
    <w:rsid w:val="00800163"/>
    <w:rsid w:val="00801434"/>
    <w:rsid w:val="0080143B"/>
    <w:rsid w:val="008209DB"/>
    <w:rsid w:val="00834DFD"/>
    <w:rsid w:val="00852079"/>
    <w:rsid w:val="0086279A"/>
    <w:rsid w:val="00871104"/>
    <w:rsid w:val="0087295D"/>
    <w:rsid w:val="0087433D"/>
    <w:rsid w:val="00883C8D"/>
    <w:rsid w:val="00897A26"/>
    <w:rsid w:val="008B3E58"/>
    <w:rsid w:val="008C0589"/>
    <w:rsid w:val="008C1401"/>
    <w:rsid w:val="008D2795"/>
    <w:rsid w:val="008D7283"/>
    <w:rsid w:val="008E78CE"/>
    <w:rsid w:val="0091503A"/>
    <w:rsid w:val="00916503"/>
    <w:rsid w:val="00927CC2"/>
    <w:rsid w:val="009641E5"/>
    <w:rsid w:val="009B65A1"/>
    <w:rsid w:val="009B70FC"/>
    <w:rsid w:val="009C4B2A"/>
    <w:rsid w:val="009E5BF3"/>
    <w:rsid w:val="00A03EF6"/>
    <w:rsid w:val="00A128B8"/>
    <w:rsid w:val="00A12E52"/>
    <w:rsid w:val="00A25ED7"/>
    <w:rsid w:val="00A32D02"/>
    <w:rsid w:val="00A60D4B"/>
    <w:rsid w:val="00A61AB7"/>
    <w:rsid w:val="00AB534B"/>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B4754"/>
    <w:rsid w:val="00EC1006"/>
    <w:rsid w:val="00EC39F3"/>
    <w:rsid w:val="00ED6070"/>
    <w:rsid w:val="00EE7EF1"/>
    <w:rsid w:val="00EF5501"/>
    <w:rsid w:val="00F005CB"/>
    <w:rsid w:val="00F0062E"/>
    <w:rsid w:val="00F00F89"/>
    <w:rsid w:val="00F35A12"/>
    <w:rsid w:val="00F3643C"/>
    <w:rsid w:val="00F364D5"/>
    <w:rsid w:val="00F636EC"/>
    <w:rsid w:val="00F66F78"/>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418</Words>
  <Characters>2389</Characters>
  <Application>Microsoft Office Word</Application>
  <DocSecurity>0</DocSecurity>
  <Lines>19</Lines>
  <Paragraphs>5</Paragraphs>
  <ScaleCrop>false</ScaleCrop>
  <Company/>
  <LinksUpToDate>false</LinksUpToDate>
  <CharactersWithSpaces>2802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117</cp:revision>
  <dcterms:created xsi:type="dcterms:W3CDTF">2014-11-19T09:33:00Z</dcterms:created>
  <dcterms:modified xsi:type="dcterms:W3CDTF">2015-02-23T13:46:00Z</dcterms:modified>
</cp:coreProperties>
</file>