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47CE" w:rsidRDefault="00033B08">
      <w:r w:rsidRPr="00033B08">
        <w:t>En soumettant des rats à de longues périodes d'ingestion d'eau salée à 2% de NaCl, allant jusqu'à 12 jours, nous avons voulu suivre les modifications morpho-fonctionnelles des   NSO et NPV à l'échelle histologique et cyto-morphométrique. Nos résultats montrent que ce stimulus active les NMCs. Nous avons observé une hypertrophie des somas, des noyaux cellulaires et des nucléoles ainsi que le rapprochement des somas. Le réticulum endoplasmique et les éléments de Golgi sont dilatés. En parallèle, nous avons observé une hyperosmolalité plasmatique, une hypernatrémie, une augmentation de la prise de la solution saline ainsi que la diminution du poids corporel.</w:t>
      </w:r>
    </w:p>
    <w:sectPr w:rsidR="00BF47CE" w:rsidSect="00BF47C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78DC" w:rsidRDefault="008B78DC" w:rsidP="00033B08">
      <w:pPr>
        <w:spacing w:after="0" w:line="240" w:lineRule="auto"/>
      </w:pPr>
      <w:r>
        <w:separator/>
      </w:r>
    </w:p>
  </w:endnote>
  <w:endnote w:type="continuationSeparator" w:id="1">
    <w:p w:rsidR="008B78DC" w:rsidRDefault="008B78DC" w:rsidP="00033B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78DC" w:rsidRDefault="008B78DC" w:rsidP="00033B08">
      <w:pPr>
        <w:spacing w:after="0" w:line="240" w:lineRule="auto"/>
      </w:pPr>
      <w:r>
        <w:separator/>
      </w:r>
    </w:p>
  </w:footnote>
  <w:footnote w:type="continuationSeparator" w:id="1">
    <w:p w:rsidR="008B78DC" w:rsidRDefault="008B78DC" w:rsidP="00033B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r>
      <w:t>Resumé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33B08"/>
    <w:rsid w:val="00033B08"/>
    <w:rsid w:val="008B78DC"/>
    <w:rsid w:val="00BF47C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7C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033B08"/>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33B08"/>
  </w:style>
  <w:style w:type="paragraph" w:styleId="Pieddepage">
    <w:name w:val="footer"/>
    <w:basedOn w:val="Normal"/>
    <w:link w:val="PieddepageCar"/>
    <w:uiPriority w:val="99"/>
    <w:semiHidden/>
    <w:unhideWhenUsed/>
    <w:rsid w:val="00033B08"/>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033B0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102</Words>
  <Characters>562</Characters>
  <Application>Microsoft Office Word</Application>
  <DocSecurity>0</DocSecurity>
  <Lines>4</Lines>
  <Paragraphs>1</Paragraphs>
  <ScaleCrop>false</ScaleCrop>
  <Company/>
  <LinksUpToDate>false</LinksUpToDate>
  <CharactersWithSpaces>663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2015-06-15T09:30:00Z</dcterms:created>
  <dcterms:modified xsi:type="dcterms:W3CDTF">2015-06-15T09:31:00Z</dcterms:modified>
</cp:coreProperties>
</file>