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2751" w:rsidRPr="00662751" w:rsidRDefault="00662751" w:rsidP="00662751">
      <w:pPr>
        <w:bidi w:val="0"/>
        <w:rPr>
          <w:lang w:val="fr-FR" w:bidi="ar-DZ"/>
        </w:rPr>
      </w:pPr>
      <w:r w:rsidRPr="00662751">
        <w:rPr>
          <w:lang w:val="fr-FR" w:bidi="ar-DZ"/>
        </w:rPr>
        <w:t>Le présent travail porte sur le traitement de l'argile local de type montmorillonite (MMT), puis la synthèse de matériaux hybrides polymère/argile. Au cours d'une première partie de ce travail nous avons fait d'abord la purification de la MMT, puis la monoionisation et le calcul de la capacité d'échange cathionique puis une organomodification dans le but de rendre la surface de celle-ci compatible avec la matrice polymère. L'éfficacité de cette organomodification est vérifié avec la méthode d'analyse DRX.</w:t>
      </w:r>
    </w:p>
    <w:p w:rsidR="00D73B3A" w:rsidRPr="00662751" w:rsidRDefault="00662751" w:rsidP="00662751">
      <w:pPr>
        <w:bidi w:val="0"/>
        <w:rPr>
          <w:rFonts w:hint="cs"/>
          <w:lang w:val="fr-FR" w:bidi="ar-DZ"/>
        </w:rPr>
      </w:pPr>
      <w:r w:rsidRPr="00662751">
        <w:rPr>
          <w:lang w:val="fr-FR" w:bidi="ar-DZ"/>
        </w:rPr>
        <w:t xml:space="preserve">Par la suite nous avons réalisé des synthèses des matériaux hybride polymère/argile à base de styrène et de copolymère styrène-acrylonitrile. Cette étude a été basée sur l'influence de divers paramètres pour orienter nos synthèses vers l'obtention des matériaux composites qui tendent vers l'exfoliation. Nous avons réalisé une étude de l'influence du taux d'argile inséré dans la matrice polymère et de la nature du sel d'ammonium utilisé pour la modification organophile de la MMT sur les proprietés du matériau hybride synthétisé. Les différents matériaux synthétisés ont été caractérisés par différentes méthodes d'analyse telles que la FTIR, la DRX, LA TGA et la DSC.  </w:t>
      </w:r>
    </w:p>
    <w:sectPr w:rsidR="00D73B3A" w:rsidRPr="0066275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62751"/>
    <w:rsid w:val="005F47AF"/>
    <w:rsid w:val="00662751"/>
    <w:rsid w:val="00D73B3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B3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177</Words>
  <Characters>1009</Characters>
  <Application>Microsoft Office Word</Application>
  <DocSecurity>0</DocSecurity>
  <Lines>8</Lines>
  <Paragraphs>2</Paragraphs>
  <ScaleCrop>false</ScaleCrop>
  <Company/>
  <LinksUpToDate>false</LinksUpToDate>
  <CharactersWithSpaces>1184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2015-05-24T13:50:00Z</dcterms:created>
  <dcterms:modified xsi:type="dcterms:W3CDTF">2015-05-24T13:50:00Z</dcterms:modified>
</cp:coreProperties>
</file>