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9" w:rsidRDefault="00774959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774959" w:rsidRPr="00774959" w:rsidRDefault="00774959" w:rsidP="00774959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774959" w:rsidRPr="00774959" w:rsidRDefault="00774959" w:rsidP="00774959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495856" w:rsidRDefault="00495856" w:rsidP="00774959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CF0729" w:rsidRDefault="00CF0729" w:rsidP="00CF0729">
      <w:pPr>
        <w:bidi w:val="0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CF0729" w:rsidRPr="00CF0729" w:rsidRDefault="00CF0729" w:rsidP="00CF0729">
      <w:pPr>
        <w:bidi w:val="0"/>
        <w:rPr>
          <w:rFonts w:ascii="Times New Roman" w:hAnsi="Times New Roman" w:cs="Times New Roman"/>
          <w:sz w:val="28"/>
          <w:szCs w:val="28"/>
        </w:rPr>
      </w:pPr>
      <w:r w:rsidRPr="00CF0729">
        <w:rPr>
          <w:rFonts w:ascii="Times New Roman" w:hAnsi="Times New Roman" w:cs="Times New Roman"/>
          <w:sz w:val="28"/>
          <w:szCs w:val="28"/>
        </w:rPr>
        <w:t>Nous nous sommes intéressée à une protéine majeure androgéno-dépendante de poids</w:t>
      </w:r>
    </w:p>
    <w:p w:rsidR="00CF0729" w:rsidRDefault="00CF0729" w:rsidP="00CF0729">
      <w:pPr>
        <w:bidi w:val="0"/>
        <w:rPr>
          <w:rFonts w:ascii="Times New Roman" w:hAnsi="Times New Roman" w:cs="Times New Roman"/>
          <w:sz w:val="28"/>
          <w:szCs w:val="28"/>
        </w:rPr>
      </w:pPr>
      <w:r w:rsidRPr="00CF0729">
        <w:rPr>
          <w:rFonts w:ascii="Times New Roman" w:hAnsi="Times New Roman" w:cs="Times New Roman"/>
          <w:sz w:val="28"/>
          <w:szCs w:val="28"/>
        </w:rPr>
        <w:t>moléculaire apparent de 21 kDa mise en évidence dans l’homogénat des vésicules séminales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729">
        <w:rPr>
          <w:rFonts w:ascii="Times New Roman" w:hAnsi="Times New Roman" w:cs="Times New Roman"/>
          <w:sz w:val="28"/>
          <w:szCs w:val="28"/>
        </w:rPr>
        <w:t xml:space="preserve">et </w:t>
      </w:r>
    </w:p>
    <w:p w:rsidR="00CF0729" w:rsidRPr="00CF0729" w:rsidRDefault="00CF0729" w:rsidP="00CF0729">
      <w:pPr>
        <w:bidi w:val="0"/>
        <w:rPr>
          <w:rFonts w:ascii="Times New Roman" w:hAnsi="Times New Roman" w:cs="Times New Roman"/>
          <w:sz w:val="28"/>
          <w:szCs w:val="28"/>
        </w:rPr>
      </w:pPr>
      <w:r w:rsidRPr="00CF0729">
        <w:rPr>
          <w:rFonts w:ascii="Times New Roman" w:hAnsi="Times New Roman" w:cs="Times New Roman"/>
          <w:sz w:val="28"/>
          <w:szCs w:val="28"/>
        </w:rPr>
        <w:t>dont l’expression présente un cycle saisonnier et semble influencée par les androgènes.</w:t>
      </w:r>
    </w:p>
    <w:p w:rsidR="00CF0729" w:rsidRPr="00CF0729" w:rsidRDefault="00CF0729" w:rsidP="00CF0729">
      <w:pPr>
        <w:bidi w:val="0"/>
        <w:rPr>
          <w:rFonts w:ascii="Times New Roman" w:hAnsi="Times New Roman" w:cs="Times New Roman"/>
          <w:sz w:val="28"/>
          <w:szCs w:val="28"/>
        </w:rPr>
      </w:pPr>
      <w:r w:rsidRPr="00CF0729">
        <w:rPr>
          <w:rFonts w:ascii="Times New Roman" w:hAnsi="Times New Roman" w:cs="Times New Roman"/>
          <w:sz w:val="28"/>
          <w:szCs w:val="28"/>
        </w:rPr>
        <w:t>L’objectif de notre travail est de déterminer ses caractéristiques et son rôle éventuel dans la</w:t>
      </w:r>
    </w:p>
    <w:p w:rsidR="00495856" w:rsidRPr="00CF0729" w:rsidRDefault="00CF0729" w:rsidP="00CF0729">
      <w:pPr>
        <w:bidi w:val="0"/>
        <w:rPr>
          <w:rFonts w:ascii="Times New Roman" w:hAnsi="Times New Roman" w:cs="Times New Roman"/>
          <w:sz w:val="28"/>
          <w:szCs w:val="28"/>
        </w:rPr>
      </w:pPr>
      <w:r w:rsidRPr="00CF0729">
        <w:rPr>
          <w:rFonts w:ascii="Times New Roman" w:hAnsi="Times New Roman" w:cs="Times New Roman"/>
          <w:sz w:val="28"/>
          <w:szCs w:val="28"/>
        </w:rPr>
        <w:t>fonction de reproduction de Psammomys obesus.</w:t>
      </w:r>
    </w:p>
    <w:sectPr w:rsidR="00495856" w:rsidRPr="00CF0729" w:rsidSect="00774959">
      <w:pgSz w:w="11900" w:h="16840"/>
      <w:pgMar w:top="0" w:right="276" w:bottom="0" w:left="709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0163" w:rsidRDefault="00800163" w:rsidP="00687A7E">
      <w:pPr>
        <w:spacing w:after="0" w:line="240" w:lineRule="auto"/>
      </w:pPr>
      <w:r>
        <w:separator/>
      </w:r>
    </w:p>
  </w:endnote>
  <w:endnote w:type="continuationSeparator" w:id="1">
    <w:p w:rsidR="00800163" w:rsidRDefault="00800163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0163" w:rsidRDefault="00800163" w:rsidP="00687A7E">
      <w:pPr>
        <w:spacing w:after="0" w:line="240" w:lineRule="auto"/>
      </w:pPr>
      <w:r>
        <w:separator/>
      </w:r>
    </w:p>
  </w:footnote>
  <w:footnote w:type="continuationSeparator" w:id="1">
    <w:p w:rsidR="00800163" w:rsidRDefault="00800163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22DB7"/>
    <w:rsid w:val="00024A9A"/>
    <w:rsid w:val="00026E25"/>
    <w:rsid w:val="00027F35"/>
    <w:rsid w:val="00050701"/>
    <w:rsid w:val="00074423"/>
    <w:rsid w:val="000A646F"/>
    <w:rsid w:val="000D2011"/>
    <w:rsid w:val="000E58EA"/>
    <w:rsid w:val="000F3DF6"/>
    <w:rsid w:val="001218F2"/>
    <w:rsid w:val="00187B4F"/>
    <w:rsid w:val="001A0648"/>
    <w:rsid w:val="001B71BC"/>
    <w:rsid w:val="001F687A"/>
    <w:rsid w:val="002523CA"/>
    <w:rsid w:val="00257711"/>
    <w:rsid w:val="00277B0A"/>
    <w:rsid w:val="00295CE5"/>
    <w:rsid w:val="002B02F3"/>
    <w:rsid w:val="00351BCB"/>
    <w:rsid w:val="003F0369"/>
    <w:rsid w:val="00404ED6"/>
    <w:rsid w:val="00416367"/>
    <w:rsid w:val="00424CA3"/>
    <w:rsid w:val="0043329E"/>
    <w:rsid w:val="00433A92"/>
    <w:rsid w:val="00495856"/>
    <w:rsid w:val="004F4CCD"/>
    <w:rsid w:val="005332E4"/>
    <w:rsid w:val="00564247"/>
    <w:rsid w:val="00582AB0"/>
    <w:rsid w:val="00597A20"/>
    <w:rsid w:val="005D6A70"/>
    <w:rsid w:val="006171B3"/>
    <w:rsid w:val="00645119"/>
    <w:rsid w:val="00687A7E"/>
    <w:rsid w:val="006C5E52"/>
    <w:rsid w:val="006D2E8E"/>
    <w:rsid w:val="007021FD"/>
    <w:rsid w:val="007546BE"/>
    <w:rsid w:val="00774959"/>
    <w:rsid w:val="00793B7E"/>
    <w:rsid w:val="007A2D04"/>
    <w:rsid w:val="007C07F0"/>
    <w:rsid w:val="007D4CCC"/>
    <w:rsid w:val="007D4CED"/>
    <w:rsid w:val="00800163"/>
    <w:rsid w:val="008209DB"/>
    <w:rsid w:val="00834DFD"/>
    <w:rsid w:val="00852079"/>
    <w:rsid w:val="00883C8D"/>
    <w:rsid w:val="00897A26"/>
    <w:rsid w:val="008B3E58"/>
    <w:rsid w:val="008C0589"/>
    <w:rsid w:val="008D2795"/>
    <w:rsid w:val="008E78CE"/>
    <w:rsid w:val="0091503A"/>
    <w:rsid w:val="00927CC2"/>
    <w:rsid w:val="009B70FC"/>
    <w:rsid w:val="009C4B2A"/>
    <w:rsid w:val="00A03EF6"/>
    <w:rsid w:val="00A128B8"/>
    <w:rsid w:val="00A12E52"/>
    <w:rsid w:val="00A60D4B"/>
    <w:rsid w:val="00A61AB7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A39F1"/>
    <w:rsid w:val="00BF7AC9"/>
    <w:rsid w:val="00C61622"/>
    <w:rsid w:val="00C61BDC"/>
    <w:rsid w:val="00C74B49"/>
    <w:rsid w:val="00C863CB"/>
    <w:rsid w:val="00C90424"/>
    <w:rsid w:val="00C959B3"/>
    <w:rsid w:val="00CB4D04"/>
    <w:rsid w:val="00CC3C56"/>
    <w:rsid w:val="00CE5922"/>
    <w:rsid w:val="00CF0729"/>
    <w:rsid w:val="00CF27EA"/>
    <w:rsid w:val="00D10DD3"/>
    <w:rsid w:val="00D122A8"/>
    <w:rsid w:val="00D74D89"/>
    <w:rsid w:val="00DB5665"/>
    <w:rsid w:val="00E05675"/>
    <w:rsid w:val="00E109B6"/>
    <w:rsid w:val="00E15418"/>
    <w:rsid w:val="00EC1006"/>
    <w:rsid w:val="00EC39F3"/>
    <w:rsid w:val="00ED6070"/>
    <w:rsid w:val="00EE7EF1"/>
    <w:rsid w:val="00F005CB"/>
    <w:rsid w:val="00F0062E"/>
    <w:rsid w:val="00F00F89"/>
    <w:rsid w:val="00F364D5"/>
    <w:rsid w:val="00F6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61</Words>
  <Characters>348</Characters>
  <Application>Microsoft Office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65</cp:revision>
  <dcterms:created xsi:type="dcterms:W3CDTF">2014-11-19T09:33:00Z</dcterms:created>
  <dcterms:modified xsi:type="dcterms:W3CDTF">2014-12-07T12:55:00Z</dcterms:modified>
</cp:coreProperties>
</file>