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2A7" w:rsidRPr="00FB0198" w:rsidRDefault="008822A7" w:rsidP="00FB0198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FB0198">
        <w:rPr>
          <w:rFonts w:ascii="Times New Roman" w:hAnsi="Times New Roman" w:cs="Times New Roman"/>
          <w:sz w:val="28"/>
          <w:szCs w:val="28"/>
        </w:rPr>
        <w:t>Résumé du résumé de la thèse</w:t>
      </w:r>
    </w:p>
    <w:p w:rsidR="008822A7" w:rsidRPr="008822A7" w:rsidRDefault="008822A7" w:rsidP="008822A7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sz w:val="28"/>
          <w:szCs w:val="28"/>
        </w:rPr>
      </w:pPr>
    </w:p>
    <w:p w:rsidR="00EA351A" w:rsidRDefault="005B142A" w:rsidP="00FB019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eastAsia="fr-FR"/>
        </w:rPr>
      </w:pPr>
      <w:r w:rsidRPr="008822A7">
        <w:rPr>
          <w:rFonts w:asciiTheme="majorBidi" w:hAnsiTheme="majorBidi" w:cstheme="majorBidi"/>
          <w:color w:val="000000" w:themeColor="text1"/>
          <w:sz w:val="24"/>
          <w:szCs w:val="24"/>
        </w:rPr>
        <w:t>Le but de cette étude est d’examiner l’influence de la microstructure sur le comportement à la corrosion d’une série d’alliages binaires et ternaires en milieu H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</w:rPr>
        <w:t>2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</w:rPr>
        <w:t>SO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</w:rPr>
        <w:t>4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1N. 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  <w:t xml:space="preserve">Les résultats obtenus 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montrent </w:t>
      </w:r>
      <w:r w:rsidR="008822A7">
        <w:rPr>
          <w:rFonts w:asciiTheme="majorBidi" w:hAnsiTheme="majorBidi" w:cstheme="majorBidi"/>
          <w:color w:val="000000" w:themeColor="text1"/>
          <w:sz w:val="24"/>
          <w:szCs w:val="24"/>
        </w:rPr>
        <w:t>que l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a quantité importante de cémentite contribue au contrôle de sa tenue à la corrosion. L’addition du cuivre a amélioré la résistance à la corrosion des </w:t>
      </w:r>
      <w:r w:rsidR="00362095" w:rsidRPr="008822A7">
        <w:rPr>
          <w:rFonts w:asciiTheme="majorBidi" w:hAnsiTheme="majorBidi" w:cstheme="majorBidi"/>
          <w:color w:val="000000" w:themeColor="text1"/>
          <w:sz w:val="24"/>
          <w:szCs w:val="24"/>
        </w:rPr>
        <w:t>structures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hypoeutectoîdes, mais a affecté négativement les </w:t>
      </w:r>
      <w:r w:rsidR="00362095" w:rsidRPr="008822A7">
        <w:rPr>
          <w:rFonts w:asciiTheme="majorBidi" w:hAnsiTheme="majorBidi" w:cstheme="majorBidi"/>
          <w:color w:val="000000" w:themeColor="text1"/>
          <w:sz w:val="24"/>
          <w:szCs w:val="24"/>
        </w:rPr>
        <w:t>structure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</w:rPr>
        <w:t>s hypereutectoîdes. Enfin nous avons étudié l’influence du benzotriazole comme inhibiteur de corrosion des alliages en milieu H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</w:rPr>
        <w:t>2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</w:rPr>
        <w:t>SO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</w:rPr>
        <w:t>4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1N.</w:t>
      </w:r>
      <w:r w:rsidRPr="008822A7"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eastAsia="fr-FR"/>
        </w:rPr>
        <w:t xml:space="preserve"> 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  <w:t>Les résultats obtenus mettent en évidence les phénomènes interfaciaux ainsi que l’interaction Cu/</w:t>
      </w:r>
      <w:r w:rsidR="00FB0198"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  <w:t>b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  <w:t>enzotriazole</w:t>
      </w:r>
      <w:r w:rsidR="008822A7"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  <w:t>, le film passif</w:t>
      </w:r>
      <w:r w:rsidR="00EA351A"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  <w:t xml:space="preserve"> formé est renforcé</w:t>
      </w:r>
      <w:r w:rsidRPr="008822A7"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  <w:t xml:space="preserve"> en milieu acide</w:t>
      </w:r>
      <w:r w:rsidRPr="008822A7"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eastAsia="fr-FR"/>
        </w:rPr>
        <w:t>.</w:t>
      </w:r>
    </w:p>
    <w:p w:rsidR="00EA351A" w:rsidRDefault="00EA351A" w:rsidP="00EA351A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</w:pPr>
      <w:r w:rsidRPr="00FB0198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  <w:lang w:eastAsia="fr-FR"/>
        </w:rPr>
        <w:t>Mots clés</w:t>
      </w:r>
      <w:r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  <w:t>:</w:t>
      </w:r>
      <w:r w:rsidR="00FB0198"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  <w:t xml:space="preserve"> </w:t>
      </w:r>
      <w:r w:rsidR="00FB0198" w:rsidRPr="00FB0198"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eastAsia="fr-FR"/>
        </w:rPr>
        <w:t>corrosion-H</w:t>
      </w:r>
      <w:r w:rsidR="00FB0198" w:rsidRPr="00FB0198">
        <w:rPr>
          <w:rFonts w:asciiTheme="majorBidi" w:hAnsiTheme="majorBidi" w:cstheme="majorBidi"/>
          <w:i/>
          <w:iCs/>
          <w:color w:val="000000" w:themeColor="text1"/>
          <w:sz w:val="24"/>
          <w:szCs w:val="24"/>
          <w:vertAlign w:val="subscript"/>
          <w:lang w:eastAsia="fr-FR"/>
        </w:rPr>
        <w:t>2</w:t>
      </w:r>
      <w:r w:rsidR="00FB0198" w:rsidRPr="00FB0198"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eastAsia="fr-FR"/>
        </w:rPr>
        <w:t>SO</w:t>
      </w:r>
      <w:r w:rsidR="00FB0198" w:rsidRPr="00FB0198">
        <w:rPr>
          <w:rFonts w:asciiTheme="majorBidi" w:hAnsiTheme="majorBidi" w:cstheme="majorBidi"/>
          <w:i/>
          <w:iCs/>
          <w:color w:val="000000" w:themeColor="text1"/>
          <w:sz w:val="24"/>
          <w:szCs w:val="24"/>
          <w:vertAlign w:val="subscript"/>
          <w:lang w:eastAsia="fr-FR"/>
        </w:rPr>
        <w:t>4</w:t>
      </w:r>
      <w:r w:rsidR="00FB0198" w:rsidRPr="00FB0198"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eastAsia="fr-FR"/>
        </w:rPr>
        <w:t>-cémentite-cuivre-SIE-benzotrizole.</w:t>
      </w:r>
    </w:p>
    <w:p w:rsidR="00FB0198" w:rsidRDefault="00FB0198" w:rsidP="00EA351A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</w:pPr>
    </w:p>
    <w:p w:rsidR="00FB0198" w:rsidRDefault="00FB0198" w:rsidP="00EA351A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color w:val="000000" w:themeColor="text1"/>
          <w:sz w:val="24"/>
          <w:szCs w:val="24"/>
          <w:lang w:eastAsia="fr-FR"/>
        </w:rPr>
      </w:pPr>
    </w:p>
    <w:p w:rsidR="00FB0198" w:rsidRPr="00FB0198" w:rsidRDefault="00FB0198" w:rsidP="00FB0198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</w:pPr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ab/>
        <w:t>Abstract of the summary of the thesis</w:t>
      </w:r>
    </w:p>
    <w:p w:rsidR="00FB0198" w:rsidRPr="00FB0198" w:rsidRDefault="00FB0198" w:rsidP="00FB0198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ab/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 xml:space="preserve">The 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>aim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 xml:space="preserve"> of this study is to examine the influence of microstructure on the corrosion behavior of a series of binary and ternary alloys 1N H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  <w:lang w:val="en-US" w:eastAsia="fr-FR"/>
        </w:rPr>
        <w:t>2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>SO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  <w:lang w:val="en-US" w:eastAsia="fr-FR"/>
        </w:rPr>
        <w:t>4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 xml:space="preserve"> medium. The results obtained show that the large amount of </w:t>
      </w:r>
      <w:proofErr w:type="spellStart"/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>cementite</w:t>
      </w:r>
      <w:proofErr w:type="spellEnd"/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 xml:space="preserve"> helps to control its resistance to corrosion. The addition of copper improved the corrosion resistance of </w:t>
      </w:r>
      <w:proofErr w:type="spellStart"/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>hypoeutectoid</w:t>
      </w:r>
      <w:proofErr w:type="spellEnd"/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 xml:space="preserve"> structures, but has negatively affected hypereutectoid structures. Finally, we have studied the influence of </w:t>
      </w:r>
      <w:proofErr w:type="spellStart"/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>benzotriazole</w:t>
      </w:r>
      <w:proofErr w:type="spellEnd"/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 xml:space="preserve"> as a corrosion inhibitor alloys 1N H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  <w:lang w:val="en-US" w:eastAsia="fr-FR"/>
        </w:rPr>
        <w:t>2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>SO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  <w:lang w:val="en-US" w:eastAsia="fr-FR"/>
        </w:rPr>
        <w:t>4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 xml:space="preserve"> medium. The results highlight the interfacial p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>henomena and the interaction Cu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>/</w:t>
      </w:r>
      <w:proofErr w:type="spellStart"/>
      <w:r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>b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>enzotriazole</w:t>
      </w:r>
      <w:proofErr w:type="spellEnd"/>
      <w:r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>,</w:t>
      </w:r>
      <w:r w:rsidRPr="00FB0198">
        <w:rPr>
          <w:rFonts w:asciiTheme="majorBidi" w:hAnsiTheme="majorBidi" w:cstheme="majorBidi"/>
          <w:color w:val="000000" w:themeColor="text1"/>
          <w:sz w:val="24"/>
          <w:szCs w:val="24"/>
          <w:lang w:val="en-US" w:eastAsia="fr-FR"/>
        </w:rPr>
        <w:t xml:space="preserve"> the formed passive film is enhanced in acid medium.</w:t>
      </w:r>
    </w:p>
    <w:p w:rsidR="00FB0198" w:rsidRPr="00FB0198" w:rsidRDefault="00FB0198" w:rsidP="00FB0198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val="en-US" w:eastAsia="fr-FR"/>
        </w:rPr>
      </w:pPr>
      <w:r w:rsidRPr="00FB0198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  <w:lang w:val="en-US" w:eastAsia="fr-FR"/>
        </w:rPr>
        <w:t>Keywords</w:t>
      </w:r>
      <w:r w:rsidRPr="00FB0198"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val="en-US" w:eastAsia="fr-FR"/>
        </w:rPr>
        <w:t>: corrosion-H</w:t>
      </w:r>
      <w:r w:rsidRPr="00FB0198">
        <w:rPr>
          <w:rFonts w:asciiTheme="majorBidi" w:hAnsiTheme="majorBidi" w:cstheme="majorBidi"/>
          <w:i/>
          <w:iCs/>
          <w:color w:val="000000" w:themeColor="text1"/>
          <w:sz w:val="24"/>
          <w:szCs w:val="24"/>
          <w:vertAlign w:val="subscript"/>
          <w:lang w:val="en-US" w:eastAsia="fr-FR"/>
        </w:rPr>
        <w:t>2</w:t>
      </w:r>
      <w:r w:rsidRPr="00FB0198"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val="en-US" w:eastAsia="fr-FR"/>
        </w:rPr>
        <w:t>SO</w:t>
      </w:r>
      <w:r w:rsidRPr="00FB0198">
        <w:rPr>
          <w:rFonts w:asciiTheme="majorBidi" w:hAnsiTheme="majorBidi" w:cstheme="majorBidi"/>
          <w:i/>
          <w:iCs/>
          <w:color w:val="000000" w:themeColor="text1"/>
          <w:sz w:val="24"/>
          <w:szCs w:val="24"/>
          <w:vertAlign w:val="subscript"/>
          <w:lang w:val="en-US" w:eastAsia="fr-FR"/>
        </w:rPr>
        <w:t>4</w:t>
      </w:r>
      <w:r w:rsidRPr="00FB0198"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val="en-US" w:eastAsia="fr-FR"/>
        </w:rPr>
        <w:t>-cementite-copper-</w:t>
      </w:r>
      <w:r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val="en-US" w:eastAsia="fr-FR"/>
        </w:rPr>
        <w:t>EIS</w:t>
      </w:r>
      <w:r w:rsidRPr="00FB0198">
        <w:rPr>
          <w:rFonts w:asciiTheme="majorBidi" w:hAnsiTheme="majorBidi" w:cstheme="majorBidi"/>
          <w:i/>
          <w:iCs/>
          <w:color w:val="000000" w:themeColor="text1"/>
          <w:sz w:val="24"/>
          <w:szCs w:val="24"/>
          <w:lang w:val="en-US" w:eastAsia="fr-FR"/>
        </w:rPr>
        <w:t>-benzotrizole.</w:t>
      </w:r>
    </w:p>
    <w:p w:rsidR="00920D62" w:rsidRPr="00FB0198" w:rsidRDefault="00920D62" w:rsidP="005B142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Theme="majorBidi" w:hAnsiTheme="majorBidi" w:cstheme="majorBidi"/>
          <w:i/>
          <w:iCs/>
          <w:color w:val="000000" w:themeColor="text1"/>
          <w:lang w:val="en-US" w:eastAsia="fr-FR"/>
        </w:rPr>
      </w:pPr>
    </w:p>
    <w:sectPr w:rsidR="00920D62" w:rsidRPr="00FB0198" w:rsidSect="00663F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450EB6F4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29E0C41"/>
    <w:multiLevelType w:val="hybridMultilevel"/>
    <w:tmpl w:val="6D246566"/>
    <w:lvl w:ilvl="0" w:tplc="040C0001">
      <w:start w:val="1"/>
      <w:numFmt w:val="decimal"/>
      <w:pStyle w:val="sous-titre2"/>
      <w:lvlText w:val="IV.4. %1."/>
      <w:lvlJc w:val="center"/>
      <w:pPr>
        <w:ind w:left="1776" w:hanging="360"/>
      </w:pPr>
      <w:rPr>
        <w:rFonts w:ascii="Times New Roman" w:hAnsi="Times New Roman" w:cs="Times New Roman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6"/>
        <w:szCs w:val="26"/>
        <w:u w:val="none"/>
        <w:vertAlign w:val="baseline"/>
        <w:em w:val="none"/>
      </w:rPr>
    </w:lvl>
    <w:lvl w:ilvl="1" w:tplc="040C0003">
      <w:start w:val="1"/>
      <w:numFmt w:val="lowerLetter"/>
      <w:lvlText w:val="%2."/>
      <w:lvlJc w:val="left"/>
      <w:pPr>
        <w:ind w:left="2496" w:hanging="360"/>
      </w:pPr>
    </w:lvl>
    <w:lvl w:ilvl="2" w:tplc="040C0005" w:tentative="1">
      <w:start w:val="1"/>
      <w:numFmt w:val="lowerRoman"/>
      <w:lvlText w:val="%3."/>
      <w:lvlJc w:val="right"/>
      <w:pPr>
        <w:ind w:left="3216" w:hanging="180"/>
      </w:pPr>
    </w:lvl>
    <w:lvl w:ilvl="3" w:tplc="040C0001" w:tentative="1">
      <w:start w:val="1"/>
      <w:numFmt w:val="decimal"/>
      <w:lvlText w:val="%4."/>
      <w:lvlJc w:val="left"/>
      <w:pPr>
        <w:ind w:left="3936" w:hanging="360"/>
      </w:pPr>
    </w:lvl>
    <w:lvl w:ilvl="4" w:tplc="040C0003" w:tentative="1">
      <w:start w:val="1"/>
      <w:numFmt w:val="lowerLetter"/>
      <w:lvlText w:val="%5."/>
      <w:lvlJc w:val="left"/>
      <w:pPr>
        <w:ind w:left="4656" w:hanging="360"/>
      </w:pPr>
    </w:lvl>
    <w:lvl w:ilvl="5" w:tplc="040C0005" w:tentative="1">
      <w:start w:val="1"/>
      <w:numFmt w:val="lowerRoman"/>
      <w:lvlText w:val="%6."/>
      <w:lvlJc w:val="right"/>
      <w:pPr>
        <w:ind w:left="5376" w:hanging="180"/>
      </w:pPr>
    </w:lvl>
    <w:lvl w:ilvl="6" w:tplc="040C0001" w:tentative="1">
      <w:start w:val="1"/>
      <w:numFmt w:val="decimal"/>
      <w:lvlText w:val="%7."/>
      <w:lvlJc w:val="left"/>
      <w:pPr>
        <w:ind w:left="6096" w:hanging="360"/>
      </w:pPr>
    </w:lvl>
    <w:lvl w:ilvl="7" w:tplc="040C0003" w:tentative="1">
      <w:start w:val="1"/>
      <w:numFmt w:val="lowerLetter"/>
      <w:lvlText w:val="%8."/>
      <w:lvlJc w:val="left"/>
      <w:pPr>
        <w:ind w:left="6816" w:hanging="360"/>
      </w:pPr>
    </w:lvl>
    <w:lvl w:ilvl="8" w:tplc="040C0005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">
    <w:nsid w:val="0A934818"/>
    <w:multiLevelType w:val="hybridMultilevel"/>
    <w:tmpl w:val="B0AE8590"/>
    <w:lvl w:ilvl="0" w:tplc="DB2A68A0">
      <w:start w:val="1"/>
      <w:numFmt w:val="decimal"/>
      <w:pStyle w:val="rference"/>
      <w:lvlText w:val="[%1]."/>
      <w:lvlJc w:val="center"/>
      <w:pPr>
        <w:ind w:left="360" w:hanging="360"/>
      </w:pPr>
      <w:rPr>
        <w:rFonts w:hint="default"/>
        <w:i w:val="0"/>
        <w:iCs w:val="0"/>
        <w:sz w:val="22"/>
        <w:szCs w:val="22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A6715B1"/>
    <w:multiLevelType w:val="hybridMultilevel"/>
    <w:tmpl w:val="57CC7E10"/>
    <w:lvl w:ilvl="0" w:tplc="7AA23332">
      <w:start w:val="1"/>
      <w:numFmt w:val="decimal"/>
      <w:pStyle w:val="Titre"/>
      <w:lvlText w:val="III. %1."/>
      <w:lvlJc w:val="left"/>
      <w:pPr>
        <w:ind w:left="927" w:hanging="360"/>
      </w:pPr>
      <w:rPr>
        <w:rFonts w:ascii="Times New Roman" w:hAnsi="Times New Roman" w:cs="Times New Roman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 w:tplc="040C0003" w:tentative="1">
      <w:start w:val="1"/>
      <w:numFmt w:val="lowerLetter"/>
      <w:lvlText w:val="%2."/>
      <w:lvlJc w:val="left"/>
      <w:pPr>
        <w:ind w:left="1440" w:hanging="360"/>
      </w:pPr>
    </w:lvl>
    <w:lvl w:ilvl="2" w:tplc="040C0005" w:tentative="1">
      <w:start w:val="1"/>
      <w:numFmt w:val="lowerRoman"/>
      <w:lvlText w:val="%3."/>
      <w:lvlJc w:val="right"/>
      <w:pPr>
        <w:ind w:left="2160" w:hanging="180"/>
      </w:pPr>
    </w:lvl>
    <w:lvl w:ilvl="3" w:tplc="040C0001" w:tentative="1">
      <w:start w:val="1"/>
      <w:numFmt w:val="decimal"/>
      <w:lvlText w:val="%4."/>
      <w:lvlJc w:val="left"/>
      <w:pPr>
        <w:ind w:left="2880" w:hanging="360"/>
      </w:pPr>
    </w:lvl>
    <w:lvl w:ilvl="4" w:tplc="040C0003" w:tentative="1">
      <w:start w:val="1"/>
      <w:numFmt w:val="lowerLetter"/>
      <w:lvlText w:val="%5."/>
      <w:lvlJc w:val="left"/>
      <w:pPr>
        <w:ind w:left="3600" w:hanging="360"/>
      </w:pPr>
    </w:lvl>
    <w:lvl w:ilvl="5" w:tplc="040C0005" w:tentative="1">
      <w:start w:val="1"/>
      <w:numFmt w:val="lowerRoman"/>
      <w:lvlText w:val="%6."/>
      <w:lvlJc w:val="right"/>
      <w:pPr>
        <w:ind w:left="4320" w:hanging="180"/>
      </w:pPr>
    </w:lvl>
    <w:lvl w:ilvl="6" w:tplc="040C0001" w:tentative="1">
      <w:start w:val="1"/>
      <w:numFmt w:val="decimal"/>
      <w:lvlText w:val="%7."/>
      <w:lvlJc w:val="left"/>
      <w:pPr>
        <w:ind w:left="5040" w:hanging="360"/>
      </w:pPr>
    </w:lvl>
    <w:lvl w:ilvl="7" w:tplc="040C0003" w:tentative="1">
      <w:start w:val="1"/>
      <w:numFmt w:val="lowerLetter"/>
      <w:lvlText w:val="%8."/>
      <w:lvlJc w:val="left"/>
      <w:pPr>
        <w:ind w:left="5760" w:hanging="360"/>
      </w:pPr>
    </w:lvl>
    <w:lvl w:ilvl="8" w:tplc="040C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A26E06"/>
    <w:multiLevelType w:val="hybridMultilevel"/>
    <w:tmpl w:val="4746DFF0"/>
    <w:lvl w:ilvl="0" w:tplc="7DF8350A">
      <w:start w:val="1"/>
      <w:numFmt w:val="decimal"/>
      <w:pStyle w:val="Titre5"/>
      <w:lvlText w:val="IV.%1."/>
      <w:lvlJc w:val="left"/>
      <w:pPr>
        <w:ind w:left="128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007" w:hanging="360"/>
      </w:pPr>
    </w:lvl>
    <w:lvl w:ilvl="2" w:tplc="040C001B" w:tentative="1">
      <w:start w:val="1"/>
      <w:numFmt w:val="lowerRoman"/>
      <w:lvlText w:val="%3."/>
      <w:lvlJc w:val="right"/>
      <w:pPr>
        <w:ind w:left="2727" w:hanging="180"/>
      </w:pPr>
    </w:lvl>
    <w:lvl w:ilvl="3" w:tplc="040C000F" w:tentative="1">
      <w:start w:val="1"/>
      <w:numFmt w:val="decimal"/>
      <w:lvlText w:val="%4."/>
      <w:lvlJc w:val="left"/>
      <w:pPr>
        <w:ind w:left="3447" w:hanging="360"/>
      </w:pPr>
    </w:lvl>
    <w:lvl w:ilvl="4" w:tplc="040C0019" w:tentative="1">
      <w:start w:val="1"/>
      <w:numFmt w:val="lowerLetter"/>
      <w:lvlText w:val="%5."/>
      <w:lvlJc w:val="left"/>
      <w:pPr>
        <w:ind w:left="4167" w:hanging="360"/>
      </w:pPr>
    </w:lvl>
    <w:lvl w:ilvl="5" w:tplc="040C001B" w:tentative="1">
      <w:start w:val="1"/>
      <w:numFmt w:val="lowerRoman"/>
      <w:lvlText w:val="%6."/>
      <w:lvlJc w:val="right"/>
      <w:pPr>
        <w:ind w:left="4887" w:hanging="180"/>
      </w:pPr>
    </w:lvl>
    <w:lvl w:ilvl="6" w:tplc="040C000F" w:tentative="1">
      <w:start w:val="1"/>
      <w:numFmt w:val="decimal"/>
      <w:lvlText w:val="%7."/>
      <w:lvlJc w:val="left"/>
      <w:pPr>
        <w:ind w:left="5607" w:hanging="360"/>
      </w:pPr>
    </w:lvl>
    <w:lvl w:ilvl="7" w:tplc="040C0019" w:tentative="1">
      <w:start w:val="1"/>
      <w:numFmt w:val="lowerLetter"/>
      <w:lvlText w:val="%8."/>
      <w:lvlJc w:val="left"/>
      <w:pPr>
        <w:ind w:left="6327" w:hanging="360"/>
      </w:pPr>
    </w:lvl>
    <w:lvl w:ilvl="8" w:tplc="040C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1C6D4379"/>
    <w:multiLevelType w:val="hybridMultilevel"/>
    <w:tmpl w:val="595C77B0"/>
    <w:lvl w:ilvl="0" w:tplc="F77CFC84">
      <w:start w:val="1"/>
      <w:numFmt w:val="decimal"/>
      <w:pStyle w:val="Sous-titre"/>
      <w:lvlText w:val="III.6. 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2A7BB5"/>
    <w:multiLevelType w:val="hybridMultilevel"/>
    <w:tmpl w:val="42260EF6"/>
    <w:lvl w:ilvl="0" w:tplc="EA963FEA">
      <w:start w:val="1"/>
      <w:numFmt w:val="decimal"/>
      <w:pStyle w:val="Titre7"/>
      <w:lvlText w:val="II.3.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F47975"/>
    <w:multiLevelType w:val="hybridMultilevel"/>
    <w:tmpl w:val="42C01816"/>
    <w:lvl w:ilvl="0" w:tplc="040C0015">
      <w:start w:val="1"/>
      <w:numFmt w:val="decimal"/>
      <w:pStyle w:val="Titre4"/>
      <w:lvlText w:val="I.5.%1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0003D3"/>
    <w:multiLevelType w:val="hybridMultilevel"/>
    <w:tmpl w:val="F7146D3E"/>
    <w:lvl w:ilvl="0" w:tplc="14520578">
      <w:start w:val="1"/>
      <w:numFmt w:val="decimal"/>
      <w:pStyle w:val="Titre3"/>
      <w:lvlText w:val="I.2.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0876F7"/>
    <w:multiLevelType w:val="hybridMultilevel"/>
    <w:tmpl w:val="65528B48"/>
    <w:lvl w:ilvl="0" w:tplc="9B56AB06">
      <w:start w:val="1"/>
      <w:numFmt w:val="decimal"/>
      <w:pStyle w:val="Titre1"/>
      <w:lvlText w:val="I.%1."/>
      <w:lvlJc w:val="left"/>
      <w:pPr>
        <w:ind w:left="1080" w:hanging="360"/>
      </w:pPr>
      <w:rPr>
        <w:rFonts w:hint="default"/>
      </w:rPr>
    </w:lvl>
    <w:lvl w:ilvl="1" w:tplc="887A16DA" w:tentative="1">
      <w:start w:val="1"/>
      <w:numFmt w:val="lowerLetter"/>
      <w:lvlText w:val="%2."/>
      <w:lvlJc w:val="left"/>
      <w:pPr>
        <w:ind w:left="1800" w:hanging="360"/>
      </w:pPr>
    </w:lvl>
    <w:lvl w:ilvl="2" w:tplc="EFAE9CC0" w:tentative="1">
      <w:start w:val="1"/>
      <w:numFmt w:val="lowerRoman"/>
      <w:lvlText w:val="%3."/>
      <w:lvlJc w:val="right"/>
      <w:pPr>
        <w:ind w:left="2520" w:hanging="180"/>
      </w:pPr>
    </w:lvl>
    <w:lvl w:ilvl="3" w:tplc="0C742338" w:tentative="1">
      <w:start w:val="1"/>
      <w:numFmt w:val="decimal"/>
      <w:lvlText w:val="%4."/>
      <w:lvlJc w:val="left"/>
      <w:pPr>
        <w:ind w:left="3240" w:hanging="360"/>
      </w:pPr>
    </w:lvl>
    <w:lvl w:ilvl="4" w:tplc="713C6FEA" w:tentative="1">
      <w:start w:val="1"/>
      <w:numFmt w:val="lowerLetter"/>
      <w:lvlText w:val="%5."/>
      <w:lvlJc w:val="left"/>
      <w:pPr>
        <w:ind w:left="3960" w:hanging="360"/>
      </w:pPr>
    </w:lvl>
    <w:lvl w:ilvl="5" w:tplc="D220A6DA" w:tentative="1">
      <w:start w:val="1"/>
      <w:numFmt w:val="lowerRoman"/>
      <w:lvlText w:val="%6."/>
      <w:lvlJc w:val="right"/>
      <w:pPr>
        <w:ind w:left="4680" w:hanging="180"/>
      </w:pPr>
    </w:lvl>
    <w:lvl w:ilvl="6" w:tplc="898C51E2" w:tentative="1">
      <w:start w:val="1"/>
      <w:numFmt w:val="decimal"/>
      <w:lvlText w:val="%7."/>
      <w:lvlJc w:val="left"/>
      <w:pPr>
        <w:ind w:left="5400" w:hanging="360"/>
      </w:pPr>
    </w:lvl>
    <w:lvl w:ilvl="7" w:tplc="AF025A9A" w:tentative="1">
      <w:start w:val="1"/>
      <w:numFmt w:val="lowerLetter"/>
      <w:lvlText w:val="%8."/>
      <w:lvlJc w:val="left"/>
      <w:pPr>
        <w:ind w:left="6120" w:hanging="360"/>
      </w:pPr>
    </w:lvl>
    <w:lvl w:ilvl="8" w:tplc="4CFE2D90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255750"/>
    <w:multiLevelType w:val="hybridMultilevel"/>
    <w:tmpl w:val="E68075FA"/>
    <w:lvl w:ilvl="0" w:tplc="9BBCF8CE">
      <w:start w:val="1"/>
      <w:numFmt w:val="decimal"/>
      <w:pStyle w:val="Citation"/>
      <w:lvlText w:val="Exercice %1: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0C3BFE"/>
    <w:multiLevelType w:val="multilevel"/>
    <w:tmpl w:val="F744772A"/>
    <w:lvl w:ilvl="0">
      <w:start w:val="3"/>
      <w:numFmt w:val="decimal"/>
      <w:pStyle w:val="sous-titre1"/>
      <w:lvlText w:val="%1."/>
      <w:lvlJc w:val="left"/>
      <w:pPr>
        <w:tabs>
          <w:tab w:val="num" w:pos="0"/>
        </w:tabs>
        <w:ind w:left="340" w:hanging="340"/>
      </w:pPr>
      <w:rPr>
        <w:rFonts w:hint="default"/>
        <w:b/>
        <w:bCs/>
        <w:i w:val="0"/>
        <w:iCs w:val="0"/>
        <w:caps w:val="0"/>
        <w:strike w:val="0"/>
        <w:dstrike w:val="0"/>
        <w:shadow w:val="0"/>
        <w:emboss w:val="0"/>
        <w:imprint w:val="0"/>
        <w:vanish w:val="0"/>
        <w:color w:val="000000"/>
        <w:spacing w:val="0"/>
        <w:w w:val="100"/>
        <w:kern w:val="0"/>
        <w:position w:val="0"/>
        <w:sz w:val="24"/>
        <w:szCs w:val="24"/>
        <w:vertAlign w:val="baseline"/>
      </w:rPr>
    </w:lvl>
    <w:lvl w:ilvl="1">
      <w:start w:val="1"/>
      <w:numFmt w:val="none"/>
      <w:lvlText w:val="%23.1"/>
      <w:lvlJc w:val="right"/>
      <w:pPr>
        <w:tabs>
          <w:tab w:val="num" w:pos="449"/>
        </w:tabs>
        <w:ind w:left="506" w:hanging="109"/>
      </w:pPr>
      <w:rPr>
        <w:rFonts w:ascii="Times New Roman" w:hAnsi="Times New Roman" w:cs="Times New Roman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2">
      <w:start w:val="1"/>
      <w:numFmt w:val="decimal"/>
      <w:isLgl/>
      <w:suff w:val="nothing"/>
      <w:lvlText w:val="3.2.%3."/>
      <w:lvlJc w:val="left"/>
      <w:pPr>
        <w:ind w:left="33" w:firstLine="0"/>
      </w:pPr>
      <w:rPr>
        <w:rFonts w:hint="default"/>
      </w:rPr>
    </w:lvl>
    <w:lvl w:ilvl="3">
      <w:start w:val="1"/>
      <w:numFmt w:val="decimal"/>
      <w:lvlText w:val="%1.%2%3.%4."/>
      <w:lvlJc w:val="left"/>
      <w:pPr>
        <w:tabs>
          <w:tab w:val="num" w:pos="790"/>
        </w:tabs>
        <w:ind w:left="1186" w:hanging="107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099"/>
        </w:tabs>
        <w:ind w:left="1811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459"/>
        </w:tabs>
        <w:ind w:left="231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79"/>
        </w:tabs>
        <w:ind w:left="281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39"/>
        </w:tabs>
        <w:ind w:left="332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59"/>
        </w:tabs>
        <w:ind w:left="3899" w:hanging="1440"/>
      </w:pPr>
      <w:rPr>
        <w:rFonts w:hint="default"/>
      </w:rPr>
    </w:lvl>
  </w:abstractNum>
  <w:abstractNum w:abstractNumId="12">
    <w:nsid w:val="49963AA9"/>
    <w:multiLevelType w:val="hybridMultilevel"/>
    <w:tmpl w:val="0170A3C4"/>
    <w:lvl w:ilvl="0" w:tplc="4E1615C4">
      <w:start w:val="1"/>
      <w:numFmt w:val="decimal"/>
      <w:pStyle w:val="Sansinterligne"/>
      <w:lvlText w:val="I.6.%1."/>
      <w:lvlJc w:val="left"/>
      <w:pPr>
        <w:ind w:left="2138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 w:tplc="040C0019" w:tentative="1">
      <w:start w:val="1"/>
      <w:numFmt w:val="lowerLetter"/>
      <w:lvlText w:val="%2."/>
      <w:lvlJc w:val="left"/>
      <w:pPr>
        <w:ind w:left="2858" w:hanging="360"/>
      </w:pPr>
    </w:lvl>
    <w:lvl w:ilvl="2" w:tplc="040C001B" w:tentative="1">
      <w:start w:val="1"/>
      <w:numFmt w:val="lowerRoman"/>
      <w:lvlText w:val="%3."/>
      <w:lvlJc w:val="right"/>
      <w:pPr>
        <w:ind w:left="3578" w:hanging="180"/>
      </w:pPr>
    </w:lvl>
    <w:lvl w:ilvl="3" w:tplc="040C000F" w:tentative="1">
      <w:start w:val="1"/>
      <w:numFmt w:val="decimal"/>
      <w:lvlText w:val="%4."/>
      <w:lvlJc w:val="left"/>
      <w:pPr>
        <w:ind w:left="4298" w:hanging="360"/>
      </w:pPr>
    </w:lvl>
    <w:lvl w:ilvl="4" w:tplc="040C0019" w:tentative="1">
      <w:start w:val="1"/>
      <w:numFmt w:val="lowerLetter"/>
      <w:lvlText w:val="%5."/>
      <w:lvlJc w:val="left"/>
      <w:pPr>
        <w:ind w:left="5018" w:hanging="360"/>
      </w:pPr>
    </w:lvl>
    <w:lvl w:ilvl="5" w:tplc="040C001B" w:tentative="1">
      <w:start w:val="1"/>
      <w:numFmt w:val="lowerRoman"/>
      <w:lvlText w:val="%6."/>
      <w:lvlJc w:val="right"/>
      <w:pPr>
        <w:ind w:left="5738" w:hanging="180"/>
      </w:pPr>
    </w:lvl>
    <w:lvl w:ilvl="6" w:tplc="040C000F" w:tentative="1">
      <w:start w:val="1"/>
      <w:numFmt w:val="decimal"/>
      <w:lvlText w:val="%7."/>
      <w:lvlJc w:val="left"/>
      <w:pPr>
        <w:ind w:left="6458" w:hanging="360"/>
      </w:pPr>
    </w:lvl>
    <w:lvl w:ilvl="7" w:tplc="040C0019" w:tentative="1">
      <w:start w:val="1"/>
      <w:numFmt w:val="lowerLetter"/>
      <w:lvlText w:val="%8."/>
      <w:lvlJc w:val="left"/>
      <w:pPr>
        <w:ind w:left="7178" w:hanging="360"/>
      </w:pPr>
    </w:lvl>
    <w:lvl w:ilvl="8" w:tplc="040C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3">
    <w:nsid w:val="5DDB7151"/>
    <w:multiLevelType w:val="hybridMultilevel"/>
    <w:tmpl w:val="CF1E65D8"/>
    <w:lvl w:ilvl="0" w:tplc="64DA7E4C">
      <w:start w:val="1"/>
      <w:numFmt w:val="decimal"/>
      <w:pStyle w:val="Titre6"/>
      <w:lvlText w:val="I.1.%1.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02" w:hanging="360"/>
      </w:pPr>
    </w:lvl>
    <w:lvl w:ilvl="2" w:tplc="040C001B" w:tentative="1">
      <w:start w:val="1"/>
      <w:numFmt w:val="lowerRoman"/>
      <w:lvlText w:val="%3."/>
      <w:lvlJc w:val="right"/>
      <w:pPr>
        <w:ind w:left="1822" w:hanging="180"/>
      </w:pPr>
    </w:lvl>
    <w:lvl w:ilvl="3" w:tplc="040C000F" w:tentative="1">
      <w:start w:val="1"/>
      <w:numFmt w:val="decimal"/>
      <w:lvlText w:val="%4."/>
      <w:lvlJc w:val="left"/>
      <w:pPr>
        <w:ind w:left="2542" w:hanging="360"/>
      </w:pPr>
    </w:lvl>
    <w:lvl w:ilvl="4" w:tplc="040C0019" w:tentative="1">
      <w:start w:val="1"/>
      <w:numFmt w:val="lowerLetter"/>
      <w:lvlText w:val="%5."/>
      <w:lvlJc w:val="left"/>
      <w:pPr>
        <w:ind w:left="3262" w:hanging="360"/>
      </w:pPr>
    </w:lvl>
    <w:lvl w:ilvl="5" w:tplc="040C001B" w:tentative="1">
      <w:start w:val="1"/>
      <w:numFmt w:val="lowerRoman"/>
      <w:lvlText w:val="%6."/>
      <w:lvlJc w:val="right"/>
      <w:pPr>
        <w:ind w:left="3982" w:hanging="180"/>
      </w:pPr>
    </w:lvl>
    <w:lvl w:ilvl="6" w:tplc="040C000F" w:tentative="1">
      <w:start w:val="1"/>
      <w:numFmt w:val="decimal"/>
      <w:lvlText w:val="%7."/>
      <w:lvlJc w:val="left"/>
      <w:pPr>
        <w:ind w:left="4702" w:hanging="360"/>
      </w:pPr>
    </w:lvl>
    <w:lvl w:ilvl="7" w:tplc="040C0019" w:tentative="1">
      <w:start w:val="1"/>
      <w:numFmt w:val="lowerLetter"/>
      <w:lvlText w:val="%8."/>
      <w:lvlJc w:val="left"/>
      <w:pPr>
        <w:ind w:left="5422" w:hanging="360"/>
      </w:pPr>
    </w:lvl>
    <w:lvl w:ilvl="8" w:tplc="040C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14">
    <w:nsid w:val="61053DDC"/>
    <w:multiLevelType w:val="hybridMultilevel"/>
    <w:tmpl w:val="FA2C2D36"/>
    <w:lvl w:ilvl="0" w:tplc="D1C4DDE4">
      <w:start w:val="1"/>
      <w:numFmt w:val="decimal"/>
      <w:pStyle w:val="Titre8"/>
      <w:lvlText w:val="II.6. %1."/>
      <w:lvlJc w:val="left"/>
      <w:pPr>
        <w:ind w:left="1776" w:hanging="360"/>
      </w:pPr>
      <w:rPr>
        <w:rFonts w:ascii="Times New Roman" w:hAnsi="Times New Roman" w:cs="Times New Roman" w:hint="default"/>
        <w:b w:val="0"/>
        <w:bCs w:val="0"/>
        <w:i/>
        <w:iCs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6"/>
        <w:szCs w:val="26"/>
        <w:u w:val="none"/>
        <w:vertAlign w:val="baseline"/>
        <w:em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FB0D81"/>
    <w:multiLevelType w:val="hybridMultilevel"/>
    <w:tmpl w:val="247CF1B4"/>
    <w:lvl w:ilvl="0" w:tplc="ECF29DF2">
      <w:start w:val="1"/>
      <w:numFmt w:val="decimal"/>
      <w:pStyle w:val="Titre2"/>
      <w:lvlText w:val="II.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9"/>
  </w:num>
  <w:num w:numId="4">
    <w:abstractNumId w:val="15"/>
  </w:num>
  <w:num w:numId="5">
    <w:abstractNumId w:val="8"/>
  </w:num>
  <w:num w:numId="6">
    <w:abstractNumId w:val="7"/>
  </w:num>
  <w:num w:numId="7">
    <w:abstractNumId w:val="4"/>
  </w:num>
  <w:num w:numId="8">
    <w:abstractNumId w:val="13"/>
  </w:num>
  <w:num w:numId="9">
    <w:abstractNumId w:val="6"/>
  </w:num>
  <w:num w:numId="10">
    <w:abstractNumId w:val="14"/>
  </w:num>
  <w:num w:numId="11">
    <w:abstractNumId w:val="3"/>
  </w:num>
  <w:num w:numId="12">
    <w:abstractNumId w:val="5"/>
  </w:num>
  <w:num w:numId="13">
    <w:abstractNumId w:val="12"/>
  </w:num>
  <w:num w:numId="14">
    <w:abstractNumId w:val="10"/>
  </w:num>
  <w:num w:numId="15">
    <w:abstractNumId w:val="7"/>
  </w:num>
  <w:num w:numId="16">
    <w:abstractNumId w:val="0"/>
  </w:num>
  <w:num w:numId="17">
    <w:abstractNumId w:val="2"/>
  </w:num>
  <w:num w:numId="18">
    <w:abstractNumId w:val="11"/>
    <w:lvlOverride w:ilvl="0">
      <w:lvl w:ilvl="0">
        <w:start w:val="3"/>
        <w:numFmt w:val="decimal"/>
        <w:pStyle w:val="sous-titre1"/>
        <w:lvlText w:val="%1"/>
        <w:lvlJc w:val="left"/>
        <w:pPr>
          <w:tabs>
            <w:tab w:val="num" w:pos="319"/>
          </w:tabs>
          <w:ind w:left="319" w:hanging="319"/>
        </w:pPr>
        <w:rPr>
          <w:rFonts w:cs="Times New Roman" w:hint="default"/>
          <w:b/>
          <w:bCs/>
          <w:i w:val="0"/>
          <w:iCs w:val="0"/>
          <w:caps w:val="0"/>
          <w:strike w:val="0"/>
          <w:dstrike w:val="0"/>
          <w:shadow w:val="0"/>
          <w:emboss w:val="0"/>
          <w:imprint w:val="0"/>
          <w:vanish w:val="0"/>
          <w:color w:val="000000"/>
          <w:spacing w:val="0"/>
          <w:w w:val="100"/>
          <w:kern w:val="0"/>
          <w:position w:val="0"/>
          <w:sz w:val="24"/>
          <w:szCs w:val="24"/>
          <w:vertAlign w:val="baseline"/>
        </w:rPr>
      </w:lvl>
    </w:lvlOverride>
    <w:lvlOverride w:ilvl="1">
      <w:lvl w:ilvl="1">
        <w:start w:val="2"/>
        <w:numFmt w:val="decimal"/>
        <w:lvlText w:val="%1.%2"/>
        <w:lvlJc w:val="left"/>
        <w:pPr>
          <w:tabs>
            <w:tab w:val="num" w:pos="435"/>
          </w:tabs>
          <w:ind w:left="435" w:hanging="576"/>
        </w:pPr>
      </w:lvl>
    </w:lvlOverride>
    <w:lvlOverride w:ilvl="2">
      <w:lvl w:ilvl="2">
        <w:start w:val="1"/>
        <w:numFmt w:val="decimal"/>
        <w:lvlText w:val="3.%3.2"/>
        <w:lvlJc w:val="left"/>
        <w:pPr>
          <w:tabs>
            <w:tab w:val="num" w:pos="607"/>
          </w:tabs>
          <w:ind w:left="607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751"/>
          </w:tabs>
          <w:ind w:left="751" w:hanging="864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895"/>
          </w:tabs>
          <w:ind w:left="895" w:hanging="1008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1039"/>
          </w:tabs>
          <w:ind w:left="1039" w:hanging="11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1183"/>
          </w:tabs>
          <w:ind w:left="1183" w:hanging="1296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1327"/>
          </w:tabs>
          <w:ind w:left="1327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1471"/>
          </w:tabs>
          <w:ind w:left="1471" w:hanging="1584"/>
        </w:pPr>
        <w:rPr>
          <w:rFonts w:hint="default"/>
        </w:rPr>
      </w:lvl>
    </w:lvlOverride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5B142A"/>
    <w:rsid w:val="001736E4"/>
    <w:rsid w:val="0021059D"/>
    <w:rsid w:val="002F6CCC"/>
    <w:rsid w:val="003209C6"/>
    <w:rsid w:val="00362095"/>
    <w:rsid w:val="003833A1"/>
    <w:rsid w:val="00391DA4"/>
    <w:rsid w:val="003A6F96"/>
    <w:rsid w:val="00445475"/>
    <w:rsid w:val="0046065E"/>
    <w:rsid w:val="00485F1D"/>
    <w:rsid w:val="004C712B"/>
    <w:rsid w:val="005B142A"/>
    <w:rsid w:val="00607457"/>
    <w:rsid w:val="00642688"/>
    <w:rsid w:val="006614C7"/>
    <w:rsid w:val="00663F3B"/>
    <w:rsid w:val="0076394C"/>
    <w:rsid w:val="0079471B"/>
    <w:rsid w:val="007B23FD"/>
    <w:rsid w:val="0083203A"/>
    <w:rsid w:val="008822A7"/>
    <w:rsid w:val="008A0B2D"/>
    <w:rsid w:val="00920D62"/>
    <w:rsid w:val="0094356D"/>
    <w:rsid w:val="0095309E"/>
    <w:rsid w:val="00A066CE"/>
    <w:rsid w:val="00A1575C"/>
    <w:rsid w:val="00A85ACA"/>
    <w:rsid w:val="00AC45DE"/>
    <w:rsid w:val="00C11E83"/>
    <w:rsid w:val="00C86C60"/>
    <w:rsid w:val="00CE6EFF"/>
    <w:rsid w:val="00D2208C"/>
    <w:rsid w:val="00D96E13"/>
    <w:rsid w:val="00EA351A"/>
    <w:rsid w:val="00FB01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142A"/>
    <w:rPr>
      <w:rFonts w:ascii="Calibri" w:eastAsia="Calibri" w:hAnsi="Calibri" w:cs="Arial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95309E"/>
    <w:pPr>
      <w:keepNext/>
      <w:keepLines/>
      <w:numPr>
        <w:numId w:val="3"/>
      </w:numPr>
      <w:spacing w:before="480" w:after="0" w:line="360" w:lineRule="auto"/>
      <w:jc w:val="both"/>
      <w:outlineLvl w:val="0"/>
    </w:pPr>
    <w:rPr>
      <w:rFonts w:asciiTheme="majorBidi" w:eastAsiaTheme="majorEastAsia" w:hAnsiTheme="majorBidi" w:cstheme="majorBidi"/>
      <w:b/>
      <w:bCs/>
      <w:sz w:val="28"/>
      <w:szCs w:val="26"/>
    </w:rPr>
  </w:style>
  <w:style w:type="paragraph" w:styleId="Titre2">
    <w:name w:val="heading 2"/>
    <w:basedOn w:val="Normal"/>
    <w:next w:val="Normal"/>
    <w:link w:val="Titre2Car"/>
    <w:autoRedefine/>
    <w:uiPriority w:val="9"/>
    <w:unhideWhenUsed/>
    <w:qFormat/>
    <w:rsid w:val="0095309E"/>
    <w:pPr>
      <w:keepNext/>
      <w:keepLines/>
      <w:numPr>
        <w:numId w:val="4"/>
      </w:numPr>
      <w:spacing w:before="240" w:after="120" w:line="360" w:lineRule="auto"/>
      <w:jc w:val="both"/>
      <w:outlineLvl w:val="1"/>
    </w:pPr>
    <w:rPr>
      <w:rFonts w:asciiTheme="majorBidi" w:eastAsiaTheme="majorEastAsia" w:hAnsiTheme="majorBidi" w:cstheme="majorBidi"/>
      <w:b/>
      <w:bCs/>
      <w:sz w:val="28"/>
      <w:szCs w:val="26"/>
    </w:rPr>
  </w:style>
  <w:style w:type="paragraph" w:styleId="Titre3">
    <w:name w:val="heading 3"/>
    <w:basedOn w:val="Normal"/>
    <w:next w:val="Normal"/>
    <w:link w:val="Titre3Car"/>
    <w:autoRedefine/>
    <w:uiPriority w:val="9"/>
    <w:unhideWhenUsed/>
    <w:qFormat/>
    <w:rsid w:val="0095309E"/>
    <w:pPr>
      <w:keepNext/>
      <w:keepLines/>
      <w:numPr>
        <w:numId w:val="5"/>
      </w:numPr>
      <w:spacing w:before="240" w:after="120" w:line="240" w:lineRule="auto"/>
      <w:jc w:val="both"/>
      <w:outlineLvl w:val="2"/>
    </w:pPr>
    <w:rPr>
      <w:rFonts w:asciiTheme="majorBidi" w:eastAsiaTheme="majorEastAsia" w:hAnsiTheme="majorBidi" w:cstheme="majorBidi"/>
      <w:bCs/>
      <w:i/>
      <w:sz w:val="26"/>
    </w:rPr>
  </w:style>
  <w:style w:type="paragraph" w:styleId="Titre4">
    <w:name w:val="heading 4"/>
    <w:basedOn w:val="Normal"/>
    <w:next w:val="Normal"/>
    <w:link w:val="Titre4Car"/>
    <w:autoRedefine/>
    <w:uiPriority w:val="9"/>
    <w:unhideWhenUsed/>
    <w:qFormat/>
    <w:rsid w:val="0095309E"/>
    <w:pPr>
      <w:keepNext/>
      <w:keepLines/>
      <w:numPr>
        <w:numId w:val="15"/>
      </w:numPr>
      <w:spacing w:before="200" w:after="0" w:line="240" w:lineRule="auto"/>
      <w:jc w:val="both"/>
      <w:outlineLvl w:val="3"/>
    </w:pPr>
    <w:rPr>
      <w:rFonts w:asciiTheme="majorBidi" w:eastAsiaTheme="majorEastAsia" w:hAnsiTheme="majorBidi" w:cstheme="majorBidi"/>
      <w:bCs/>
      <w:i/>
      <w:iCs/>
      <w:sz w:val="26"/>
      <w:szCs w:val="26"/>
    </w:rPr>
  </w:style>
  <w:style w:type="paragraph" w:styleId="Titre5">
    <w:name w:val="heading 5"/>
    <w:basedOn w:val="Titre1"/>
    <w:next w:val="Normal"/>
    <w:link w:val="Titre5Car"/>
    <w:autoRedefine/>
    <w:uiPriority w:val="9"/>
    <w:unhideWhenUsed/>
    <w:qFormat/>
    <w:rsid w:val="0095309E"/>
    <w:pPr>
      <w:numPr>
        <w:numId w:val="7"/>
      </w:numPr>
      <w:outlineLvl w:val="4"/>
    </w:pPr>
  </w:style>
  <w:style w:type="paragraph" w:styleId="Titre6">
    <w:name w:val="heading 6"/>
    <w:basedOn w:val="Normal"/>
    <w:next w:val="Normal"/>
    <w:link w:val="Titre6Car"/>
    <w:autoRedefine/>
    <w:uiPriority w:val="9"/>
    <w:unhideWhenUsed/>
    <w:qFormat/>
    <w:rsid w:val="0095309E"/>
    <w:pPr>
      <w:keepNext/>
      <w:keepLines/>
      <w:numPr>
        <w:numId w:val="8"/>
      </w:numPr>
      <w:spacing w:before="240" w:after="120" w:line="240" w:lineRule="auto"/>
      <w:jc w:val="both"/>
      <w:outlineLvl w:val="5"/>
    </w:pPr>
    <w:rPr>
      <w:rFonts w:asciiTheme="majorBidi" w:eastAsiaTheme="majorEastAsia" w:hAnsiTheme="majorBidi" w:cstheme="majorBidi"/>
      <w:i/>
      <w:iCs/>
      <w:sz w:val="26"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rsid w:val="0095309E"/>
    <w:pPr>
      <w:keepNext/>
      <w:keepLines/>
      <w:numPr>
        <w:numId w:val="9"/>
      </w:numPr>
      <w:spacing w:before="200" w:after="0" w:line="360" w:lineRule="auto"/>
      <w:jc w:val="both"/>
      <w:outlineLvl w:val="6"/>
    </w:pPr>
    <w:rPr>
      <w:rFonts w:asciiTheme="majorBidi" w:eastAsiaTheme="majorEastAsia" w:hAnsiTheme="majorBidi" w:cstheme="majorBidi"/>
      <w:i/>
      <w:iCs/>
      <w:sz w:val="26"/>
    </w:rPr>
  </w:style>
  <w:style w:type="paragraph" w:styleId="Titre8">
    <w:name w:val="heading 8"/>
    <w:basedOn w:val="Normal"/>
    <w:next w:val="Normal"/>
    <w:link w:val="Titre8Car"/>
    <w:autoRedefine/>
    <w:uiPriority w:val="9"/>
    <w:unhideWhenUsed/>
    <w:qFormat/>
    <w:rsid w:val="0095309E"/>
    <w:pPr>
      <w:keepNext/>
      <w:keepLines/>
      <w:numPr>
        <w:numId w:val="10"/>
      </w:numPr>
      <w:spacing w:before="200" w:after="0" w:line="360" w:lineRule="auto"/>
      <w:jc w:val="both"/>
      <w:outlineLvl w:val="7"/>
    </w:pPr>
    <w:rPr>
      <w:rFonts w:asciiTheme="majorBidi" w:eastAsiaTheme="majorEastAsia" w:hAnsiTheme="majorBidi" w:cstheme="majorBidi"/>
      <w:i/>
      <w:sz w:val="26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itation">
    <w:name w:val="Quote"/>
    <w:aliases w:val="Exercice"/>
    <w:basedOn w:val="Normal"/>
    <w:next w:val="Normal"/>
    <w:link w:val="CitationCar"/>
    <w:autoRedefine/>
    <w:uiPriority w:val="29"/>
    <w:qFormat/>
    <w:rsid w:val="0095309E"/>
    <w:pPr>
      <w:numPr>
        <w:numId w:val="14"/>
      </w:numPr>
      <w:spacing w:after="120" w:line="240" w:lineRule="auto"/>
      <w:jc w:val="both"/>
    </w:pPr>
    <w:rPr>
      <w:rFonts w:asciiTheme="majorBidi" w:eastAsiaTheme="minorHAnsi" w:hAnsiTheme="majorBidi" w:cstheme="minorBidi"/>
      <w:iCs/>
      <w:color w:val="000000" w:themeColor="text1"/>
      <w:sz w:val="24"/>
    </w:rPr>
  </w:style>
  <w:style w:type="character" w:customStyle="1" w:styleId="CitationCar">
    <w:name w:val="Citation Car"/>
    <w:aliases w:val="Exercice Car"/>
    <w:basedOn w:val="Policepardfaut"/>
    <w:link w:val="Citation"/>
    <w:uiPriority w:val="29"/>
    <w:rsid w:val="0095309E"/>
    <w:rPr>
      <w:rFonts w:asciiTheme="majorBidi" w:hAnsiTheme="majorBidi"/>
      <w:iCs/>
      <w:color w:val="000000" w:themeColor="text1"/>
      <w:sz w:val="24"/>
    </w:rPr>
  </w:style>
  <w:style w:type="character" w:customStyle="1" w:styleId="Titre2Car">
    <w:name w:val="Titre 2 Car"/>
    <w:basedOn w:val="Policepardfaut"/>
    <w:link w:val="Titre2"/>
    <w:uiPriority w:val="9"/>
    <w:rsid w:val="0095309E"/>
    <w:rPr>
      <w:rFonts w:asciiTheme="majorBidi" w:eastAsiaTheme="majorEastAsia" w:hAnsiTheme="majorBidi" w:cstheme="majorBidi"/>
      <w:b/>
      <w:bCs/>
      <w:sz w:val="28"/>
      <w:szCs w:val="26"/>
    </w:rPr>
  </w:style>
  <w:style w:type="character" w:customStyle="1" w:styleId="Titre1Car">
    <w:name w:val="Titre 1 Car"/>
    <w:basedOn w:val="Policepardfaut"/>
    <w:link w:val="Titre1"/>
    <w:uiPriority w:val="9"/>
    <w:rsid w:val="0095309E"/>
    <w:rPr>
      <w:rFonts w:asciiTheme="majorBidi" w:eastAsiaTheme="majorEastAsia" w:hAnsiTheme="majorBidi" w:cstheme="majorBidi"/>
      <w:b/>
      <w:bCs/>
      <w:sz w:val="28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95309E"/>
    <w:rPr>
      <w:rFonts w:asciiTheme="majorBidi" w:eastAsiaTheme="majorEastAsia" w:hAnsiTheme="majorBidi" w:cstheme="majorBidi"/>
      <w:bCs/>
      <w:i/>
      <w:sz w:val="26"/>
    </w:rPr>
  </w:style>
  <w:style w:type="character" w:customStyle="1" w:styleId="Titre4Car">
    <w:name w:val="Titre 4 Car"/>
    <w:basedOn w:val="Policepardfaut"/>
    <w:link w:val="Titre4"/>
    <w:uiPriority w:val="9"/>
    <w:rsid w:val="0095309E"/>
    <w:rPr>
      <w:rFonts w:asciiTheme="majorBidi" w:eastAsiaTheme="majorEastAsia" w:hAnsiTheme="majorBidi" w:cstheme="majorBidi"/>
      <w:bCs/>
      <w:i/>
      <w:i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sid w:val="0095309E"/>
    <w:rPr>
      <w:rFonts w:asciiTheme="majorBidi" w:eastAsiaTheme="majorEastAsia" w:hAnsiTheme="majorBidi" w:cstheme="majorBidi"/>
      <w:b/>
      <w:bCs/>
      <w:sz w:val="28"/>
      <w:szCs w:val="26"/>
    </w:rPr>
  </w:style>
  <w:style w:type="character" w:customStyle="1" w:styleId="Titre6Car">
    <w:name w:val="Titre 6 Car"/>
    <w:basedOn w:val="Policepardfaut"/>
    <w:link w:val="Titre6"/>
    <w:uiPriority w:val="9"/>
    <w:rsid w:val="0095309E"/>
    <w:rPr>
      <w:rFonts w:asciiTheme="majorBidi" w:eastAsiaTheme="majorEastAsia" w:hAnsiTheme="majorBidi" w:cstheme="majorBidi"/>
      <w:i/>
      <w:iCs/>
      <w:sz w:val="26"/>
    </w:rPr>
  </w:style>
  <w:style w:type="character" w:customStyle="1" w:styleId="Titre7Car">
    <w:name w:val="Titre 7 Car"/>
    <w:basedOn w:val="Policepardfaut"/>
    <w:link w:val="Titre7"/>
    <w:uiPriority w:val="9"/>
    <w:rsid w:val="0095309E"/>
    <w:rPr>
      <w:rFonts w:asciiTheme="majorBidi" w:eastAsiaTheme="majorEastAsia" w:hAnsiTheme="majorBidi" w:cstheme="majorBidi"/>
      <w:i/>
      <w:iCs/>
      <w:sz w:val="26"/>
    </w:rPr>
  </w:style>
  <w:style w:type="character" w:customStyle="1" w:styleId="Titre8Car">
    <w:name w:val="Titre 8 Car"/>
    <w:basedOn w:val="Policepardfaut"/>
    <w:link w:val="Titre8"/>
    <w:uiPriority w:val="9"/>
    <w:rsid w:val="0095309E"/>
    <w:rPr>
      <w:rFonts w:asciiTheme="majorBidi" w:eastAsiaTheme="majorEastAsia" w:hAnsiTheme="majorBidi" w:cstheme="majorBidi"/>
      <w:i/>
      <w:sz w:val="26"/>
      <w:szCs w:val="20"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95309E"/>
    <w:pPr>
      <w:spacing w:before="120" w:after="0" w:line="240" w:lineRule="auto"/>
      <w:jc w:val="both"/>
    </w:pPr>
    <w:rPr>
      <w:rFonts w:asciiTheme="majorBidi" w:eastAsiaTheme="minorHAnsi" w:hAnsiTheme="majorBidi" w:cs="Times New Roman"/>
      <w:b/>
      <w:bCs/>
      <w:i/>
      <w:iCs/>
      <w:sz w:val="26"/>
      <w:szCs w:val="28"/>
    </w:rPr>
  </w:style>
  <w:style w:type="paragraph" w:styleId="TM2">
    <w:name w:val="toc 2"/>
    <w:basedOn w:val="Normal"/>
    <w:next w:val="Normal"/>
    <w:autoRedefine/>
    <w:uiPriority w:val="39"/>
    <w:unhideWhenUsed/>
    <w:qFormat/>
    <w:rsid w:val="0095309E"/>
    <w:pPr>
      <w:spacing w:before="120" w:after="0" w:line="240" w:lineRule="auto"/>
      <w:ind w:left="240"/>
      <w:jc w:val="both"/>
    </w:pPr>
    <w:rPr>
      <w:rFonts w:asciiTheme="majorBidi" w:eastAsiaTheme="minorHAnsi" w:hAnsiTheme="majorBidi" w:cs="Times New Roman"/>
      <w:b/>
      <w:bCs/>
      <w:sz w:val="26"/>
      <w:szCs w:val="26"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95309E"/>
    <w:pPr>
      <w:tabs>
        <w:tab w:val="left" w:pos="1200"/>
        <w:tab w:val="right" w:leader="dot" w:pos="9062"/>
      </w:tabs>
      <w:spacing w:after="0" w:line="240" w:lineRule="auto"/>
      <w:ind w:left="708"/>
      <w:jc w:val="both"/>
    </w:pPr>
    <w:rPr>
      <w:rFonts w:asciiTheme="majorBidi" w:eastAsiaTheme="minorHAnsi" w:hAnsiTheme="majorBidi" w:cs="Times New Roman"/>
      <w:sz w:val="20"/>
      <w:szCs w:val="24"/>
    </w:rPr>
  </w:style>
  <w:style w:type="paragraph" w:styleId="Lgende">
    <w:name w:val="caption"/>
    <w:basedOn w:val="Normal"/>
    <w:next w:val="Normal"/>
    <w:autoRedefine/>
    <w:uiPriority w:val="35"/>
    <w:unhideWhenUsed/>
    <w:qFormat/>
    <w:rsid w:val="0095309E"/>
    <w:pPr>
      <w:spacing w:after="0" w:line="240" w:lineRule="auto"/>
      <w:jc w:val="center"/>
    </w:pPr>
    <w:rPr>
      <w:rFonts w:asciiTheme="majorBidi" w:eastAsiaTheme="minorHAnsi" w:hAnsiTheme="majorBidi" w:cstheme="majorBidi"/>
      <w:bCs/>
      <w:position w:val="-12"/>
    </w:rPr>
  </w:style>
  <w:style w:type="paragraph" w:styleId="Titre">
    <w:name w:val="Title"/>
    <w:basedOn w:val="Titre1"/>
    <w:link w:val="TitreCar"/>
    <w:autoRedefine/>
    <w:qFormat/>
    <w:rsid w:val="0095309E"/>
    <w:pPr>
      <w:keepLines w:val="0"/>
      <w:numPr>
        <w:numId w:val="11"/>
      </w:numPr>
      <w:autoSpaceDE w:val="0"/>
      <w:autoSpaceDN w:val="0"/>
      <w:adjustRightInd w:val="0"/>
    </w:pPr>
    <w:rPr>
      <w:rFonts w:ascii="Times New Roman" w:eastAsia="Times New Roman" w:hAnsi="Times New Roman" w:cs="Times New Roman"/>
      <w:bCs w:val="0"/>
      <w:kern w:val="32"/>
      <w:szCs w:val="24"/>
    </w:rPr>
  </w:style>
  <w:style w:type="character" w:customStyle="1" w:styleId="TitreCar">
    <w:name w:val="Titre Car"/>
    <w:basedOn w:val="Policepardfaut"/>
    <w:link w:val="Titre"/>
    <w:rsid w:val="0095309E"/>
    <w:rPr>
      <w:rFonts w:ascii="Times New Roman" w:eastAsia="Times New Roman" w:hAnsi="Times New Roman" w:cs="Times New Roman"/>
      <w:b/>
      <w:kern w:val="32"/>
      <w:sz w:val="28"/>
      <w:szCs w:val="24"/>
    </w:rPr>
  </w:style>
  <w:style w:type="paragraph" w:styleId="Sous-titre">
    <w:name w:val="Subtitle"/>
    <w:basedOn w:val="Normal"/>
    <w:next w:val="Normal"/>
    <w:link w:val="Sous-titreCar"/>
    <w:autoRedefine/>
    <w:uiPriority w:val="11"/>
    <w:qFormat/>
    <w:rsid w:val="0095309E"/>
    <w:pPr>
      <w:numPr>
        <w:numId w:val="12"/>
      </w:numPr>
      <w:autoSpaceDE w:val="0"/>
      <w:autoSpaceDN w:val="0"/>
      <w:adjustRightInd w:val="0"/>
      <w:spacing w:after="0" w:line="360" w:lineRule="auto"/>
      <w:jc w:val="both"/>
    </w:pPr>
    <w:rPr>
      <w:rFonts w:ascii="Times New Roman" w:eastAsia="Times New Roman" w:hAnsi="Times New Roman" w:cs="Times New Roman"/>
      <w:i/>
      <w:iCs/>
      <w:color w:val="000000" w:themeColor="text1"/>
      <w:spacing w:val="15"/>
      <w:sz w:val="26"/>
      <w:szCs w:val="24"/>
      <w:lang w:val="en-GB"/>
    </w:rPr>
  </w:style>
  <w:style w:type="character" w:customStyle="1" w:styleId="Sous-titreCar">
    <w:name w:val="Sous-titre Car"/>
    <w:basedOn w:val="Policepardfaut"/>
    <w:link w:val="Sous-titre"/>
    <w:uiPriority w:val="11"/>
    <w:rsid w:val="0095309E"/>
    <w:rPr>
      <w:rFonts w:ascii="Times New Roman" w:eastAsia="Times New Roman" w:hAnsi="Times New Roman" w:cs="Times New Roman"/>
      <w:i/>
      <w:iCs/>
      <w:color w:val="000000" w:themeColor="text1"/>
      <w:spacing w:val="15"/>
      <w:sz w:val="26"/>
      <w:szCs w:val="24"/>
      <w:lang w:val="en-GB"/>
    </w:rPr>
  </w:style>
  <w:style w:type="character" w:styleId="lev">
    <w:name w:val="Strong"/>
    <w:basedOn w:val="Policepardfaut"/>
    <w:uiPriority w:val="22"/>
    <w:qFormat/>
    <w:rsid w:val="0095309E"/>
    <w:rPr>
      <w:b/>
      <w:bCs/>
    </w:rPr>
  </w:style>
  <w:style w:type="character" w:styleId="Accentuation">
    <w:name w:val="Emphasis"/>
    <w:basedOn w:val="Policepardfaut"/>
    <w:uiPriority w:val="20"/>
    <w:qFormat/>
    <w:rsid w:val="0095309E"/>
    <w:rPr>
      <w:i/>
      <w:iCs/>
    </w:rPr>
  </w:style>
  <w:style w:type="paragraph" w:styleId="Sansinterligne">
    <w:name w:val="No Spacing"/>
    <w:basedOn w:val="Titre4"/>
    <w:link w:val="SansinterligneCar"/>
    <w:autoRedefine/>
    <w:uiPriority w:val="1"/>
    <w:qFormat/>
    <w:rsid w:val="0095309E"/>
    <w:pPr>
      <w:numPr>
        <w:numId w:val="13"/>
      </w:numPr>
      <w:spacing w:before="240" w:after="120"/>
    </w:pPr>
  </w:style>
  <w:style w:type="character" w:customStyle="1" w:styleId="SansinterligneCar">
    <w:name w:val="Sans interligne Car"/>
    <w:basedOn w:val="Policepardfaut"/>
    <w:link w:val="Sansinterligne"/>
    <w:uiPriority w:val="1"/>
    <w:rsid w:val="0095309E"/>
    <w:rPr>
      <w:rFonts w:asciiTheme="majorBidi" w:eastAsiaTheme="majorEastAsia" w:hAnsiTheme="majorBidi" w:cstheme="majorBidi"/>
      <w:bCs/>
      <w:i/>
      <w:iCs/>
      <w:sz w:val="26"/>
      <w:szCs w:val="26"/>
    </w:rPr>
  </w:style>
  <w:style w:type="paragraph" w:styleId="Paragraphedeliste">
    <w:name w:val="List Paragraph"/>
    <w:basedOn w:val="Normal"/>
    <w:uiPriority w:val="34"/>
    <w:qFormat/>
    <w:rsid w:val="0095309E"/>
    <w:pPr>
      <w:spacing w:after="80" w:line="240" w:lineRule="auto"/>
      <w:ind w:left="720"/>
      <w:contextualSpacing/>
      <w:jc w:val="both"/>
    </w:pPr>
    <w:rPr>
      <w:rFonts w:asciiTheme="majorBidi" w:eastAsiaTheme="minorHAnsi" w:hAnsiTheme="majorBidi" w:cstheme="minorBidi"/>
      <w:sz w:val="26"/>
    </w:rPr>
  </w:style>
  <w:style w:type="character" w:styleId="Rfrenceple">
    <w:name w:val="Subtle Reference"/>
    <w:basedOn w:val="Policepardfaut"/>
    <w:uiPriority w:val="31"/>
    <w:qFormat/>
    <w:rsid w:val="0095309E"/>
    <w:rPr>
      <w:smallCaps/>
      <w:color w:val="C0504D" w:themeColor="accent2"/>
      <w:u w:val="single"/>
    </w:rPr>
  </w:style>
  <w:style w:type="character" w:styleId="Titredulivre">
    <w:name w:val="Book Title"/>
    <w:aliases w:val="Tableau"/>
    <w:basedOn w:val="Policepardfaut"/>
    <w:uiPriority w:val="33"/>
    <w:qFormat/>
    <w:rsid w:val="0095309E"/>
    <w:rPr>
      <w:rFonts w:asciiTheme="majorBidi" w:hAnsiTheme="majorBidi"/>
      <w:bCs/>
      <w:smallCaps/>
      <w:spacing w:val="5"/>
      <w:sz w:val="24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95309E"/>
    <w:pPr>
      <w:numPr>
        <w:numId w:val="0"/>
      </w:numPr>
      <w:outlineLvl w:val="9"/>
    </w:pPr>
  </w:style>
  <w:style w:type="paragraph" w:customStyle="1" w:styleId="Style1">
    <w:name w:val="Style1"/>
    <w:basedOn w:val="Titre4"/>
    <w:link w:val="Style1Car"/>
    <w:autoRedefine/>
    <w:qFormat/>
    <w:rsid w:val="0095309E"/>
    <w:pPr>
      <w:numPr>
        <w:numId w:val="0"/>
      </w:numPr>
      <w:spacing w:before="240" w:after="120"/>
    </w:pPr>
  </w:style>
  <w:style w:type="character" w:customStyle="1" w:styleId="Style1Car">
    <w:name w:val="Style1 Car"/>
    <w:basedOn w:val="Titre4Car"/>
    <w:link w:val="Style1"/>
    <w:rsid w:val="0095309E"/>
  </w:style>
  <w:style w:type="paragraph" w:customStyle="1" w:styleId="rference">
    <w:name w:val="réference"/>
    <w:basedOn w:val="Listenumros"/>
    <w:autoRedefine/>
    <w:qFormat/>
    <w:rsid w:val="0095309E"/>
    <w:pPr>
      <w:numPr>
        <w:numId w:val="17"/>
      </w:numPr>
      <w:suppressAutoHyphens/>
      <w:autoSpaceDE w:val="0"/>
      <w:autoSpaceDN w:val="0"/>
      <w:adjustRightInd w:val="0"/>
      <w:spacing w:before="120" w:after="120" w:line="240" w:lineRule="auto"/>
      <w:contextualSpacing w:val="0"/>
    </w:pPr>
    <w:rPr>
      <w:rFonts w:eastAsia="Times New Roman" w:cstheme="majorBidi"/>
      <w:bCs/>
      <w:sz w:val="20"/>
      <w:szCs w:val="20"/>
      <w:lang w:val="en-US" w:eastAsia="fr-FR"/>
    </w:rPr>
  </w:style>
  <w:style w:type="paragraph" w:styleId="Listenumros">
    <w:name w:val="List Number"/>
    <w:basedOn w:val="Normal"/>
    <w:uiPriority w:val="99"/>
    <w:semiHidden/>
    <w:unhideWhenUsed/>
    <w:rsid w:val="0095309E"/>
    <w:pPr>
      <w:numPr>
        <w:numId w:val="16"/>
      </w:numPr>
      <w:spacing w:line="360" w:lineRule="auto"/>
      <w:contextualSpacing/>
      <w:jc w:val="both"/>
    </w:pPr>
    <w:rPr>
      <w:rFonts w:asciiTheme="majorBidi" w:eastAsiaTheme="minorHAnsi" w:hAnsiTheme="majorBidi" w:cstheme="minorBidi"/>
      <w:sz w:val="26"/>
    </w:rPr>
  </w:style>
  <w:style w:type="paragraph" w:customStyle="1" w:styleId="sous-titre1">
    <w:name w:val="sous-titre1"/>
    <w:basedOn w:val="Titre"/>
    <w:link w:val="sous-titre1Car"/>
    <w:autoRedefine/>
    <w:qFormat/>
    <w:rsid w:val="0095309E"/>
    <w:pPr>
      <w:numPr>
        <w:numId w:val="18"/>
      </w:numPr>
      <w:autoSpaceDE/>
      <w:autoSpaceDN/>
      <w:adjustRightInd/>
    </w:pPr>
    <w:rPr>
      <w:lang w:eastAsia="fr-FR"/>
    </w:rPr>
  </w:style>
  <w:style w:type="character" w:customStyle="1" w:styleId="sous-titre1Car">
    <w:name w:val="sous-titre1 Car"/>
    <w:basedOn w:val="Titre1Car"/>
    <w:link w:val="sous-titre1"/>
    <w:rsid w:val="0095309E"/>
    <w:rPr>
      <w:rFonts w:ascii="Times New Roman" w:eastAsia="Times New Roman" w:hAnsi="Times New Roman" w:cs="Times New Roman"/>
      <w:kern w:val="32"/>
      <w:szCs w:val="24"/>
      <w:lang w:eastAsia="fr-FR"/>
    </w:rPr>
  </w:style>
  <w:style w:type="paragraph" w:customStyle="1" w:styleId="sous-titre2">
    <w:name w:val="sous-titre2"/>
    <w:basedOn w:val="Titre1"/>
    <w:link w:val="sous-titre2Car"/>
    <w:autoRedefine/>
    <w:qFormat/>
    <w:rsid w:val="0095309E"/>
    <w:pPr>
      <w:keepLines w:val="0"/>
      <w:numPr>
        <w:numId w:val="19"/>
      </w:numPr>
      <w:autoSpaceDE w:val="0"/>
      <w:autoSpaceDN w:val="0"/>
      <w:adjustRightInd w:val="0"/>
      <w:spacing w:before="240" w:after="120" w:line="240" w:lineRule="auto"/>
    </w:pPr>
    <w:rPr>
      <w:rFonts w:ascii="Times New Roman" w:eastAsia="Times New Roman" w:hAnsi="Times New Roman" w:cs="Times New Roman"/>
      <w:b w:val="0"/>
      <w:bCs w:val="0"/>
      <w:i/>
      <w:kern w:val="32"/>
      <w:sz w:val="26"/>
      <w:szCs w:val="24"/>
    </w:rPr>
  </w:style>
  <w:style w:type="character" w:customStyle="1" w:styleId="sous-titre2Car">
    <w:name w:val="sous-titre2 Car"/>
    <w:basedOn w:val="sous-titre1Car"/>
    <w:link w:val="sous-titre2"/>
    <w:rsid w:val="0095309E"/>
    <w:rPr>
      <w:i/>
      <w:sz w:val="26"/>
    </w:rPr>
  </w:style>
  <w:style w:type="paragraph" w:customStyle="1" w:styleId="Stylesous-titre2Aprs0cm">
    <w:name w:val="Style sous-titre2 + Après : 0 cm"/>
    <w:basedOn w:val="sous-titre2"/>
    <w:autoRedefine/>
    <w:qFormat/>
    <w:rsid w:val="0095309E"/>
    <w:pPr>
      <w:numPr>
        <w:numId w:val="0"/>
      </w:numPr>
      <w:tabs>
        <w:tab w:val="num" w:pos="720"/>
      </w:tabs>
      <w:ind w:left="1077" w:hanging="357"/>
      <w:contextualSpacing/>
    </w:pPr>
  </w:style>
  <w:style w:type="character" w:customStyle="1" w:styleId="gt-baf-back">
    <w:name w:val="gt-baf-back"/>
    <w:basedOn w:val="Policepardfaut"/>
    <w:rsid w:val="005B142A"/>
  </w:style>
  <w:style w:type="character" w:customStyle="1" w:styleId="hps">
    <w:name w:val="hps"/>
    <w:basedOn w:val="Policepardfaut"/>
    <w:rsid w:val="00920D62"/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882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8822A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240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1560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SWEET</dc:creator>
  <cp:lastModifiedBy>ferhat</cp:lastModifiedBy>
  <cp:revision>2</cp:revision>
  <dcterms:created xsi:type="dcterms:W3CDTF">2015-04-13T18:46:00Z</dcterms:created>
  <dcterms:modified xsi:type="dcterms:W3CDTF">2015-04-13T18:46:00Z</dcterms:modified>
</cp:coreProperties>
</file>