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7A7E" w:rsidRDefault="00687A7E">
      <w:pPr>
        <w:rPr>
          <w:lang w:bidi="ar-DZ"/>
        </w:rPr>
      </w:pPr>
    </w:p>
    <w:p w:rsidR="00687A7E" w:rsidRPr="00687A7E" w:rsidRDefault="00687A7E" w:rsidP="00687A7E">
      <w:pPr>
        <w:rPr>
          <w:rFonts w:asciiTheme="majorBidi" w:hAnsiTheme="majorBidi" w:cstheme="majorBidi"/>
          <w:sz w:val="28"/>
          <w:szCs w:val="28"/>
          <w:lang w:bidi="ar-DZ"/>
        </w:rPr>
      </w:pPr>
    </w:p>
    <w:p w:rsidR="008C0589" w:rsidRPr="00687A7E" w:rsidRDefault="00687A7E" w:rsidP="00687A7E">
      <w:pPr>
        <w:jc w:val="right"/>
        <w:rPr>
          <w:lang w:bidi="ar-DZ"/>
        </w:rPr>
      </w:pPr>
      <w:r w:rsidRPr="00687A7E">
        <w:rPr>
          <w:rFonts w:asciiTheme="majorBidi" w:hAnsiTheme="majorBidi" w:cstheme="majorBidi"/>
          <w:sz w:val="28"/>
          <w:szCs w:val="28"/>
          <w:lang w:bidi="ar-DZ"/>
        </w:rPr>
        <w:t>Supporter la mobilité sur Internet réside dans la capacité de permettre aux mobiles de se déplacer entre plusieurs cellules, sous réseaux et domaines tout en leur garantissent une bonne qualité de services. Cependant l'intégration des réseaux sans fil dans Internet pose un nouveau challenge. La principale raison est que le protocole TCP / IP a été conçu pour des réseaux fixes.Les mobiles nécessitent un changement dans le protocole de routage de telle sorte que les paquets soient délivrés à la bonne destination. Mobile IP est une approche qui a été proposée pour résoudre ce problème. Il permet aux hôtes mobiles de se déplacer d'un sous-réseau IP à un autre;  il résout le problème de la "macro-mobilité". Il est moins bien adapté à la "micro- mobilité", lorsque les mobiles effectuent des handoffs fréquents dans une même zone géographique. C'est donc pour cela qu'un certain nombre de protocoles de micro mobilité visant à améliorer les performances de MIP ont été présentés dans le groupe de travail de l'IETF (Internet Engeenering Task Force). Dans ce projet de recherche une évaluation des performances du protocole TCP  (Transmission Control Protocol ) dans les environnements mobiles, en particulier les réseaux avec infrastructure sera réalisée en utilisant le simulateur NS-2. Plus précisément, on étudiera le comportement de TCP sous les deux protocoles de micro-mobilité à savoir Cellular IP et Hawaii</w:t>
      </w:r>
      <w:r w:rsidRPr="00687A7E">
        <w:rPr>
          <w:rFonts w:cs="Arial"/>
          <w:rtl/>
          <w:lang w:bidi="ar-DZ"/>
        </w:rPr>
        <w:t>.</w:t>
      </w:r>
    </w:p>
    <w:sectPr w:rsidR="008C0589" w:rsidRPr="00687A7E" w:rsidSect="00C863CB">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C5E52" w:rsidRDefault="006C5E52" w:rsidP="00687A7E">
      <w:pPr>
        <w:spacing w:after="0" w:line="240" w:lineRule="auto"/>
      </w:pPr>
      <w:r>
        <w:separator/>
      </w:r>
    </w:p>
  </w:endnote>
  <w:endnote w:type="continuationSeparator" w:id="1">
    <w:p w:rsidR="006C5E52" w:rsidRDefault="006C5E52"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C5E52" w:rsidRDefault="006C5E52" w:rsidP="00687A7E">
      <w:pPr>
        <w:spacing w:after="0" w:line="240" w:lineRule="auto"/>
      </w:pPr>
      <w:r>
        <w:separator/>
      </w:r>
    </w:p>
  </w:footnote>
  <w:footnote w:type="continuationSeparator" w:id="1">
    <w:p w:rsidR="006C5E52" w:rsidRDefault="006C5E52"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1F687A"/>
    <w:rsid w:val="00687A7E"/>
    <w:rsid w:val="006C5E52"/>
    <w:rsid w:val="008C0589"/>
    <w:rsid w:val="00C863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212</Words>
  <Characters>1210</Characters>
  <Application>Microsoft Office Word</Application>
  <DocSecurity>0</DocSecurity>
  <Lines>10</Lines>
  <Paragraphs>2</Paragraphs>
  <ScaleCrop>false</ScaleCrop>
  <Company/>
  <LinksUpToDate>false</LinksUpToDate>
  <CharactersWithSpaces>1420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2014-11-19T09:33:00Z</dcterms:created>
  <dcterms:modified xsi:type="dcterms:W3CDTF">2014-11-19T09:33:00Z</dcterms:modified>
</cp:coreProperties>
</file>