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6ADA" w:rsidRPr="005639C4" w:rsidRDefault="00306ADA" w:rsidP="00A07594">
      <w:pPr>
        <w:autoSpaceDE w:val="0"/>
        <w:autoSpaceDN w:val="0"/>
        <w:adjustRightInd w:val="0"/>
        <w:spacing w:after="0" w:line="240" w:lineRule="auto"/>
        <w:jc w:val="both"/>
        <w:rPr>
          <w:rFonts w:ascii="Times New Roman" w:hAnsi="Times New Roman" w:cs="Times New Roman"/>
          <w:b/>
          <w:bCs/>
          <w:sz w:val="24"/>
          <w:szCs w:val="24"/>
          <w:lang w:val="fr-FR"/>
        </w:rPr>
      </w:pPr>
      <w:r w:rsidRPr="005639C4">
        <w:rPr>
          <w:rFonts w:ascii="Times New Roman" w:hAnsi="Times New Roman" w:cs="Times New Roman"/>
          <w:b/>
          <w:bCs/>
          <w:sz w:val="24"/>
          <w:szCs w:val="24"/>
          <w:lang w:val="fr-FR"/>
        </w:rPr>
        <w:t>Résumé</w:t>
      </w:r>
      <w:r w:rsidR="00DA7BF8" w:rsidRPr="005639C4">
        <w:rPr>
          <w:rFonts w:ascii="Times New Roman" w:hAnsi="Times New Roman" w:cs="Times New Roman"/>
          <w:b/>
          <w:bCs/>
          <w:sz w:val="24"/>
          <w:szCs w:val="24"/>
          <w:lang w:val="fr-FR"/>
        </w:rPr>
        <w:t> :</w:t>
      </w:r>
    </w:p>
    <w:p w:rsidR="001461F7" w:rsidRDefault="00306ADA" w:rsidP="00A07594">
      <w:pPr>
        <w:spacing w:line="240" w:lineRule="auto"/>
        <w:ind w:firstLine="567"/>
        <w:jc w:val="both"/>
        <w:rPr>
          <w:rFonts w:ascii="Times New Roman" w:hAnsi="Times New Roman" w:cs="Times New Roman"/>
          <w:sz w:val="24"/>
          <w:szCs w:val="24"/>
          <w:lang w:val="fr-FR"/>
        </w:rPr>
      </w:pPr>
      <w:r w:rsidRPr="005639C4">
        <w:rPr>
          <w:rFonts w:ascii="Times New Roman" w:hAnsi="Times New Roman" w:cs="Times New Roman"/>
          <w:sz w:val="24"/>
          <w:szCs w:val="24"/>
          <w:lang w:val="fr-FR"/>
        </w:rPr>
        <w:t xml:space="preserve">La localisation des répliques du séisme de Chlef du 10 octobre 1980 (Ms=7.3) avec </w:t>
      </w:r>
      <w:r w:rsidR="009141FE" w:rsidRPr="005639C4">
        <w:rPr>
          <w:rFonts w:ascii="Times New Roman" w:hAnsi="Times New Roman" w:cs="Times New Roman"/>
          <w:sz w:val="24"/>
          <w:szCs w:val="24"/>
          <w:lang w:val="fr-FR"/>
        </w:rPr>
        <w:t xml:space="preserve">le programme </w:t>
      </w:r>
      <w:r w:rsidRPr="005639C4">
        <w:rPr>
          <w:rFonts w:ascii="Times New Roman" w:hAnsi="Times New Roman" w:cs="Times New Roman"/>
          <w:sz w:val="24"/>
          <w:szCs w:val="24"/>
          <w:lang w:val="fr-FR"/>
        </w:rPr>
        <w:t xml:space="preserve">Hypoinverse </w:t>
      </w:r>
      <w:r w:rsidR="00B46CAE" w:rsidRPr="005639C4">
        <w:rPr>
          <w:rFonts w:ascii="Times New Roman" w:hAnsi="Times New Roman" w:cs="Times New Roman"/>
          <w:sz w:val="24"/>
          <w:szCs w:val="24"/>
          <w:lang w:val="fr-FR"/>
        </w:rPr>
        <w:t>(</w:t>
      </w:r>
      <w:r w:rsidR="009141FE" w:rsidRPr="005639C4">
        <w:rPr>
          <w:rFonts w:ascii="Times New Roman" w:hAnsi="Times New Roman" w:cs="Times New Roman"/>
          <w:sz w:val="24"/>
          <w:szCs w:val="24"/>
          <w:lang w:val="fr-FR"/>
        </w:rPr>
        <w:t xml:space="preserve">Fred </w:t>
      </w:r>
      <w:r w:rsidR="00B46CAE" w:rsidRPr="005639C4">
        <w:rPr>
          <w:rFonts w:ascii="Times New Roman" w:hAnsi="Times New Roman" w:cs="Times New Roman"/>
          <w:sz w:val="24"/>
          <w:szCs w:val="24"/>
          <w:lang w:val="fr-FR"/>
        </w:rPr>
        <w:t xml:space="preserve">Klein 2002) </w:t>
      </w:r>
      <w:r w:rsidRPr="005639C4">
        <w:rPr>
          <w:rFonts w:ascii="Times New Roman" w:hAnsi="Times New Roman" w:cs="Times New Roman"/>
          <w:sz w:val="24"/>
          <w:szCs w:val="24"/>
          <w:lang w:val="fr-FR"/>
        </w:rPr>
        <w:t xml:space="preserve">en utilisant un modèle de vitesse </w:t>
      </w:r>
      <w:r w:rsidR="00A62D41" w:rsidRPr="005639C4">
        <w:rPr>
          <w:rFonts w:ascii="Times New Roman" w:hAnsi="Times New Roman" w:cs="Times New Roman"/>
          <w:sz w:val="24"/>
          <w:szCs w:val="24"/>
          <w:lang w:val="fr-FR"/>
        </w:rPr>
        <w:t>multicouche homogène</w:t>
      </w:r>
      <w:r w:rsidRPr="005639C4">
        <w:rPr>
          <w:rFonts w:ascii="Times New Roman" w:hAnsi="Times New Roman" w:cs="Times New Roman"/>
          <w:sz w:val="24"/>
          <w:szCs w:val="24"/>
          <w:lang w:val="fr-FR"/>
        </w:rPr>
        <w:t xml:space="preserve"> a donné une meilleure estimation des trois coordonnées spatiales des événements</w:t>
      </w:r>
      <w:r w:rsidR="00A62D41" w:rsidRPr="005639C4">
        <w:rPr>
          <w:rFonts w:ascii="Times New Roman" w:hAnsi="Times New Roman" w:cs="Times New Roman"/>
          <w:sz w:val="24"/>
          <w:szCs w:val="24"/>
          <w:lang w:val="fr-FR"/>
        </w:rPr>
        <w:t>.</w:t>
      </w:r>
      <w:r w:rsidRPr="005639C4">
        <w:rPr>
          <w:rFonts w:ascii="Times New Roman" w:hAnsi="Times New Roman" w:cs="Times New Roman"/>
          <w:sz w:val="24"/>
          <w:szCs w:val="24"/>
          <w:lang w:val="fr-FR"/>
        </w:rPr>
        <w:t xml:space="preserve"> Les erreurs sur la position des foyers ont été moins importantes particulièrement en profondeur. </w:t>
      </w:r>
    </w:p>
    <w:p w:rsidR="003E3236" w:rsidRPr="005639C4" w:rsidRDefault="00306ADA" w:rsidP="00A07594">
      <w:pPr>
        <w:spacing w:line="240" w:lineRule="auto"/>
        <w:ind w:firstLine="567"/>
        <w:jc w:val="both"/>
        <w:rPr>
          <w:rFonts w:ascii="Times New Roman" w:hAnsi="Times New Roman" w:cs="Times New Roman"/>
          <w:sz w:val="24"/>
          <w:szCs w:val="24"/>
          <w:lang w:val="fr-FR"/>
        </w:rPr>
      </w:pPr>
      <w:r w:rsidRPr="005639C4">
        <w:rPr>
          <w:rFonts w:ascii="Times New Roman" w:hAnsi="Times New Roman" w:cs="Times New Roman"/>
          <w:sz w:val="24"/>
          <w:szCs w:val="24"/>
          <w:lang w:val="fr-FR"/>
        </w:rPr>
        <w:t>La relocalisation avec la méthode de</w:t>
      </w:r>
      <w:r w:rsidR="00A62D41" w:rsidRPr="005639C4">
        <w:rPr>
          <w:rFonts w:ascii="Times New Roman" w:hAnsi="Times New Roman" w:cs="Times New Roman"/>
          <w:sz w:val="24"/>
          <w:szCs w:val="24"/>
          <w:lang w:val="fr-FR"/>
        </w:rPr>
        <w:t xml:space="preserve"> </w:t>
      </w:r>
      <w:r w:rsidRPr="005639C4">
        <w:rPr>
          <w:rFonts w:ascii="Times New Roman" w:hAnsi="Times New Roman" w:cs="Times New Roman"/>
          <w:sz w:val="24"/>
          <w:szCs w:val="24"/>
          <w:lang w:val="fr-FR"/>
        </w:rPr>
        <w:t>double</w:t>
      </w:r>
      <w:r w:rsidR="00A62D41" w:rsidRPr="005639C4">
        <w:rPr>
          <w:rFonts w:ascii="Times New Roman" w:hAnsi="Times New Roman" w:cs="Times New Roman"/>
          <w:sz w:val="24"/>
          <w:szCs w:val="24"/>
          <w:lang w:val="fr-FR"/>
        </w:rPr>
        <w:t>-</w:t>
      </w:r>
      <w:r w:rsidRPr="005639C4">
        <w:rPr>
          <w:rFonts w:ascii="Times New Roman" w:hAnsi="Times New Roman" w:cs="Times New Roman"/>
          <w:sz w:val="24"/>
          <w:szCs w:val="24"/>
          <w:lang w:val="fr-FR"/>
        </w:rPr>
        <w:t xml:space="preserve">différence, </w:t>
      </w:r>
      <w:proofErr w:type="spellStart"/>
      <w:r w:rsidRPr="005639C4">
        <w:rPr>
          <w:rFonts w:ascii="Times New Roman" w:hAnsi="Times New Roman" w:cs="Times New Roman"/>
          <w:sz w:val="24"/>
          <w:szCs w:val="24"/>
          <w:lang w:val="fr-FR"/>
        </w:rPr>
        <w:t>HypoDD</w:t>
      </w:r>
      <w:proofErr w:type="spellEnd"/>
      <w:r w:rsidR="00D051DF" w:rsidRPr="005639C4">
        <w:rPr>
          <w:rFonts w:ascii="Times New Roman" w:hAnsi="Times New Roman" w:cs="Times New Roman"/>
          <w:sz w:val="24"/>
          <w:szCs w:val="24"/>
          <w:lang w:val="fr-FR"/>
        </w:rPr>
        <w:t xml:space="preserve"> </w:t>
      </w:r>
      <w:r w:rsidR="00215103" w:rsidRPr="005639C4">
        <w:rPr>
          <w:rFonts w:ascii="Times New Roman" w:hAnsi="Times New Roman" w:cs="Times New Roman"/>
          <w:sz w:val="24"/>
          <w:szCs w:val="24"/>
          <w:lang w:val="fr-FR"/>
        </w:rPr>
        <w:t>(</w:t>
      </w:r>
      <w:proofErr w:type="spellStart"/>
      <w:r w:rsidR="00215103" w:rsidRPr="005639C4">
        <w:rPr>
          <w:rFonts w:ascii="Times New Roman" w:hAnsi="Times New Roman" w:cs="Times New Roman"/>
          <w:sz w:val="24"/>
          <w:szCs w:val="24"/>
          <w:lang w:val="fr-FR"/>
        </w:rPr>
        <w:t>Waldhauser</w:t>
      </w:r>
      <w:proofErr w:type="spellEnd"/>
      <w:r w:rsidR="00215103" w:rsidRPr="005639C4">
        <w:rPr>
          <w:rFonts w:ascii="Times New Roman" w:hAnsi="Times New Roman" w:cs="Times New Roman"/>
          <w:sz w:val="24"/>
          <w:szCs w:val="24"/>
          <w:lang w:val="fr-FR"/>
        </w:rPr>
        <w:t xml:space="preserve"> &amp; </w:t>
      </w:r>
      <w:r w:rsidR="00D051DF" w:rsidRPr="005639C4">
        <w:rPr>
          <w:rFonts w:ascii="Times New Roman" w:hAnsi="Times New Roman" w:cs="Times New Roman"/>
          <w:sz w:val="24"/>
          <w:szCs w:val="24"/>
          <w:lang w:val="fr-FR"/>
        </w:rPr>
        <w:t>Ellsworth 2000)</w:t>
      </w:r>
      <w:r w:rsidRPr="005639C4">
        <w:rPr>
          <w:rFonts w:ascii="Times New Roman" w:hAnsi="Times New Roman" w:cs="Times New Roman"/>
          <w:sz w:val="24"/>
          <w:szCs w:val="24"/>
          <w:lang w:val="fr-FR"/>
        </w:rPr>
        <w:t xml:space="preserve">, des répliques sélectionnées a démontré un affranchissement net </w:t>
      </w:r>
      <w:r w:rsidR="009141FE" w:rsidRPr="005639C4">
        <w:rPr>
          <w:rFonts w:ascii="Times New Roman" w:hAnsi="Times New Roman" w:cs="Times New Roman"/>
          <w:sz w:val="24"/>
          <w:szCs w:val="24"/>
          <w:lang w:val="fr-FR"/>
        </w:rPr>
        <w:t>du modèle de vitesse</w:t>
      </w:r>
      <w:r w:rsidRPr="005639C4">
        <w:rPr>
          <w:rFonts w:ascii="Times New Roman" w:hAnsi="Times New Roman" w:cs="Times New Roman"/>
          <w:sz w:val="24"/>
          <w:szCs w:val="24"/>
          <w:lang w:val="fr-FR"/>
        </w:rPr>
        <w:t xml:space="preserve"> </w:t>
      </w:r>
      <w:r w:rsidR="00A07679">
        <w:rPr>
          <w:rFonts w:ascii="Times New Roman" w:hAnsi="Times New Roman" w:cs="Times New Roman"/>
          <w:sz w:val="24"/>
          <w:szCs w:val="24"/>
          <w:lang w:val="fr-FR"/>
        </w:rPr>
        <w:t xml:space="preserve">unidimensionnel 1-D </w:t>
      </w:r>
      <w:r w:rsidR="009141FE" w:rsidRPr="005639C4">
        <w:rPr>
          <w:rFonts w:ascii="Times New Roman" w:hAnsi="Times New Roman" w:cs="Times New Roman"/>
          <w:sz w:val="24"/>
          <w:szCs w:val="24"/>
          <w:lang w:val="fr-FR"/>
        </w:rPr>
        <w:t>(</w:t>
      </w:r>
      <w:proofErr w:type="spellStart"/>
      <w:r w:rsidR="009141FE" w:rsidRPr="005639C4">
        <w:rPr>
          <w:rFonts w:ascii="Times New Roman" w:hAnsi="Times New Roman" w:cs="Times New Roman"/>
          <w:sz w:val="24"/>
          <w:szCs w:val="24"/>
          <w:lang w:val="fr-FR"/>
        </w:rPr>
        <w:t>Velest</w:t>
      </w:r>
      <w:proofErr w:type="spellEnd"/>
      <w:r w:rsidR="009141FE" w:rsidRPr="005639C4">
        <w:rPr>
          <w:rFonts w:ascii="Times New Roman" w:hAnsi="Times New Roman" w:cs="Times New Roman"/>
          <w:sz w:val="24"/>
          <w:szCs w:val="24"/>
          <w:lang w:val="fr-FR"/>
        </w:rPr>
        <w:t>) (</w:t>
      </w:r>
      <w:proofErr w:type="spellStart"/>
      <w:r w:rsidR="009141FE" w:rsidRPr="005639C4">
        <w:rPr>
          <w:rStyle w:val="longtext"/>
          <w:rFonts w:ascii="Times New Roman" w:hAnsi="Times New Roman" w:cs="Times New Roman"/>
          <w:sz w:val="24"/>
          <w:szCs w:val="24"/>
          <w:shd w:val="clear" w:color="auto" w:fill="FFFFFF"/>
          <w:lang w:val="fr-FR"/>
        </w:rPr>
        <w:t>Kissling</w:t>
      </w:r>
      <w:proofErr w:type="spellEnd"/>
      <w:r w:rsidR="009141FE" w:rsidRPr="005639C4">
        <w:rPr>
          <w:rStyle w:val="longtext"/>
          <w:rFonts w:ascii="Times New Roman" w:hAnsi="Times New Roman" w:cs="Times New Roman"/>
          <w:sz w:val="24"/>
          <w:szCs w:val="24"/>
          <w:shd w:val="clear" w:color="auto" w:fill="FFFFFF"/>
          <w:lang w:val="fr-FR"/>
        </w:rPr>
        <w:t xml:space="preserve"> 1988; </w:t>
      </w:r>
      <w:proofErr w:type="spellStart"/>
      <w:r w:rsidR="009141FE" w:rsidRPr="005639C4">
        <w:rPr>
          <w:rStyle w:val="longtext"/>
          <w:rFonts w:ascii="Times New Roman" w:hAnsi="Times New Roman" w:cs="Times New Roman"/>
          <w:sz w:val="24"/>
          <w:szCs w:val="24"/>
          <w:shd w:val="clear" w:color="auto" w:fill="FFFFFF"/>
          <w:lang w:val="fr-FR"/>
        </w:rPr>
        <w:t>Kissling</w:t>
      </w:r>
      <w:proofErr w:type="spellEnd"/>
      <w:r w:rsidR="009141FE" w:rsidRPr="005639C4">
        <w:rPr>
          <w:rStyle w:val="longtext"/>
          <w:rFonts w:ascii="Times New Roman" w:hAnsi="Times New Roman" w:cs="Times New Roman"/>
          <w:sz w:val="24"/>
          <w:szCs w:val="24"/>
          <w:shd w:val="clear" w:color="auto" w:fill="FFFFFF"/>
          <w:lang w:val="fr-FR"/>
        </w:rPr>
        <w:t xml:space="preserve"> et al 1994) avec une améli</w:t>
      </w:r>
      <w:r w:rsidR="00575C48">
        <w:rPr>
          <w:rStyle w:val="longtext"/>
          <w:rFonts w:ascii="Times New Roman" w:hAnsi="Times New Roman" w:cs="Times New Roman"/>
          <w:sz w:val="24"/>
          <w:szCs w:val="24"/>
          <w:shd w:val="clear" w:color="auto" w:fill="FFFFFF"/>
          <w:lang w:val="fr-FR"/>
        </w:rPr>
        <w:t>oration sur la distribution des hypocentres</w:t>
      </w:r>
      <w:r w:rsidR="009141FE" w:rsidRPr="005639C4">
        <w:rPr>
          <w:rStyle w:val="longtext"/>
          <w:rFonts w:ascii="Times New Roman" w:hAnsi="Times New Roman" w:cs="Times New Roman"/>
          <w:sz w:val="24"/>
          <w:szCs w:val="24"/>
          <w:shd w:val="clear" w:color="auto" w:fill="FFFFFF"/>
          <w:lang w:val="fr-FR"/>
        </w:rPr>
        <w:t xml:space="preserve"> sismiques.</w:t>
      </w:r>
      <w:r w:rsidR="009141FE" w:rsidRPr="005639C4">
        <w:rPr>
          <w:rFonts w:ascii="Times New Roman" w:hAnsi="Times New Roman" w:cs="Times New Roman"/>
          <w:sz w:val="24"/>
          <w:szCs w:val="24"/>
          <w:lang w:val="fr-FR"/>
        </w:rPr>
        <w:t xml:space="preserve"> </w:t>
      </w:r>
      <w:r w:rsidRPr="005639C4">
        <w:rPr>
          <w:rFonts w:ascii="Times New Roman" w:hAnsi="Times New Roman" w:cs="Times New Roman"/>
          <w:sz w:val="24"/>
          <w:szCs w:val="24"/>
          <w:lang w:val="fr-FR"/>
        </w:rPr>
        <w:t xml:space="preserve">Les foyers </w:t>
      </w:r>
      <w:r w:rsidRPr="00BE78EB">
        <w:rPr>
          <w:rFonts w:ascii="Times New Roman" w:hAnsi="Times New Roman" w:cs="Times New Roman"/>
          <w:sz w:val="24"/>
          <w:szCs w:val="24"/>
          <w:lang w:val="fr-FR"/>
        </w:rPr>
        <w:t>relocalisés ont délimité les p</w:t>
      </w:r>
      <w:r w:rsidR="00CC7F62" w:rsidRPr="00BE78EB">
        <w:rPr>
          <w:rFonts w:ascii="Times New Roman" w:hAnsi="Times New Roman" w:cs="Times New Roman"/>
          <w:sz w:val="24"/>
          <w:szCs w:val="24"/>
          <w:lang w:val="fr-FR"/>
        </w:rPr>
        <w:t>endages des deux segments central</w:t>
      </w:r>
      <w:r w:rsidRPr="00BE78EB">
        <w:rPr>
          <w:rFonts w:ascii="Times New Roman" w:hAnsi="Times New Roman" w:cs="Times New Roman"/>
          <w:sz w:val="24"/>
          <w:szCs w:val="24"/>
          <w:lang w:val="fr-FR"/>
        </w:rPr>
        <w:t xml:space="preserve"> et </w:t>
      </w:r>
      <w:r w:rsidR="00A62D41" w:rsidRPr="00BE78EB">
        <w:rPr>
          <w:rFonts w:ascii="Times New Roman" w:hAnsi="Times New Roman" w:cs="Times New Roman"/>
          <w:sz w:val="24"/>
          <w:szCs w:val="24"/>
          <w:lang w:val="fr-FR"/>
        </w:rPr>
        <w:t>s</w:t>
      </w:r>
      <w:r w:rsidRPr="00BE78EB">
        <w:rPr>
          <w:rFonts w:ascii="Times New Roman" w:hAnsi="Times New Roman" w:cs="Times New Roman"/>
          <w:sz w:val="24"/>
          <w:szCs w:val="24"/>
          <w:lang w:val="fr-FR"/>
        </w:rPr>
        <w:t>ud</w:t>
      </w:r>
      <w:r w:rsidR="0029672F" w:rsidRPr="00BE78EB">
        <w:rPr>
          <w:rFonts w:ascii="Times New Roman" w:hAnsi="Times New Roman" w:cs="Times New Roman"/>
          <w:sz w:val="24"/>
          <w:szCs w:val="24"/>
          <w:lang w:val="fr-FR"/>
        </w:rPr>
        <w:t xml:space="preserve"> ; les </w:t>
      </w:r>
      <w:r w:rsidR="0029672F">
        <w:rPr>
          <w:rFonts w:ascii="Times New Roman" w:hAnsi="Times New Roman" w:cs="Times New Roman"/>
          <w:sz w:val="24"/>
          <w:szCs w:val="24"/>
          <w:lang w:val="fr-FR"/>
        </w:rPr>
        <w:t>hypocentres sont moins dispersés</w:t>
      </w:r>
      <w:r w:rsidRPr="005639C4">
        <w:rPr>
          <w:rFonts w:ascii="Times New Roman" w:hAnsi="Times New Roman" w:cs="Times New Roman"/>
          <w:sz w:val="24"/>
          <w:szCs w:val="24"/>
          <w:lang w:val="fr-FR"/>
        </w:rPr>
        <w:t xml:space="preserve"> et </w:t>
      </w:r>
      <w:r w:rsidR="00584113">
        <w:rPr>
          <w:rFonts w:ascii="Times New Roman" w:hAnsi="Times New Roman" w:cs="Times New Roman"/>
          <w:sz w:val="24"/>
          <w:szCs w:val="24"/>
          <w:lang w:val="fr-FR"/>
        </w:rPr>
        <w:t xml:space="preserve">la propagation </w:t>
      </w:r>
      <w:r w:rsidRPr="005639C4">
        <w:rPr>
          <w:rFonts w:ascii="Times New Roman" w:hAnsi="Times New Roman" w:cs="Times New Roman"/>
          <w:sz w:val="24"/>
          <w:szCs w:val="24"/>
          <w:lang w:val="fr-FR"/>
        </w:rPr>
        <w:t xml:space="preserve">des épicentres dans la direction NW-SE décrivant très bien la propagation unilatérale de la rupture. </w:t>
      </w:r>
    </w:p>
    <w:p w:rsidR="003E3236" w:rsidRPr="005639C4" w:rsidRDefault="00306ADA" w:rsidP="00A07594">
      <w:pPr>
        <w:autoSpaceDE w:val="0"/>
        <w:autoSpaceDN w:val="0"/>
        <w:adjustRightInd w:val="0"/>
        <w:spacing w:after="0" w:line="240" w:lineRule="auto"/>
        <w:ind w:firstLine="720"/>
        <w:jc w:val="both"/>
        <w:rPr>
          <w:rFonts w:ascii="Times New Roman" w:hAnsi="Times New Roman" w:cs="Times New Roman"/>
          <w:sz w:val="24"/>
          <w:szCs w:val="24"/>
          <w:lang w:val="fr-FR"/>
        </w:rPr>
      </w:pPr>
      <w:r w:rsidRPr="005639C4">
        <w:rPr>
          <w:rFonts w:ascii="Times New Roman" w:hAnsi="Times New Roman" w:cs="Times New Roman"/>
          <w:sz w:val="24"/>
          <w:szCs w:val="24"/>
          <w:lang w:val="fr-FR"/>
        </w:rPr>
        <w:t xml:space="preserve">Les solutions focales obtenues par </w:t>
      </w:r>
      <w:r w:rsidR="009141FE" w:rsidRPr="005639C4">
        <w:rPr>
          <w:rFonts w:ascii="Times New Roman" w:hAnsi="Times New Roman" w:cs="Times New Roman"/>
          <w:sz w:val="24"/>
          <w:szCs w:val="24"/>
          <w:lang w:val="fr-FR"/>
        </w:rPr>
        <w:t xml:space="preserve">le programme </w:t>
      </w:r>
      <w:r w:rsidRPr="005639C4">
        <w:rPr>
          <w:rFonts w:ascii="Times New Roman" w:hAnsi="Times New Roman" w:cs="Times New Roman"/>
          <w:sz w:val="24"/>
          <w:szCs w:val="24"/>
          <w:lang w:val="fr-FR"/>
        </w:rPr>
        <w:t xml:space="preserve">FPFIT </w:t>
      </w:r>
      <w:r w:rsidR="00C156EA" w:rsidRPr="005639C4">
        <w:rPr>
          <w:rFonts w:ascii="Times New Roman" w:hAnsi="Times New Roman" w:cs="Times New Roman"/>
          <w:sz w:val="24"/>
          <w:szCs w:val="24"/>
          <w:lang w:val="fr-FR"/>
        </w:rPr>
        <w:t>(</w:t>
      </w:r>
      <w:proofErr w:type="spellStart"/>
      <w:r w:rsidR="00C156EA" w:rsidRPr="005639C4">
        <w:rPr>
          <w:rFonts w:ascii="Times New Roman" w:hAnsi="Times New Roman" w:cs="Times New Roman"/>
          <w:sz w:val="24"/>
          <w:szCs w:val="24"/>
          <w:lang w:val="fr-FR"/>
        </w:rPr>
        <w:t>Reasenberg</w:t>
      </w:r>
      <w:proofErr w:type="spellEnd"/>
      <w:r w:rsidR="00C156EA" w:rsidRPr="005639C4">
        <w:rPr>
          <w:rFonts w:ascii="Times New Roman" w:hAnsi="Times New Roman" w:cs="Times New Roman"/>
          <w:sz w:val="24"/>
          <w:szCs w:val="24"/>
          <w:lang w:val="fr-FR"/>
        </w:rPr>
        <w:t xml:space="preserve"> et Oppenheimer, 1985)</w:t>
      </w:r>
      <w:r w:rsidR="005C01BF">
        <w:rPr>
          <w:rFonts w:ascii="Times New Roman" w:hAnsi="Times New Roman" w:cs="Times New Roman"/>
          <w:sz w:val="24"/>
          <w:szCs w:val="24"/>
          <w:lang w:val="fr-FR"/>
        </w:rPr>
        <w:t xml:space="preserve"> </w:t>
      </w:r>
      <w:r w:rsidRPr="005639C4">
        <w:rPr>
          <w:rFonts w:ascii="Times New Roman" w:hAnsi="Times New Roman" w:cs="Times New Roman"/>
          <w:sz w:val="24"/>
          <w:szCs w:val="24"/>
          <w:lang w:val="fr-FR"/>
        </w:rPr>
        <w:t>de 211 événements de la campagne 1980 et 29 de la campagne 1982 sont de nature diverses en grande majorité sont de même nature que celle du séisme principal c'est-a-dire inverse, une large présence de mécanismes en coulissage au Nord et au Sud.</w:t>
      </w:r>
    </w:p>
    <w:p w:rsidR="00D477ED" w:rsidRPr="005639C4" w:rsidRDefault="0074109D" w:rsidP="00A07594">
      <w:pPr>
        <w:autoSpaceDE w:val="0"/>
        <w:autoSpaceDN w:val="0"/>
        <w:adjustRightInd w:val="0"/>
        <w:spacing w:after="0" w:line="240" w:lineRule="auto"/>
        <w:ind w:firstLine="720"/>
        <w:jc w:val="both"/>
        <w:rPr>
          <w:rFonts w:ascii="Times New Roman" w:hAnsi="Times New Roman" w:cs="Times New Roman"/>
          <w:sz w:val="24"/>
          <w:szCs w:val="24"/>
          <w:lang w:val="fr-FR"/>
        </w:rPr>
      </w:pPr>
      <w:r w:rsidRPr="005639C4">
        <w:rPr>
          <w:rFonts w:ascii="Times New Roman" w:hAnsi="Times New Roman" w:cs="Times New Roman"/>
          <w:sz w:val="24"/>
          <w:szCs w:val="24"/>
          <w:lang w:val="fr-FR"/>
        </w:rPr>
        <w:t xml:space="preserve">La tomographie sismique </w:t>
      </w:r>
      <w:r w:rsidR="007B7666" w:rsidRPr="005639C4">
        <w:rPr>
          <w:rFonts w:ascii="Times New Roman" w:hAnsi="Times New Roman" w:cs="Times New Roman"/>
          <w:sz w:val="24"/>
          <w:szCs w:val="24"/>
          <w:lang w:val="fr-FR"/>
        </w:rPr>
        <w:t xml:space="preserve">locale </w:t>
      </w:r>
      <w:r w:rsidRPr="005639C4">
        <w:rPr>
          <w:rFonts w:ascii="Times New Roman" w:hAnsi="Times New Roman" w:cs="Times New Roman"/>
          <w:sz w:val="24"/>
          <w:szCs w:val="24"/>
          <w:lang w:val="fr-FR"/>
        </w:rPr>
        <w:t>réalisée</w:t>
      </w:r>
      <w:r w:rsidR="00D31172" w:rsidRPr="00D31172">
        <w:rPr>
          <w:rFonts w:ascii="Times New Roman" w:hAnsi="Times New Roman" w:cs="Times New Roman"/>
          <w:sz w:val="24"/>
          <w:szCs w:val="24"/>
          <w:lang w:val="fr-FR"/>
        </w:rPr>
        <w:t xml:space="preserve"> </w:t>
      </w:r>
      <w:r w:rsidR="00D31172" w:rsidRPr="005639C4">
        <w:rPr>
          <w:rFonts w:ascii="Times New Roman" w:hAnsi="Times New Roman" w:cs="Times New Roman"/>
          <w:sz w:val="24"/>
          <w:szCs w:val="24"/>
          <w:lang w:val="fr-FR"/>
        </w:rPr>
        <w:t xml:space="preserve">dans la région de </w:t>
      </w:r>
      <w:proofErr w:type="spellStart"/>
      <w:r w:rsidR="00D31172" w:rsidRPr="005639C4">
        <w:rPr>
          <w:rFonts w:ascii="Times New Roman" w:hAnsi="Times New Roman" w:cs="Times New Roman"/>
          <w:sz w:val="24"/>
          <w:szCs w:val="24"/>
          <w:lang w:val="fr-FR"/>
        </w:rPr>
        <w:t>Chlef</w:t>
      </w:r>
      <w:proofErr w:type="spellEnd"/>
      <w:r w:rsidR="00D31172" w:rsidRPr="005639C4">
        <w:rPr>
          <w:rFonts w:ascii="Times New Roman" w:hAnsi="Times New Roman" w:cs="Times New Roman"/>
          <w:sz w:val="24"/>
          <w:szCs w:val="24"/>
          <w:lang w:val="fr-FR"/>
        </w:rPr>
        <w:t>,</w:t>
      </w:r>
      <w:r w:rsidR="00D31172">
        <w:rPr>
          <w:rFonts w:ascii="Times New Roman" w:hAnsi="Times New Roman" w:cs="Times New Roman"/>
          <w:sz w:val="24"/>
          <w:szCs w:val="24"/>
          <w:lang w:val="fr-FR"/>
        </w:rPr>
        <w:t xml:space="preserve"> </w:t>
      </w:r>
      <w:r w:rsidR="007831F4">
        <w:rPr>
          <w:lang w:val="fr-FR"/>
        </w:rPr>
        <w:t xml:space="preserve"> </w:t>
      </w:r>
      <w:r w:rsidR="00A5463A" w:rsidRPr="00A5463A">
        <w:rPr>
          <w:rFonts w:asciiTheme="majorBidi" w:hAnsiTheme="majorBidi" w:cstheme="majorBidi"/>
          <w:sz w:val="24"/>
          <w:szCs w:val="24"/>
          <w:lang w:val="fr-FR"/>
        </w:rPr>
        <w:t>en utilisant</w:t>
      </w:r>
      <w:r w:rsidR="002C2A01">
        <w:rPr>
          <w:rFonts w:asciiTheme="majorBidi" w:hAnsiTheme="majorBidi" w:cstheme="majorBidi"/>
          <w:sz w:val="24"/>
          <w:szCs w:val="24"/>
          <w:lang w:val="fr-FR"/>
        </w:rPr>
        <w:t xml:space="preserve"> </w:t>
      </w:r>
      <w:r w:rsidR="00A5463A">
        <w:rPr>
          <w:rFonts w:ascii="Times New Roman" w:hAnsi="Times New Roman" w:cs="Times New Roman"/>
          <w:sz w:val="24"/>
          <w:szCs w:val="24"/>
          <w:lang w:val="fr-FR"/>
        </w:rPr>
        <w:t xml:space="preserve">les temps d’arrivées des ondes P et S </w:t>
      </w:r>
      <w:r w:rsidR="002C2A01">
        <w:rPr>
          <w:rFonts w:ascii="Times New Roman" w:hAnsi="Times New Roman" w:cs="Times New Roman"/>
          <w:sz w:val="24"/>
          <w:szCs w:val="24"/>
          <w:lang w:val="fr-FR"/>
        </w:rPr>
        <w:t xml:space="preserve">des répliques sélectionnées </w:t>
      </w:r>
      <w:r w:rsidR="00A5463A">
        <w:rPr>
          <w:rFonts w:ascii="Times New Roman" w:hAnsi="Times New Roman" w:cs="Times New Roman"/>
          <w:sz w:val="24"/>
          <w:szCs w:val="24"/>
          <w:lang w:val="fr-FR"/>
        </w:rPr>
        <w:t xml:space="preserve">de la compagne </w:t>
      </w:r>
      <w:r w:rsidR="007831F4">
        <w:rPr>
          <w:rFonts w:ascii="Times New Roman" w:hAnsi="Times New Roman" w:cs="Times New Roman"/>
          <w:sz w:val="24"/>
          <w:szCs w:val="24"/>
          <w:lang w:val="fr-FR"/>
        </w:rPr>
        <w:t>de 1982</w:t>
      </w:r>
      <w:r w:rsidR="00036BA7">
        <w:rPr>
          <w:rFonts w:ascii="Times New Roman" w:hAnsi="Times New Roman" w:cs="Times New Roman"/>
          <w:sz w:val="24"/>
          <w:szCs w:val="24"/>
          <w:lang w:val="fr-FR"/>
        </w:rPr>
        <w:t xml:space="preserve">, </w:t>
      </w:r>
      <w:r w:rsidR="00FC387F">
        <w:rPr>
          <w:rFonts w:ascii="Times New Roman" w:hAnsi="Times New Roman" w:cs="Times New Roman"/>
          <w:sz w:val="24"/>
          <w:szCs w:val="24"/>
          <w:lang w:val="fr-FR"/>
        </w:rPr>
        <w:t xml:space="preserve">avec </w:t>
      </w:r>
      <w:r w:rsidRPr="005639C4">
        <w:rPr>
          <w:rFonts w:ascii="Times New Roman" w:hAnsi="Times New Roman" w:cs="Times New Roman"/>
          <w:sz w:val="24"/>
          <w:szCs w:val="24"/>
          <w:lang w:val="fr-FR"/>
        </w:rPr>
        <w:t xml:space="preserve">le programme </w:t>
      </w:r>
      <w:proofErr w:type="spellStart"/>
      <w:r w:rsidRPr="005639C4">
        <w:rPr>
          <w:rFonts w:ascii="Times New Roman" w:hAnsi="Times New Roman" w:cs="Times New Roman"/>
          <w:sz w:val="24"/>
          <w:szCs w:val="24"/>
          <w:lang w:val="fr-FR"/>
        </w:rPr>
        <w:t>tomoDD</w:t>
      </w:r>
      <w:proofErr w:type="spellEnd"/>
      <w:r w:rsidRPr="005639C4">
        <w:rPr>
          <w:rFonts w:ascii="Times New Roman" w:hAnsi="Times New Roman" w:cs="Times New Roman"/>
          <w:sz w:val="24"/>
          <w:szCs w:val="24"/>
          <w:lang w:val="fr-FR"/>
        </w:rPr>
        <w:t xml:space="preserve"> </w:t>
      </w:r>
      <w:r w:rsidR="00D051DF" w:rsidRPr="005639C4">
        <w:rPr>
          <w:rFonts w:ascii="Times New Roman" w:hAnsi="Times New Roman" w:cs="Times New Roman"/>
          <w:sz w:val="24"/>
          <w:szCs w:val="24"/>
          <w:lang w:val="fr-FR"/>
        </w:rPr>
        <w:t>(</w:t>
      </w:r>
      <w:proofErr w:type="spellStart"/>
      <w:r w:rsidR="00D051DF" w:rsidRPr="005639C4">
        <w:rPr>
          <w:rFonts w:ascii="Times New Roman" w:hAnsi="Times New Roman" w:cs="Times New Roman"/>
          <w:sz w:val="24"/>
          <w:szCs w:val="24"/>
          <w:lang w:val="fr-FR"/>
        </w:rPr>
        <w:t>Zang</w:t>
      </w:r>
      <w:proofErr w:type="spellEnd"/>
      <w:r w:rsidR="00D051DF" w:rsidRPr="005639C4">
        <w:rPr>
          <w:rFonts w:ascii="Times New Roman" w:hAnsi="Times New Roman" w:cs="Times New Roman"/>
          <w:sz w:val="24"/>
          <w:szCs w:val="24"/>
          <w:lang w:val="fr-FR"/>
        </w:rPr>
        <w:t xml:space="preserve"> &amp; </w:t>
      </w:r>
      <w:r w:rsidR="00291F50" w:rsidRPr="005639C4">
        <w:rPr>
          <w:rFonts w:ascii="Times New Roman" w:hAnsi="Times New Roman" w:cs="Times New Roman"/>
          <w:sz w:val="24"/>
          <w:szCs w:val="24"/>
          <w:lang w:val="fr-FR"/>
        </w:rPr>
        <w:t>Thurber</w:t>
      </w:r>
      <w:r w:rsidR="00D051DF" w:rsidRPr="005639C4">
        <w:rPr>
          <w:rFonts w:ascii="Times New Roman" w:hAnsi="Times New Roman" w:cs="Times New Roman"/>
          <w:sz w:val="24"/>
          <w:szCs w:val="24"/>
          <w:lang w:val="fr-FR"/>
        </w:rPr>
        <w:t>)</w:t>
      </w:r>
      <w:r w:rsidRPr="005639C4">
        <w:rPr>
          <w:rFonts w:ascii="Times New Roman" w:hAnsi="Times New Roman" w:cs="Times New Roman"/>
          <w:sz w:val="24"/>
          <w:szCs w:val="24"/>
          <w:lang w:val="fr-FR"/>
        </w:rPr>
        <w:t xml:space="preserve">, révèle une vitesse </w:t>
      </w:r>
      <w:r w:rsidR="007B7666" w:rsidRPr="005639C4">
        <w:rPr>
          <w:rFonts w:ascii="Times New Roman" w:hAnsi="Times New Roman" w:cs="Times New Roman"/>
          <w:sz w:val="24"/>
          <w:szCs w:val="24"/>
          <w:lang w:val="fr-FR"/>
        </w:rPr>
        <w:t xml:space="preserve">tridimensionnelle </w:t>
      </w:r>
      <w:r w:rsidRPr="005639C4">
        <w:rPr>
          <w:rFonts w:ascii="Times New Roman" w:hAnsi="Times New Roman" w:cs="Times New Roman"/>
          <w:sz w:val="24"/>
          <w:szCs w:val="24"/>
          <w:lang w:val="fr-FR"/>
        </w:rPr>
        <w:t>de l’onde P jusqu’à 12</w:t>
      </w:r>
      <w:r w:rsidR="007B7666" w:rsidRPr="005639C4">
        <w:rPr>
          <w:rFonts w:ascii="Times New Roman" w:hAnsi="Times New Roman" w:cs="Times New Roman"/>
          <w:sz w:val="24"/>
          <w:szCs w:val="24"/>
          <w:lang w:val="fr-FR"/>
        </w:rPr>
        <w:t xml:space="preserve"> </w:t>
      </w:r>
      <w:r w:rsidRPr="005639C4">
        <w:rPr>
          <w:rFonts w:ascii="Times New Roman" w:hAnsi="Times New Roman" w:cs="Times New Roman"/>
          <w:sz w:val="24"/>
          <w:szCs w:val="24"/>
          <w:lang w:val="fr-FR"/>
        </w:rPr>
        <w:t xml:space="preserve">km. Le </w:t>
      </w:r>
      <w:r w:rsidR="00777B73" w:rsidRPr="005639C4">
        <w:rPr>
          <w:rFonts w:ascii="Times New Roman" w:hAnsi="Times New Roman" w:cs="Times New Roman"/>
          <w:sz w:val="24"/>
          <w:szCs w:val="24"/>
          <w:lang w:val="fr-FR"/>
        </w:rPr>
        <w:t>contraste de vitesse dans les</w:t>
      </w:r>
      <w:r w:rsidRPr="005639C4">
        <w:rPr>
          <w:rFonts w:ascii="Times New Roman" w:hAnsi="Times New Roman" w:cs="Times New Roman"/>
          <w:sz w:val="24"/>
          <w:szCs w:val="24"/>
          <w:lang w:val="fr-FR"/>
        </w:rPr>
        <w:t xml:space="preserve"> couche</w:t>
      </w:r>
      <w:r w:rsidR="00777B73" w:rsidRPr="005639C4">
        <w:rPr>
          <w:rFonts w:ascii="Times New Roman" w:hAnsi="Times New Roman" w:cs="Times New Roman"/>
          <w:sz w:val="24"/>
          <w:szCs w:val="24"/>
          <w:lang w:val="fr-FR"/>
        </w:rPr>
        <w:t>s</w:t>
      </w:r>
      <w:r w:rsidRPr="005639C4">
        <w:rPr>
          <w:rFonts w:ascii="Times New Roman" w:hAnsi="Times New Roman" w:cs="Times New Roman"/>
          <w:sz w:val="24"/>
          <w:szCs w:val="24"/>
          <w:lang w:val="fr-FR"/>
        </w:rPr>
        <w:t xml:space="preserve"> supérieure</w:t>
      </w:r>
      <w:r w:rsidR="00777B73" w:rsidRPr="005639C4">
        <w:rPr>
          <w:rFonts w:ascii="Times New Roman" w:hAnsi="Times New Roman" w:cs="Times New Roman"/>
          <w:sz w:val="24"/>
          <w:szCs w:val="24"/>
          <w:lang w:val="fr-FR"/>
        </w:rPr>
        <w:t>s</w:t>
      </w:r>
      <w:r w:rsidRPr="005639C4">
        <w:rPr>
          <w:rFonts w:ascii="Times New Roman" w:hAnsi="Times New Roman" w:cs="Times New Roman"/>
          <w:sz w:val="24"/>
          <w:szCs w:val="24"/>
          <w:lang w:val="fr-FR"/>
        </w:rPr>
        <w:t xml:space="preserve"> </w:t>
      </w:r>
      <w:r w:rsidR="002B7FF4" w:rsidRPr="005639C4">
        <w:rPr>
          <w:rFonts w:ascii="Times New Roman" w:hAnsi="Times New Roman" w:cs="Times New Roman"/>
          <w:sz w:val="24"/>
          <w:szCs w:val="24"/>
          <w:lang w:val="fr-FR"/>
        </w:rPr>
        <w:t>peut</w:t>
      </w:r>
      <w:r w:rsidRPr="005639C4">
        <w:rPr>
          <w:rFonts w:ascii="Times New Roman" w:hAnsi="Times New Roman" w:cs="Times New Roman"/>
          <w:sz w:val="24"/>
          <w:szCs w:val="24"/>
          <w:lang w:val="fr-FR"/>
        </w:rPr>
        <w:t xml:space="preserve"> </w:t>
      </w:r>
      <w:r w:rsidR="007B7666" w:rsidRPr="005639C4">
        <w:rPr>
          <w:rFonts w:ascii="Times New Roman" w:hAnsi="Times New Roman" w:cs="Times New Roman"/>
          <w:sz w:val="24"/>
          <w:szCs w:val="24"/>
          <w:lang w:val="fr-FR"/>
        </w:rPr>
        <w:t>être</w:t>
      </w:r>
      <w:r w:rsidRPr="005639C4">
        <w:rPr>
          <w:rFonts w:ascii="Times New Roman" w:hAnsi="Times New Roman" w:cs="Times New Roman"/>
          <w:sz w:val="24"/>
          <w:szCs w:val="24"/>
          <w:lang w:val="fr-FR"/>
        </w:rPr>
        <w:t xml:space="preserve"> en rapport avec les différent</w:t>
      </w:r>
      <w:r w:rsidR="007B7666" w:rsidRPr="005639C4">
        <w:rPr>
          <w:rFonts w:ascii="Times New Roman" w:hAnsi="Times New Roman" w:cs="Times New Roman"/>
          <w:sz w:val="24"/>
          <w:szCs w:val="24"/>
          <w:lang w:val="fr-FR"/>
        </w:rPr>
        <w:t>e</w:t>
      </w:r>
      <w:r w:rsidRPr="005639C4">
        <w:rPr>
          <w:rFonts w:ascii="Times New Roman" w:hAnsi="Times New Roman" w:cs="Times New Roman"/>
          <w:sz w:val="24"/>
          <w:szCs w:val="24"/>
          <w:lang w:val="fr-FR"/>
        </w:rPr>
        <w:t>s formations tecto</w:t>
      </w:r>
      <w:r w:rsidR="007657E6">
        <w:rPr>
          <w:rFonts w:ascii="Times New Roman" w:hAnsi="Times New Roman" w:cs="Times New Roman"/>
          <w:sz w:val="24"/>
          <w:szCs w:val="24"/>
          <w:lang w:val="fr-FR"/>
        </w:rPr>
        <w:t xml:space="preserve">niques. </w:t>
      </w:r>
    </w:p>
    <w:p w:rsidR="00306ADA" w:rsidRPr="005639C4" w:rsidRDefault="0074109D" w:rsidP="00A07594">
      <w:pPr>
        <w:autoSpaceDE w:val="0"/>
        <w:autoSpaceDN w:val="0"/>
        <w:adjustRightInd w:val="0"/>
        <w:spacing w:after="0" w:line="240" w:lineRule="auto"/>
        <w:jc w:val="both"/>
        <w:rPr>
          <w:rFonts w:ascii="Times New Roman" w:hAnsi="Times New Roman" w:cs="Times New Roman"/>
          <w:sz w:val="24"/>
          <w:szCs w:val="24"/>
          <w:lang w:val="fr-FR"/>
        </w:rPr>
      </w:pPr>
      <w:r w:rsidRPr="005639C4">
        <w:rPr>
          <w:rFonts w:ascii="Times New Roman" w:hAnsi="Times New Roman" w:cs="Times New Roman"/>
          <w:sz w:val="24"/>
          <w:szCs w:val="24"/>
          <w:lang w:val="fr-FR"/>
        </w:rPr>
        <w:t xml:space="preserve">Une comparaison des localisations </w:t>
      </w:r>
      <w:r w:rsidR="00A67FBB" w:rsidRPr="005639C4">
        <w:rPr>
          <w:rFonts w:ascii="Times New Roman" w:hAnsi="Times New Roman" w:cs="Times New Roman"/>
          <w:sz w:val="24"/>
          <w:szCs w:val="24"/>
          <w:lang w:val="fr-FR"/>
        </w:rPr>
        <w:t>initiales</w:t>
      </w:r>
      <w:r w:rsidRPr="005639C4">
        <w:rPr>
          <w:rFonts w:ascii="Times New Roman" w:hAnsi="Times New Roman" w:cs="Times New Roman"/>
          <w:sz w:val="24"/>
          <w:szCs w:val="24"/>
          <w:lang w:val="fr-FR"/>
        </w:rPr>
        <w:t xml:space="preserve"> du séisme avec ceux résultant de l’inversion tomographique montre que le plan de faille ainsi que la distribution des répliques sont mieux définis. En dépit des changements modestes relatifs aux hypocentres initiaux, les hypocentres relocalisés sont peu dispersés </w:t>
      </w:r>
      <w:r w:rsidR="00A67FBB" w:rsidRPr="005639C4">
        <w:rPr>
          <w:rFonts w:ascii="Times New Roman" w:hAnsi="Times New Roman" w:cs="Times New Roman"/>
          <w:sz w:val="24"/>
          <w:szCs w:val="24"/>
          <w:lang w:val="fr-FR"/>
        </w:rPr>
        <w:t>et leur concentration en profondeur est régulière. Nous observons que la sismicité relocalisée se produit à des profondeurs où la vitesse dépasse 5.5 km/s.</w:t>
      </w:r>
    </w:p>
    <w:p w:rsidR="005C01BF" w:rsidRDefault="005C01BF" w:rsidP="008275BC">
      <w:pPr>
        <w:spacing w:line="240" w:lineRule="auto"/>
        <w:ind w:firstLine="567"/>
        <w:jc w:val="both"/>
        <w:rPr>
          <w:rFonts w:ascii="Times New Roman" w:hAnsi="Times New Roman" w:cs="Times New Roman"/>
          <w:sz w:val="24"/>
          <w:szCs w:val="24"/>
          <w:lang w:val="fr-FR"/>
        </w:rPr>
      </w:pPr>
      <w:r w:rsidRPr="005C01BF">
        <w:rPr>
          <w:rFonts w:ascii="Times New Roman" w:hAnsi="Times New Roman" w:cs="Times New Roman"/>
          <w:b/>
          <w:sz w:val="24"/>
          <w:szCs w:val="24"/>
          <w:lang w:val="fr-FR"/>
        </w:rPr>
        <w:t>Mots clés :</w:t>
      </w:r>
      <w:r w:rsidRPr="005C01BF">
        <w:rPr>
          <w:rFonts w:ascii="Times New Roman" w:hAnsi="Times New Roman" w:cs="Times New Roman"/>
          <w:sz w:val="24"/>
          <w:szCs w:val="24"/>
          <w:lang w:val="fr-FR"/>
        </w:rPr>
        <w:t xml:space="preserve"> tomographie</w:t>
      </w:r>
      <w:r w:rsidR="00013613">
        <w:rPr>
          <w:rFonts w:ascii="Times New Roman" w:hAnsi="Times New Roman" w:cs="Times New Roman"/>
          <w:sz w:val="24"/>
          <w:szCs w:val="24"/>
          <w:lang w:val="fr-FR"/>
        </w:rPr>
        <w:t xml:space="preserve"> sismique</w:t>
      </w:r>
      <w:r w:rsidRPr="005C01BF">
        <w:rPr>
          <w:rFonts w:ascii="Times New Roman" w:hAnsi="Times New Roman" w:cs="Times New Roman"/>
          <w:sz w:val="24"/>
          <w:szCs w:val="24"/>
          <w:lang w:val="fr-FR"/>
        </w:rPr>
        <w:t xml:space="preserve">, inversion, </w:t>
      </w:r>
      <w:r w:rsidR="00973C55">
        <w:rPr>
          <w:rFonts w:ascii="Times New Roman" w:hAnsi="Times New Roman" w:cs="Times New Roman"/>
          <w:sz w:val="24"/>
          <w:szCs w:val="24"/>
          <w:lang w:val="fr-FR"/>
        </w:rPr>
        <w:t>vitesse</w:t>
      </w:r>
      <w:r w:rsidRPr="005C01BF">
        <w:rPr>
          <w:rFonts w:ascii="Times New Roman" w:hAnsi="Times New Roman" w:cs="Times New Roman"/>
          <w:sz w:val="24"/>
          <w:szCs w:val="24"/>
          <w:lang w:val="fr-FR"/>
        </w:rPr>
        <w:t xml:space="preserve">, </w:t>
      </w:r>
      <w:proofErr w:type="spellStart"/>
      <w:r w:rsidRPr="005C01BF">
        <w:rPr>
          <w:rFonts w:ascii="Times New Roman" w:hAnsi="Times New Roman" w:cs="Times New Roman"/>
          <w:sz w:val="24"/>
          <w:szCs w:val="24"/>
          <w:lang w:val="fr-FR"/>
        </w:rPr>
        <w:t>Chlef</w:t>
      </w:r>
      <w:proofErr w:type="spellEnd"/>
      <w:r w:rsidRPr="005C01BF">
        <w:rPr>
          <w:rFonts w:ascii="Times New Roman" w:hAnsi="Times New Roman" w:cs="Times New Roman"/>
          <w:sz w:val="24"/>
          <w:szCs w:val="24"/>
          <w:lang w:val="fr-FR"/>
        </w:rPr>
        <w:t>.</w:t>
      </w:r>
    </w:p>
    <w:p w:rsidR="00F95210" w:rsidRDefault="00F95210" w:rsidP="00A07594">
      <w:pPr>
        <w:spacing w:line="240" w:lineRule="auto"/>
        <w:ind w:firstLine="567"/>
        <w:jc w:val="both"/>
        <w:rPr>
          <w:rFonts w:ascii="Times New Roman" w:hAnsi="Times New Roman" w:cs="Times New Roman"/>
          <w:sz w:val="24"/>
          <w:szCs w:val="24"/>
          <w:lang w:val="fr-FR"/>
        </w:rPr>
      </w:pPr>
    </w:p>
    <w:p w:rsidR="00F95210" w:rsidRDefault="00F95210" w:rsidP="00A07594">
      <w:pPr>
        <w:spacing w:line="240" w:lineRule="auto"/>
        <w:ind w:firstLine="567"/>
        <w:jc w:val="both"/>
        <w:rPr>
          <w:rFonts w:ascii="Times New Roman" w:hAnsi="Times New Roman" w:cs="Times New Roman"/>
          <w:sz w:val="24"/>
          <w:szCs w:val="24"/>
          <w:lang w:val="fr-FR"/>
        </w:rPr>
      </w:pPr>
    </w:p>
    <w:p w:rsidR="00F95210" w:rsidRDefault="00F95210" w:rsidP="00A07594">
      <w:pPr>
        <w:spacing w:line="240" w:lineRule="auto"/>
        <w:ind w:firstLine="567"/>
        <w:jc w:val="both"/>
        <w:rPr>
          <w:rFonts w:ascii="Times New Roman" w:hAnsi="Times New Roman" w:cs="Times New Roman"/>
          <w:sz w:val="24"/>
          <w:szCs w:val="24"/>
          <w:lang w:val="fr-FR"/>
        </w:rPr>
      </w:pPr>
    </w:p>
    <w:p w:rsidR="00F95210" w:rsidRDefault="00F95210" w:rsidP="00A07594">
      <w:pPr>
        <w:spacing w:line="240" w:lineRule="auto"/>
        <w:ind w:firstLine="567"/>
        <w:jc w:val="both"/>
        <w:rPr>
          <w:rFonts w:ascii="Times New Roman" w:hAnsi="Times New Roman" w:cs="Times New Roman"/>
          <w:sz w:val="24"/>
          <w:szCs w:val="24"/>
          <w:lang w:val="fr-FR"/>
        </w:rPr>
      </w:pPr>
    </w:p>
    <w:p w:rsidR="00F95210" w:rsidRDefault="00F95210" w:rsidP="00A07594">
      <w:pPr>
        <w:spacing w:line="240" w:lineRule="auto"/>
        <w:ind w:firstLine="567"/>
        <w:jc w:val="both"/>
        <w:rPr>
          <w:rFonts w:ascii="Times New Roman" w:hAnsi="Times New Roman" w:cs="Times New Roman"/>
          <w:sz w:val="24"/>
          <w:szCs w:val="24"/>
          <w:lang w:val="fr-FR"/>
        </w:rPr>
      </w:pPr>
    </w:p>
    <w:p w:rsidR="00F95210" w:rsidRDefault="00F95210" w:rsidP="00A07594">
      <w:pPr>
        <w:spacing w:line="240" w:lineRule="auto"/>
        <w:ind w:firstLine="567"/>
        <w:jc w:val="both"/>
        <w:rPr>
          <w:rFonts w:ascii="Times New Roman" w:hAnsi="Times New Roman" w:cs="Times New Roman"/>
          <w:sz w:val="24"/>
          <w:szCs w:val="24"/>
          <w:lang w:val="fr-FR"/>
        </w:rPr>
      </w:pPr>
    </w:p>
    <w:p w:rsidR="00F95210" w:rsidRDefault="00F95210" w:rsidP="00A07594">
      <w:pPr>
        <w:spacing w:line="240" w:lineRule="auto"/>
        <w:ind w:firstLine="567"/>
        <w:jc w:val="both"/>
        <w:rPr>
          <w:rFonts w:ascii="Times New Roman" w:hAnsi="Times New Roman" w:cs="Times New Roman"/>
          <w:sz w:val="24"/>
          <w:szCs w:val="24"/>
          <w:lang w:val="fr-FR"/>
        </w:rPr>
      </w:pPr>
    </w:p>
    <w:p w:rsidR="005C01BF" w:rsidRDefault="005C01BF" w:rsidP="00A07594">
      <w:pPr>
        <w:autoSpaceDE w:val="0"/>
        <w:autoSpaceDN w:val="0"/>
        <w:adjustRightInd w:val="0"/>
        <w:spacing w:after="0" w:line="240" w:lineRule="auto"/>
        <w:jc w:val="both"/>
        <w:rPr>
          <w:rFonts w:ascii="Times New Roman" w:hAnsi="Times New Roman" w:cs="Times New Roman"/>
          <w:b/>
          <w:sz w:val="24"/>
          <w:szCs w:val="24"/>
          <w:lang w:val="fr-FR"/>
        </w:rPr>
      </w:pPr>
    </w:p>
    <w:p w:rsidR="00907FE6" w:rsidRPr="00D31172" w:rsidRDefault="00907FE6" w:rsidP="00A07594">
      <w:pPr>
        <w:autoSpaceDE w:val="0"/>
        <w:autoSpaceDN w:val="0"/>
        <w:adjustRightInd w:val="0"/>
        <w:spacing w:after="0" w:line="240" w:lineRule="auto"/>
        <w:jc w:val="both"/>
        <w:rPr>
          <w:rFonts w:ascii="Times New Roman" w:hAnsi="Times New Roman" w:cs="Times New Roman"/>
          <w:b/>
          <w:bCs/>
          <w:sz w:val="24"/>
          <w:szCs w:val="24"/>
          <w:lang w:val="fr-FR"/>
        </w:rPr>
      </w:pPr>
    </w:p>
    <w:p w:rsidR="00306ADA" w:rsidRPr="005639C4" w:rsidRDefault="00306ADA" w:rsidP="00A07594">
      <w:pPr>
        <w:autoSpaceDE w:val="0"/>
        <w:autoSpaceDN w:val="0"/>
        <w:adjustRightInd w:val="0"/>
        <w:spacing w:after="0" w:line="240" w:lineRule="auto"/>
        <w:jc w:val="both"/>
        <w:rPr>
          <w:rFonts w:ascii="Times New Roman" w:hAnsi="Times New Roman" w:cs="Times New Roman"/>
          <w:b/>
          <w:bCs/>
          <w:sz w:val="24"/>
          <w:szCs w:val="24"/>
        </w:rPr>
      </w:pPr>
      <w:r w:rsidRPr="005639C4">
        <w:rPr>
          <w:rFonts w:ascii="Times New Roman" w:hAnsi="Times New Roman" w:cs="Times New Roman"/>
          <w:b/>
          <w:bCs/>
          <w:sz w:val="24"/>
          <w:szCs w:val="24"/>
        </w:rPr>
        <w:lastRenderedPageBreak/>
        <w:t>Abstract</w:t>
      </w:r>
      <w:r w:rsidR="00F95210">
        <w:rPr>
          <w:rFonts w:ascii="Times New Roman" w:hAnsi="Times New Roman" w:cs="Times New Roman"/>
          <w:b/>
          <w:bCs/>
          <w:sz w:val="24"/>
          <w:szCs w:val="24"/>
        </w:rPr>
        <w:t>:</w:t>
      </w:r>
    </w:p>
    <w:p w:rsidR="00981910" w:rsidRDefault="00306ADA" w:rsidP="00A07594">
      <w:pPr>
        <w:ind w:firstLine="720"/>
        <w:jc w:val="both"/>
        <w:rPr>
          <w:rFonts w:ascii="Times New Roman" w:hAnsi="Times New Roman" w:cs="Times New Roman"/>
          <w:sz w:val="24"/>
        </w:rPr>
      </w:pPr>
      <w:r w:rsidRPr="005639C4">
        <w:rPr>
          <w:rFonts w:ascii="Times New Roman" w:hAnsi="Times New Roman" w:cs="Times New Roman"/>
          <w:sz w:val="24"/>
          <w:szCs w:val="24"/>
        </w:rPr>
        <w:t xml:space="preserve">The localization of the </w:t>
      </w:r>
      <w:r w:rsidR="00A62D41" w:rsidRPr="005639C4">
        <w:rPr>
          <w:rFonts w:ascii="Times New Roman" w:hAnsi="Times New Roman" w:cs="Times New Roman"/>
          <w:sz w:val="24"/>
          <w:szCs w:val="24"/>
        </w:rPr>
        <w:t>Chlef</w:t>
      </w:r>
      <w:r w:rsidRPr="005639C4">
        <w:rPr>
          <w:rFonts w:ascii="Times New Roman" w:hAnsi="Times New Roman" w:cs="Times New Roman"/>
          <w:sz w:val="24"/>
          <w:szCs w:val="24"/>
        </w:rPr>
        <w:t xml:space="preserve"> earthquake of the 10</w:t>
      </w:r>
      <w:r w:rsidRPr="005639C4">
        <w:rPr>
          <w:rFonts w:ascii="Times New Roman" w:hAnsi="Times New Roman" w:cs="Times New Roman"/>
          <w:sz w:val="24"/>
          <w:szCs w:val="24"/>
          <w:vertAlign w:val="superscript"/>
        </w:rPr>
        <w:t>th</w:t>
      </w:r>
      <w:r w:rsidRPr="005639C4">
        <w:rPr>
          <w:rFonts w:ascii="Times New Roman" w:hAnsi="Times New Roman" w:cs="Times New Roman"/>
          <w:sz w:val="24"/>
          <w:szCs w:val="24"/>
        </w:rPr>
        <w:t xml:space="preserve"> October 1980 aftershocks </w:t>
      </w:r>
      <w:r w:rsidR="00D051DF" w:rsidRPr="005639C4">
        <w:rPr>
          <w:rFonts w:ascii="Times New Roman" w:hAnsi="Times New Roman" w:cs="Times New Roman"/>
          <w:sz w:val="24"/>
          <w:szCs w:val="24"/>
        </w:rPr>
        <w:t xml:space="preserve">with Hypoinverse </w:t>
      </w:r>
      <w:r w:rsidR="009141FE" w:rsidRPr="005639C4">
        <w:rPr>
          <w:rFonts w:ascii="Times New Roman" w:hAnsi="Times New Roman" w:cs="Times New Roman"/>
          <w:sz w:val="24"/>
          <w:szCs w:val="24"/>
        </w:rPr>
        <w:t xml:space="preserve">program </w:t>
      </w:r>
      <w:r w:rsidR="00D051DF" w:rsidRPr="005639C4">
        <w:rPr>
          <w:rFonts w:ascii="Times New Roman" w:hAnsi="Times New Roman" w:cs="Times New Roman"/>
          <w:sz w:val="24"/>
          <w:szCs w:val="24"/>
        </w:rPr>
        <w:t>(</w:t>
      </w:r>
      <w:r w:rsidR="009141FE" w:rsidRPr="005639C4">
        <w:rPr>
          <w:rFonts w:ascii="Times New Roman" w:hAnsi="Times New Roman" w:cs="Times New Roman"/>
          <w:sz w:val="24"/>
          <w:szCs w:val="24"/>
        </w:rPr>
        <w:t xml:space="preserve">Fred </w:t>
      </w:r>
      <w:r w:rsidR="00D051DF" w:rsidRPr="005639C4">
        <w:rPr>
          <w:rFonts w:ascii="Times New Roman" w:hAnsi="Times New Roman" w:cs="Times New Roman"/>
          <w:sz w:val="24"/>
          <w:szCs w:val="24"/>
        </w:rPr>
        <w:t>Klein 2002), using</w:t>
      </w:r>
      <w:r w:rsidRPr="005639C4">
        <w:rPr>
          <w:rFonts w:ascii="Times New Roman" w:hAnsi="Times New Roman" w:cs="Times New Roman"/>
          <w:sz w:val="24"/>
          <w:szCs w:val="24"/>
        </w:rPr>
        <w:t xml:space="preserve"> a homogeneous velocity model gives better estimate of the three spatial events coordinates. </w:t>
      </w:r>
      <w:r w:rsidR="00981910" w:rsidRPr="005C01BF">
        <w:rPr>
          <w:rFonts w:ascii="Times New Roman" w:hAnsi="Times New Roman" w:cs="Times New Roman"/>
          <w:sz w:val="24"/>
        </w:rPr>
        <w:t>The errors on the position of hypocenters were less important particularly at depth.</w:t>
      </w:r>
    </w:p>
    <w:p w:rsidR="001C6BDB" w:rsidRPr="00981910" w:rsidRDefault="00306ADA" w:rsidP="00A07594">
      <w:pPr>
        <w:ind w:firstLine="720"/>
        <w:jc w:val="both"/>
        <w:rPr>
          <w:rFonts w:ascii="Times New Roman" w:hAnsi="Times New Roman" w:cs="Times New Roman"/>
          <w:sz w:val="24"/>
        </w:rPr>
      </w:pPr>
      <w:r w:rsidRPr="005639C4">
        <w:rPr>
          <w:rFonts w:ascii="Times New Roman" w:hAnsi="Times New Roman" w:cs="Times New Roman"/>
          <w:sz w:val="24"/>
          <w:szCs w:val="24"/>
        </w:rPr>
        <w:t xml:space="preserve">The relocation with the double difference method, </w:t>
      </w:r>
      <w:proofErr w:type="spellStart"/>
      <w:r w:rsidRPr="005639C4">
        <w:rPr>
          <w:rFonts w:ascii="Times New Roman" w:hAnsi="Times New Roman" w:cs="Times New Roman"/>
          <w:sz w:val="24"/>
          <w:szCs w:val="24"/>
        </w:rPr>
        <w:t>HypoDD</w:t>
      </w:r>
      <w:proofErr w:type="spellEnd"/>
      <w:r w:rsidRPr="005639C4">
        <w:rPr>
          <w:rFonts w:ascii="Times New Roman" w:hAnsi="Times New Roman" w:cs="Times New Roman"/>
          <w:sz w:val="24"/>
          <w:szCs w:val="24"/>
        </w:rPr>
        <w:t xml:space="preserve">, of the selected events demonstrates the postage of </w:t>
      </w:r>
      <w:r w:rsidR="006D00BB" w:rsidRPr="006D00BB">
        <w:rPr>
          <w:rFonts w:ascii="Times New Roman" w:hAnsi="Times New Roman" w:cs="Times New Roman"/>
          <w:sz w:val="24"/>
          <w:szCs w:val="24"/>
        </w:rPr>
        <w:t>1-D velocity model (</w:t>
      </w:r>
      <w:proofErr w:type="spellStart"/>
      <w:r w:rsidR="006D00BB" w:rsidRPr="006D00BB">
        <w:rPr>
          <w:rFonts w:ascii="Times New Roman" w:hAnsi="Times New Roman" w:cs="Times New Roman"/>
          <w:sz w:val="24"/>
          <w:szCs w:val="24"/>
        </w:rPr>
        <w:t>Velest</w:t>
      </w:r>
      <w:proofErr w:type="spellEnd"/>
      <w:r w:rsidR="006D00BB" w:rsidRPr="006D00BB">
        <w:rPr>
          <w:rFonts w:ascii="Times New Roman" w:hAnsi="Times New Roman" w:cs="Times New Roman"/>
          <w:sz w:val="24"/>
          <w:szCs w:val="24"/>
        </w:rPr>
        <w:t>) (</w:t>
      </w:r>
      <w:proofErr w:type="spellStart"/>
      <w:r w:rsidR="006D00BB" w:rsidRPr="006D00BB">
        <w:rPr>
          <w:rStyle w:val="longtext"/>
          <w:rFonts w:ascii="Times New Roman" w:hAnsi="Times New Roman" w:cs="Times New Roman"/>
          <w:sz w:val="24"/>
          <w:szCs w:val="24"/>
          <w:shd w:val="clear" w:color="auto" w:fill="FFFFFF"/>
        </w:rPr>
        <w:t>Kissling</w:t>
      </w:r>
      <w:proofErr w:type="spellEnd"/>
      <w:r w:rsidR="006D00BB" w:rsidRPr="006D00BB">
        <w:rPr>
          <w:rStyle w:val="longtext"/>
          <w:rFonts w:ascii="Times New Roman" w:hAnsi="Times New Roman" w:cs="Times New Roman"/>
          <w:sz w:val="24"/>
          <w:szCs w:val="24"/>
          <w:shd w:val="clear" w:color="auto" w:fill="FFFFFF"/>
        </w:rPr>
        <w:t xml:space="preserve"> 1988; </w:t>
      </w:r>
      <w:proofErr w:type="spellStart"/>
      <w:r w:rsidR="006D00BB" w:rsidRPr="006D00BB">
        <w:rPr>
          <w:rStyle w:val="longtext"/>
          <w:rFonts w:ascii="Times New Roman" w:hAnsi="Times New Roman" w:cs="Times New Roman"/>
          <w:sz w:val="24"/>
          <w:szCs w:val="24"/>
          <w:shd w:val="clear" w:color="auto" w:fill="FFFFFF"/>
        </w:rPr>
        <w:t>Kissling</w:t>
      </w:r>
      <w:proofErr w:type="spellEnd"/>
      <w:r w:rsidR="006D00BB" w:rsidRPr="006D00BB">
        <w:rPr>
          <w:rStyle w:val="longtext"/>
          <w:rFonts w:ascii="Times New Roman" w:hAnsi="Times New Roman" w:cs="Times New Roman"/>
          <w:sz w:val="24"/>
          <w:szCs w:val="24"/>
          <w:shd w:val="clear" w:color="auto" w:fill="FFFFFF"/>
        </w:rPr>
        <w:t xml:space="preserve"> et al 1994) with the </w:t>
      </w:r>
      <w:r w:rsidR="009F58B3">
        <w:rPr>
          <w:rStyle w:val="longtext"/>
          <w:rFonts w:ascii="Times New Roman" w:hAnsi="Times New Roman" w:cs="Times New Roman"/>
          <w:sz w:val="24"/>
          <w:szCs w:val="24"/>
          <w:shd w:val="clear" w:color="auto" w:fill="FFFFFF"/>
        </w:rPr>
        <w:t xml:space="preserve">improvement on the distribution of focus </w:t>
      </w:r>
      <w:r w:rsidR="006D00BB">
        <w:rPr>
          <w:rStyle w:val="longtext"/>
          <w:rFonts w:ascii="Times New Roman" w:hAnsi="Times New Roman" w:cs="Times New Roman"/>
          <w:sz w:val="24"/>
          <w:szCs w:val="24"/>
          <w:shd w:val="clear" w:color="auto" w:fill="FFFFFF"/>
        </w:rPr>
        <w:t>seismic</w:t>
      </w:r>
      <w:r w:rsidRPr="005639C4">
        <w:rPr>
          <w:rFonts w:ascii="Times New Roman" w:hAnsi="Times New Roman" w:cs="Times New Roman"/>
          <w:sz w:val="24"/>
          <w:szCs w:val="24"/>
        </w:rPr>
        <w:t xml:space="preserve">. The relocated hypocenters delineate the dip of both the central and southern segments; the hypocenters are less dispersed and reconstruct the rupture propagation in the NW-SE direction. The concentration of the seismicity goes in the same direction as the rupture. </w:t>
      </w:r>
    </w:p>
    <w:p w:rsidR="00A62D41" w:rsidRPr="005639C4" w:rsidRDefault="00306ADA" w:rsidP="00A07594">
      <w:pPr>
        <w:autoSpaceDE w:val="0"/>
        <w:autoSpaceDN w:val="0"/>
        <w:adjustRightInd w:val="0"/>
        <w:spacing w:after="0" w:line="240" w:lineRule="auto"/>
        <w:ind w:firstLine="720"/>
        <w:jc w:val="both"/>
        <w:rPr>
          <w:rFonts w:ascii="Times New Roman" w:hAnsi="Times New Roman" w:cs="Times New Roman"/>
          <w:sz w:val="24"/>
          <w:szCs w:val="24"/>
        </w:rPr>
      </w:pPr>
      <w:r w:rsidRPr="005639C4">
        <w:rPr>
          <w:rFonts w:ascii="Times New Roman" w:hAnsi="Times New Roman" w:cs="Times New Roman"/>
          <w:sz w:val="24"/>
          <w:szCs w:val="24"/>
        </w:rPr>
        <w:t xml:space="preserve">The obtained focal mechanisms with FPFIT </w:t>
      </w:r>
      <w:r w:rsidR="0080603A" w:rsidRPr="005639C4">
        <w:rPr>
          <w:rFonts w:ascii="Times New Roman" w:hAnsi="Times New Roman" w:cs="Times New Roman"/>
          <w:sz w:val="24"/>
          <w:szCs w:val="24"/>
        </w:rPr>
        <w:t>(</w:t>
      </w:r>
      <w:proofErr w:type="spellStart"/>
      <w:r w:rsidR="0080603A" w:rsidRPr="005639C4">
        <w:rPr>
          <w:rFonts w:ascii="Times New Roman" w:hAnsi="Times New Roman" w:cs="Times New Roman"/>
          <w:sz w:val="24"/>
          <w:szCs w:val="24"/>
        </w:rPr>
        <w:t>Reasenberg</w:t>
      </w:r>
      <w:proofErr w:type="spellEnd"/>
      <w:r w:rsidR="0080603A" w:rsidRPr="005639C4">
        <w:rPr>
          <w:rFonts w:ascii="Times New Roman" w:hAnsi="Times New Roman" w:cs="Times New Roman"/>
          <w:sz w:val="24"/>
          <w:szCs w:val="24"/>
        </w:rPr>
        <w:t xml:space="preserve"> et Oppenheimer, 1985) </w:t>
      </w:r>
      <w:r w:rsidRPr="005639C4">
        <w:rPr>
          <w:rFonts w:ascii="Times New Roman" w:hAnsi="Times New Roman" w:cs="Times New Roman"/>
          <w:sz w:val="24"/>
          <w:szCs w:val="24"/>
        </w:rPr>
        <w:t xml:space="preserve">of 211 events of the 1980 campaign and 29 of those of the 1982 are of different nature, most of them are thrust as the nature of the main shock focal mechanism but we noticed the presence of a great amount of strike slip mechanisms mostly in the North and south of the rupture zone. </w:t>
      </w:r>
    </w:p>
    <w:p w:rsidR="00B60220" w:rsidRPr="00155A46" w:rsidRDefault="00B60220" w:rsidP="00A07594">
      <w:pPr>
        <w:autoSpaceDE w:val="0"/>
        <w:autoSpaceDN w:val="0"/>
        <w:adjustRightInd w:val="0"/>
        <w:spacing w:after="0" w:line="240" w:lineRule="auto"/>
        <w:ind w:firstLine="720"/>
        <w:jc w:val="both"/>
        <w:rPr>
          <w:rFonts w:ascii="Times New Roman" w:hAnsi="Times New Roman" w:cs="Times New Roman"/>
          <w:color w:val="FF0000"/>
          <w:sz w:val="24"/>
          <w:szCs w:val="24"/>
        </w:rPr>
      </w:pPr>
      <w:r w:rsidRPr="005639C4">
        <w:rPr>
          <w:rFonts w:ascii="Times New Roman" w:hAnsi="Times New Roman" w:cs="Times New Roman"/>
          <w:sz w:val="24"/>
          <w:szCs w:val="24"/>
        </w:rPr>
        <w:t xml:space="preserve">Seismic tomography of the </w:t>
      </w:r>
      <w:proofErr w:type="spellStart"/>
      <w:r w:rsidRPr="005639C4">
        <w:rPr>
          <w:rFonts w:ascii="Times New Roman" w:hAnsi="Times New Roman" w:cs="Times New Roman"/>
          <w:sz w:val="24"/>
          <w:szCs w:val="24"/>
        </w:rPr>
        <w:t>Chlef</w:t>
      </w:r>
      <w:proofErr w:type="spellEnd"/>
      <w:r w:rsidRPr="005639C4">
        <w:rPr>
          <w:rFonts w:ascii="Times New Roman" w:hAnsi="Times New Roman" w:cs="Times New Roman"/>
          <w:sz w:val="24"/>
          <w:szCs w:val="24"/>
        </w:rPr>
        <w:t xml:space="preserve"> earthquake source region</w:t>
      </w:r>
      <w:r w:rsidR="00D051DF" w:rsidRPr="005639C4">
        <w:rPr>
          <w:rFonts w:ascii="Times New Roman" w:hAnsi="Times New Roman" w:cs="Times New Roman"/>
          <w:sz w:val="24"/>
          <w:szCs w:val="24"/>
        </w:rPr>
        <w:t>,</w:t>
      </w:r>
      <w:r w:rsidR="00295552">
        <w:rPr>
          <w:rFonts w:ascii="Times New Roman" w:hAnsi="Times New Roman" w:cs="Times New Roman"/>
          <w:sz w:val="24"/>
          <w:szCs w:val="24"/>
        </w:rPr>
        <w:t xml:space="preserve"> using</w:t>
      </w:r>
      <w:r w:rsidR="00D051DF" w:rsidRPr="005639C4">
        <w:rPr>
          <w:rFonts w:ascii="Times New Roman" w:hAnsi="Times New Roman" w:cs="Times New Roman"/>
          <w:sz w:val="24"/>
          <w:szCs w:val="24"/>
        </w:rPr>
        <w:t xml:space="preserve"> </w:t>
      </w:r>
      <w:r w:rsidR="00036BA7">
        <w:rPr>
          <w:rFonts w:ascii="Times New Roman" w:hAnsi="Times New Roman" w:cs="Times New Roman"/>
          <w:sz w:val="24"/>
          <w:szCs w:val="24"/>
        </w:rPr>
        <w:t>P and S waves travel-time from selected aftershocks</w:t>
      </w:r>
      <w:r w:rsidR="00FE6CE6">
        <w:rPr>
          <w:rFonts w:ascii="Times New Roman" w:hAnsi="Times New Roman" w:cs="Times New Roman"/>
          <w:sz w:val="24"/>
          <w:szCs w:val="24"/>
        </w:rPr>
        <w:t xml:space="preserve"> of the 1982 campaign</w:t>
      </w:r>
      <w:r w:rsidR="00036BA7">
        <w:rPr>
          <w:rFonts w:ascii="Times New Roman" w:hAnsi="Times New Roman" w:cs="Times New Roman"/>
          <w:sz w:val="24"/>
          <w:szCs w:val="24"/>
        </w:rPr>
        <w:t xml:space="preserve">, with </w:t>
      </w:r>
      <w:proofErr w:type="spellStart"/>
      <w:r w:rsidR="00D051DF" w:rsidRPr="005639C4">
        <w:rPr>
          <w:rFonts w:ascii="Times New Roman" w:hAnsi="Times New Roman" w:cs="Times New Roman"/>
          <w:sz w:val="24"/>
          <w:szCs w:val="24"/>
        </w:rPr>
        <w:t>tomoDD</w:t>
      </w:r>
      <w:proofErr w:type="spellEnd"/>
      <w:r w:rsidR="00D051DF" w:rsidRPr="005639C4">
        <w:rPr>
          <w:rFonts w:ascii="Times New Roman" w:hAnsi="Times New Roman" w:cs="Times New Roman"/>
          <w:sz w:val="24"/>
          <w:szCs w:val="24"/>
        </w:rPr>
        <w:t xml:space="preserve"> program (</w:t>
      </w:r>
      <w:proofErr w:type="spellStart"/>
      <w:r w:rsidR="00D051DF" w:rsidRPr="005639C4">
        <w:rPr>
          <w:rFonts w:ascii="Times New Roman" w:hAnsi="Times New Roman" w:cs="Times New Roman"/>
          <w:sz w:val="24"/>
          <w:szCs w:val="24"/>
        </w:rPr>
        <w:t>Zang</w:t>
      </w:r>
      <w:proofErr w:type="spellEnd"/>
      <w:r w:rsidR="00D051DF" w:rsidRPr="005639C4">
        <w:rPr>
          <w:rFonts w:ascii="Times New Roman" w:hAnsi="Times New Roman" w:cs="Times New Roman"/>
          <w:sz w:val="24"/>
          <w:szCs w:val="24"/>
        </w:rPr>
        <w:t xml:space="preserve"> &amp; Thurber's method</w:t>
      </w:r>
      <w:r w:rsidR="00A32ED1" w:rsidRPr="005639C4">
        <w:rPr>
          <w:rFonts w:ascii="Times New Roman" w:hAnsi="Times New Roman" w:cs="Times New Roman"/>
          <w:sz w:val="24"/>
          <w:szCs w:val="24"/>
        </w:rPr>
        <w:t>)</w:t>
      </w:r>
      <w:r w:rsidR="00B41641">
        <w:rPr>
          <w:rFonts w:ascii="Times New Roman" w:hAnsi="Times New Roman" w:cs="Times New Roman"/>
          <w:sz w:val="24"/>
          <w:szCs w:val="24"/>
        </w:rPr>
        <w:t>,</w:t>
      </w:r>
      <w:r w:rsidRPr="005639C4">
        <w:rPr>
          <w:rFonts w:ascii="Times New Roman" w:hAnsi="Times New Roman" w:cs="Times New Roman"/>
          <w:sz w:val="24"/>
          <w:szCs w:val="24"/>
        </w:rPr>
        <w:t xml:space="preserve"> reveals </w:t>
      </w:r>
      <w:r w:rsidR="00877B34" w:rsidRPr="005639C4">
        <w:rPr>
          <w:rFonts w:ascii="Times New Roman" w:hAnsi="Times New Roman" w:cs="Times New Roman"/>
          <w:sz w:val="24"/>
          <w:szCs w:val="24"/>
        </w:rPr>
        <w:t xml:space="preserve">three-dimensional </w:t>
      </w:r>
      <w:r w:rsidRPr="005639C4">
        <w:rPr>
          <w:rFonts w:ascii="Times New Roman" w:hAnsi="Times New Roman" w:cs="Times New Roman"/>
          <w:sz w:val="24"/>
          <w:szCs w:val="24"/>
        </w:rPr>
        <w:t>P-wave velocity to depth of 12</w:t>
      </w:r>
      <w:r w:rsidR="00A25F30" w:rsidRPr="005639C4">
        <w:rPr>
          <w:rFonts w:ascii="Times New Roman" w:hAnsi="Times New Roman" w:cs="Times New Roman"/>
          <w:sz w:val="24"/>
          <w:szCs w:val="24"/>
        </w:rPr>
        <w:t xml:space="preserve"> </w:t>
      </w:r>
      <w:r w:rsidRPr="005639C4">
        <w:rPr>
          <w:rFonts w:ascii="Times New Roman" w:hAnsi="Times New Roman" w:cs="Times New Roman"/>
          <w:sz w:val="24"/>
          <w:szCs w:val="24"/>
        </w:rPr>
        <w:t>km. the velocity contrast</w:t>
      </w:r>
      <w:r w:rsidR="00DD2EC4" w:rsidRPr="005639C4">
        <w:rPr>
          <w:rFonts w:ascii="Times New Roman" w:hAnsi="Times New Roman" w:cs="Times New Roman"/>
          <w:sz w:val="24"/>
          <w:szCs w:val="24"/>
        </w:rPr>
        <w:t>s in the upper layers can be roughly related to the different tectonic formations.</w:t>
      </w:r>
    </w:p>
    <w:p w:rsidR="00144D3E" w:rsidRPr="005639C4" w:rsidRDefault="00144D3E" w:rsidP="00A07594">
      <w:pPr>
        <w:autoSpaceDE w:val="0"/>
        <w:autoSpaceDN w:val="0"/>
        <w:adjustRightInd w:val="0"/>
        <w:spacing w:after="0" w:line="240" w:lineRule="auto"/>
        <w:jc w:val="both"/>
        <w:rPr>
          <w:rFonts w:ascii="Times New Roman" w:hAnsi="Times New Roman" w:cs="Times New Roman"/>
          <w:sz w:val="24"/>
          <w:szCs w:val="24"/>
        </w:rPr>
      </w:pPr>
      <w:r w:rsidRPr="005639C4">
        <w:rPr>
          <w:rFonts w:ascii="Times New Roman" w:hAnsi="Times New Roman" w:cs="Times New Roman"/>
          <w:sz w:val="24"/>
          <w:szCs w:val="24"/>
        </w:rPr>
        <w:t xml:space="preserve">A comparison of initial earthquake locations with those resulting from the </w:t>
      </w:r>
      <w:r w:rsidR="001C6BDB" w:rsidRPr="005639C4">
        <w:rPr>
          <w:rFonts w:ascii="Times New Roman" w:hAnsi="Times New Roman" w:cs="Times New Roman"/>
          <w:sz w:val="24"/>
          <w:szCs w:val="24"/>
        </w:rPr>
        <w:t>tomography</w:t>
      </w:r>
      <w:r w:rsidRPr="005639C4">
        <w:rPr>
          <w:rFonts w:ascii="Times New Roman" w:hAnsi="Times New Roman" w:cs="Times New Roman"/>
          <w:sz w:val="24"/>
          <w:szCs w:val="24"/>
        </w:rPr>
        <w:t xml:space="preserve"> inversion shows that the latter better define possible fault planes. Despite modest shifts relative to initial hypocenters, the relocated hypocenters are less scattered and their concentration in depth is strengthened. We observe that the relocated seismicity occurs at depths where the velocity exceeds 5.5 km/s.</w:t>
      </w:r>
    </w:p>
    <w:p w:rsidR="007C2B81" w:rsidRPr="00013613" w:rsidRDefault="005C01BF" w:rsidP="00013613">
      <w:pPr>
        <w:pStyle w:val="normal0"/>
        <w:spacing w:line="240" w:lineRule="atLeast"/>
        <w:ind w:firstLine="560"/>
        <w:jc w:val="both"/>
        <w:rPr>
          <w:rFonts w:ascii="Times New Roman" w:hAnsi="Times New Roman"/>
          <w:sz w:val="24"/>
          <w:szCs w:val="24"/>
          <w:lang w:val="en-US"/>
        </w:rPr>
      </w:pPr>
      <w:r w:rsidRPr="00D94D8A">
        <w:rPr>
          <w:rStyle w:val="normalchar1"/>
          <w:rFonts w:ascii="Times New Roman" w:hAnsi="Times New Roman"/>
          <w:b/>
          <w:bCs/>
          <w:vanish/>
          <w:sz w:val="24"/>
          <w:szCs w:val="24"/>
          <w:lang w:val="en-US"/>
        </w:rPr>
        <w:t>Mots clés :</w:t>
      </w:r>
      <w:r w:rsidRPr="00D94D8A">
        <w:rPr>
          <w:rStyle w:val="google-src-text1"/>
          <w:lang w:val="en-US"/>
        </w:rPr>
        <w:t xml:space="preserve"> </w:t>
      </w:r>
      <w:r w:rsidRPr="00D94D8A">
        <w:rPr>
          <w:rStyle w:val="normalchar1"/>
          <w:rFonts w:ascii="Times New Roman" w:hAnsi="Times New Roman"/>
          <w:vanish/>
          <w:sz w:val="24"/>
          <w:szCs w:val="24"/>
          <w:lang w:val="en-US"/>
        </w:rPr>
        <w:t>sismologie, tomographie, inversion, structures en vitesses sismiques, Chlef.</w:t>
      </w:r>
      <w:r w:rsidRPr="00D94D8A">
        <w:rPr>
          <w:rStyle w:val="notranslate"/>
          <w:lang w:val="en-US"/>
        </w:rPr>
        <w:t xml:space="preserve"> </w:t>
      </w:r>
      <w:r w:rsidRPr="00D94D8A">
        <w:rPr>
          <w:rStyle w:val="normalchar1"/>
          <w:rFonts w:ascii="Times New Roman" w:hAnsi="Times New Roman"/>
          <w:b/>
          <w:bCs/>
          <w:sz w:val="24"/>
          <w:szCs w:val="24"/>
          <w:lang w:val="en-US"/>
        </w:rPr>
        <w:t>Keywords:</w:t>
      </w:r>
      <w:r w:rsidRPr="00D94D8A">
        <w:rPr>
          <w:rStyle w:val="notranslate"/>
          <w:lang w:val="en-US"/>
        </w:rPr>
        <w:t xml:space="preserve"> </w:t>
      </w:r>
      <w:r w:rsidR="00013613" w:rsidRPr="00013613">
        <w:rPr>
          <w:rStyle w:val="notranslate"/>
          <w:rFonts w:asciiTheme="majorBidi" w:hAnsiTheme="majorBidi" w:cstheme="majorBidi"/>
          <w:sz w:val="24"/>
          <w:szCs w:val="24"/>
          <w:lang w:val="en-US"/>
        </w:rPr>
        <w:t>seismic</w:t>
      </w:r>
      <w:r w:rsidR="00013613">
        <w:rPr>
          <w:rStyle w:val="notranslate"/>
          <w:lang w:val="en-US"/>
        </w:rPr>
        <w:t xml:space="preserve"> </w:t>
      </w:r>
      <w:r w:rsidRPr="00D94D8A">
        <w:rPr>
          <w:rStyle w:val="normalchar1"/>
          <w:rFonts w:ascii="Times New Roman" w:hAnsi="Times New Roman"/>
          <w:sz w:val="24"/>
          <w:szCs w:val="24"/>
          <w:lang w:val="en-US"/>
        </w:rPr>
        <w:t xml:space="preserve">tomography, inversion, </w:t>
      </w:r>
      <w:r w:rsidR="00013613">
        <w:rPr>
          <w:rStyle w:val="normalchar1"/>
          <w:rFonts w:ascii="Times New Roman" w:hAnsi="Times New Roman"/>
          <w:sz w:val="24"/>
          <w:szCs w:val="24"/>
          <w:lang w:val="en-US"/>
        </w:rPr>
        <w:t>velocity</w:t>
      </w:r>
      <w:r w:rsidRPr="00D94D8A">
        <w:rPr>
          <w:rStyle w:val="normalchar1"/>
          <w:rFonts w:ascii="Times New Roman" w:hAnsi="Times New Roman"/>
          <w:sz w:val="24"/>
          <w:szCs w:val="24"/>
          <w:lang w:val="en-US"/>
        </w:rPr>
        <w:t xml:space="preserve">, </w:t>
      </w:r>
      <w:proofErr w:type="spellStart"/>
      <w:r w:rsidRPr="00D94D8A">
        <w:rPr>
          <w:rStyle w:val="normalchar1"/>
          <w:rFonts w:ascii="Times New Roman" w:hAnsi="Times New Roman"/>
          <w:sz w:val="24"/>
          <w:szCs w:val="24"/>
          <w:lang w:val="en-US"/>
        </w:rPr>
        <w:t>Chlef</w:t>
      </w:r>
      <w:proofErr w:type="spellEnd"/>
      <w:r w:rsidRPr="00D94D8A">
        <w:rPr>
          <w:rStyle w:val="normalchar1"/>
          <w:rFonts w:ascii="Times New Roman" w:hAnsi="Times New Roman"/>
          <w:sz w:val="24"/>
          <w:szCs w:val="24"/>
          <w:lang w:val="en-US"/>
        </w:rPr>
        <w:t>.</w:t>
      </w:r>
      <w:r w:rsidRPr="00D94D8A">
        <w:rPr>
          <w:lang w:val="en-US"/>
        </w:rPr>
        <w:t xml:space="preserve"> </w:t>
      </w:r>
    </w:p>
    <w:p w:rsidR="007C2B81" w:rsidRDefault="007C2B81" w:rsidP="00A07594">
      <w:pPr>
        <w:autoSpaceDE w:val="0"/>
        <w:autoSpaceDN w:val="0"/>
        <w:adjustRightInd w:val="0"/>
        <w:spacing w:after="0" w:line="240" w:lineRule="auto"/>
        <w:jc w:val="both"/>
        <w:rPr>
          <w:rFonts w:ascii="Times New Roman" w:hAnsi="Times New Roman" w:cs="Times New Roman"/>
          <w:sz w:val="24"/>
          <w:szCs w:val="24"/>
        </w:rPr>
      </w:pPr>
    </w:p>
    <w:sectPr w:rsidR="007C2B81" w:rsidSect="00DF7171">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hyphenationZone w:val="425"/>
  <w:characterSpacingControl w:val="doNotCompress"/>
  <w:compat/>
  <w:rsids>
    <w:rsidRoot w:val="00306ADA"/>
    <w:rsid w:val="00013613"/>
    <w:rsid w:val="000260D9"/>
    <w:rsid w:val="00036BA7"/>
    <w:rsid w:val="00046921"/>
    <w:rsid w:val="00144D3E"/>
    <w:rsid w:val="001461F7"/>
    <w:rsid w:val="00155A46"/>
    <w:rsid w:val="001832AB"/>
    <w:rsid w:val="001C6BDB"/>
    <w:rsid w:val="001F2252"/>
    <w:rsid w:val="00215103"/>
    <w:rsid w:val="00291F50"/>
    <w:rsid w:val="00295552"/>
    <w:rsid w:val="0029672F"/>
    <w:rsid w:val="002B7FF4"/>
    <w:rsid w:val="002C2A01"/>
    <w:rsid w:val="002E57C5"/>
    <w:rsid w:val="0030417B"/>
    <w:rsid w:val="00306ADA"/>
    <w:rsid w:val="003130F8"/>
    <w:rsid w:val="00314A51"/>
    <w:rsid w:val="0035661D"/>
    <w:rsid w:val="003E3236"/>
    <w:rsid w:val="00411ABF"/>
    <w:rsid w:val="00530751"/>
    <w:rsid w:val="005639C4"/>
    <w:rsid w:val="005745C5"/>
    <w:rsid w:val="00575C48"/>
    <w:rsid w:val="00584113"/>
    <w:rsid w:val="005C01BF"/>
    <w:rsid w:val="005C7EE9"/>
    <w:rsid w:val="00656AC7"/>
    <w:rsid w:val="006D00BB"/>
    <w:rsid w:val="006E1AE1"/>
    <w:rsid w:val="00726069"/>
    <w:rsid w:val="0074109D"/>
    <w:rsid w:val="007570C7"/>
    <w:rsid w:val="007657E6"/>
    <w:rsid w:val="00777B73"/>
    <w:rsid w:val="007831F4"/>
    <w:rsid w:val="007B7666"/>
    <w:rsid w:val="007C2B81"/>
    <w:rsid w:val="0080603A"/>
    <w:rsid w:val="008119DD"/>
    <w:rsid w:val="008275BC"/>
    <w:rsid w:val="00877B34"/>
    <w:rsid w:val="008903A6"/>
    <w:rsid w:val="008C49FC"/>
    <w:rsid w:val="00907FE6"/>
    <w:rsid w:val="009141FE"/>
    <w:rsid w:val="00923471"/>
    <w:rsid w:val="00942267"/>
    <w:rsid w:val="009533FF"/>
    <w:rsid w:val="00973C55"/>
    <w:rsid w:val="00981910"/>
    <w:rsid w:val="009F58B3"/>
    <w:rsid w:val="009F7494"/>
    <w:rsid w:val="00A07594"/>
    <w:rsid w:val="00A07679"/>
    <w:rsid w:val="00A25F30"/>
    <w:rsid w:val="00A32ED1"/>
    <w:rsid w:val="00A3314B"/>
    <w:rsid w:val="00A37ED7"/>
    <w:rsid w:val="00A5463A"/>
    <w:rsid w:val="00A62BB3"/>
    <w:rsid w:val="00A62D41"/>
    <w:rsid w:val="00A6608C"/>
    <w:rsid w:val="00A67FBB"/>
    <w:rsid w:val="00AB51F3"/>
    <w:rsid w:val="00AE778A"/>
    <w:rsid w:val="00B41641"/>
    <w:rsid w:val="00B46CAE"/>
    <w:rsid w:val="00B60220"/>
    <w:rsid w:val="00BE78EB"/>
    <w:rsid w:val="00C156EA"/>
    <w:rsid w:val="00C54466"/>
    <w:rsid w:val="00C7261F"/>
    <w:rsid w:val="00CC7F62"/>
    <w:rsid w:val="00D051DF"/>
    <w:rsid w:val="00D31172"/>
    <w:rsid w:val="00D31E8A"/>
    <w:rsid w:val="00D322A7"/>
    <w:rsid w:val="00D477ED"/>
    <w:rsid w:val="00D66AFF"/>
    <w:rsid w:val="00DA7BF8"/>
    <w:rsid w:val="00DD14EE"/>
    <w:rsid w:val="00DD2EC4"/>
    <w:rsid w:val="00DF7171"/>
    <w:rsid w:val="00E23B12"/>
    <w:rsid w:val="00E3046B"/>
    <w:rsid w:val="00EA1622"/>
    <w:rsid w:val="00EF6940"/>
    <w:rsid w:val="00F01402"/>
    <w:rsid w:val="00F75BC7"/>
    <w:rsid w:val="00F9177B"/>
    <w:rsid w:val="00F95210"/>
    <w:rsid w:val="00FC387F"/>
    <w:rsid w:val="00FE6CE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717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ongtext">
    <w:name w:val="long_text"/>
    <w:basedOn w:val="Policepardfaut"/>
    <w:rsid w:val="008C49FC"/>
  </w:style>
  <w:style w:type="paragraph" w:customStyle="1" w:styleId="normal0">
    <w:name w:val="normal"/>
    <w:basedOn w:val="Normal"/>
    <w:rsid w:val="005C01BF"/>
    <w:pPr>
      <w:spacing w:line="260" w:lineRule="atLeast"/>
    </w:pPr>
    <w:rPr>
      <w:rFonts w:ascii="Calibri" w:eastAsia="Times New Roman" w:hAnsi="Calibri" w:cs="Times New Roman"/>
      <w:lang w:val="fr-FR" w:eastAsia="fr-FR"/>
    </w:rPr>
  </w:style>
  <w:style w:type="character" w:customStyle="1" w:styleId="notranslate">
    <w:name w:val="notranslate"/>
    <w:basedOn w:val="Policepardfaut"/>
    <w:rsid w:val="005C01BF"/>
  </w:style>
  <w:style w:type="character" w:customStyle="1" w:styleId="normalchar1">
    <w:name w:val="normal__char1"/>
    <w:basedOn w:val="Policepardfaut"/>
    <w:rsid w:val="005C01BF"/>
    <w:rPr>
      <w:rFonts w:ascii="Calibri" w:hAnsi="Calibri" w:hint="default"/>
      <w:sz w:val="22"/>
      <w:szCs w:val="22"/>
    </w:rPr>
  </w:style>
  <w:style w:type="character" w:customStyle="1" w:styleId="google-src-text1">
    <w:name w:val="google-src-text1"/>
    <w:basedOn w:val="Policepardfaut"/>
    <w:rsid w:val="005C01BF"/>
    <w:rPr>
      <w:vanish/>
      <w:webHidden w:val="0"/>
      <w:specVanish w:val="0"/>
    </w:rPr>
  </w:style>
  <w:style w:type="character" w:customStyle="1" w:styleId="longtextchar">
    <w:name w:val="long__text__char"/>
    <w:basedOn w:val="Policepardfaut"/>
    <w:rsid w:val="005C01BF"/>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349</TotalTime>
  <Pages>2</Pages>
  <Words>635</Words>
  <Characters>3622</Characters>
  <Application>Microsoft Office Word</Application>
  <DocSecurity>0</DocSecurity>
  <Lines>30</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4249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loubna</dc:creator>
  <cp:lastModifiedBy>loubna</cp:lastModifiedBy>
  <cp:revision>69</cp:revision>
  <dcterms:created xsi:type="dcterms:W3CDTF">2015-02-07T16:56:00Z</dcterms:created>
  <dcterms:modified xsi:type="dcterms:W3CDTF">2015-02-26T12:37:00Z</dcterms:modified>
</cp:coreProperties>
</file>