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41C1C" w:rsidRDefault="00A41C1C" w:rsidP="00A41C1C">
      <w:pPr>
        <w:jc w:val="center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Résumé</w:t>
      </w:r>
    </w:p>
    <w:p w:rsidR="00A41C1C" w:rsidRDefault="00A41C1C" w:rsidP="00A41C1C">
      <w:pPr>
        <w:jc w:val="both"/>
        <w:rPr>
          <w:rFonts w:asciiTheme="majorBidi" w:hAnsiTheme="majorBidi" w:cstheme="majorBidi"/>
          <w:sz w:val="24"/>
          <w:szCs w:val="24"/>
        </w:rPr>
      </w:pPr>
    </w:p>
    <w:p w:rsidR="00A41C1C" w:rsidRDefault="00711C73" w:rsidP="00BC7B33">
      <w:pPr>
        <w:jc w:val="both"/>
        <w:rPr>
          <w:rFonts w:asciiTheme="majorBidi" w:hAnsiTheme="majorBidi" w:cstheme="majorBidi"/>
          <w:sz w:val="24"/>
          <w:szCs w:val="24"/>
        </w:rPr>
      </w:pPr>
      <w:r w:rsidRPr="0099350C">
        <w:rPr>
          <w:rFonts w:asciiTheme="majorBidi" w:hAnsiTheme="majorBidi" w:cstheme="majorBidi"/>
          <w:sz w:val="24"/>
          <w:szCs w:val="24"/>
        </w:rPr>
        <w:t>Cette thèse porte sur, l’é</w:t>
      </w:r>
      <w:r w:rsidR="007677CF">
        <w:rPr>
          <w:rFonts w:asciiTheme="majorBidi" w:hAnsiTheme="majorBidi" w:cstheme="majorBidi"/>
          <w:sz w:val="24"/>
          <w:szCs w:val="24"/>
        </w:rPr>
        <w:t xml:space="preserve">tude de l’effet de l’addition de </w:t>
      </w:r>
      <w:r w:rsidR="003E2D95">
        <w:rPr>
          <w:rFonts w:asciiTheme="majorBidi" w:hAnsiTheme="majorBidi" w:cstheme="majorBidi"/>
          <w:sz w:val="24"/>
          <w:szCs w:val="24"/>
        </w:rPr>
        <w:t>Cr,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="0020270D" w:rsidRPr="0099350C">
        <w:rPr>
          <w:rFonts w:asciiTheme="majorBidi" w:hAnsiTheme="majorBidi" w:cstheme="majorBidi"/>
          <w:color w:val="000000"/>
          <w:sz w:val="24"/>
          <w:szCs w:val="24"/>
        </w:rPr>
        <w:t xml:space="preserve">Nb, Ti </w:t>
      </w:r>
      <w:r w:rsidR="0020270D">
        <w:rPr>
          <w:rFonts w:asciiTheme="majorBidi" w:hAnsiTheme="majorBidi" w:cstheme="majorBidi"/>
          <w:color w:val="000000"/>
          <w:sz w:val="24"/>
          <w:szCs w:val="24"/>
        </w:rPr>
        <w:t xml:space="preserve">ou </w:t>
      </w:r>
      <w:r w:rsidR="0020270D" w:rsidRPr="0099350C">
        <w:rPr>
          <w:rFonts w:asciiTheme="majorBidi" w:hAnsiTheme="majorBidi" w:cstheme="majorBidi"/>
          <w:color w:val="000000"/>
          <w:sz w:val="24"/>
          <w:szCs w:val="24"/>
        </w:rPr>
        <w:t>Zr</w:t>
      </w:r>
      <w:r w:rsidR="0020270D">
        <w:rPr>
          <w:rFonts w:asciiTheme="majorBidi" w:hAnsiTheme="majorBidi" w:cstheme="majorBidi"/>
          <w:sz w:val="24"/>
          <w:szCs w:val="24"/>
        </w:rPr>
        <w:t xml:space="preserve"> sur la mise en ordre des alliages Fe-Al </w:t>
      </w:r>
      <w:r w:rsidRPr="0099350C">
        <w:rPr>
          <w:rFonts w:asciiTheme="majorBidi" w:hAnsiTheme="majorBidi" w:cstheme="majorBidi"/>
          <w:sz w:val="24"/>
          <w:szCs w:val="24"/>
        </w:rPr>
        <w:t>connus pou</w:t>
      </w:r>
      <w:r w:rsidR="003A72B6">
        <w:rPr>
          <w:rFonts w:asciiTheme="majorBidi" w:hAnsiTheme="majorBidi" w:cstheme="majorBidi"/>
          <w:sz w:val="24"/>
          <w:szCs w:val="24"/>
        </w:rPr>
        <w:t xml:space="preserve">r leur fragilité à </w:t>
      </w:r>
      <w:r w:rsidR="0096715E">
        <w:rPr>
          <w:rFonts w:asciiTheme="majorBidi" w:hAnsiTheme="majorBidi" w:cstheme="majorBidi"/>
          <w:sz w:val="24"/>
          <w:szCs w:val="24"/>
        </w:rPr>
        <w:t>T°Amb</w:t>
      </w:r>
      <w:r w:rsidRPr="0099350C">
        <w:rPr>
          <w:rFonts w:asciiTheme="majorBidi" w:hAnsiTheme="majorBidi" w:cstheme="majorBidi"/>
          <w:sz w:val="24"/>
          <w:szCs w:val="24"/>
        </w:rPr>
        <w:t>.</w:t>
      </w:r>
      <w:r w:rsidR="00926800">
        <w:rPr>
          <w:rFonts w:asciiTheme="majorBidi" w:hAnsiTheme="majorBidi" w:cstheme="majorBidi"/>
          <w:sz w:val="24"/>
          <w:szCs w:val="24"/>
        </w:rPr>
        <w:t xml:space="preserve"> </w:t>
      </w:r>
      <w:r w:rsidR="00E71BD1">
        <w:rPr>
          <w:rFonts w:asciiTheme="majorBidi" w:hAnsiTheme="majorBidi" w:cstheme="majorBidi"/>
          <w:sz w:val="24"/>
          <w:szCs w:val="24"/>
        </w:rPr>
        <w:t>L’</w:t>
      </w:r>
      <w:r w:rsidR="00926800" w:rsidRPr="0099350C">
        <w:rPr>
          <w:rFonts w:asciiTheme="majorBidi" w:hAnsiTheme="majorBidi" w:cstheme="majorBidi"/>
          <w:sz w:val="24"/>
          <w:szCs w:val="24"/>
        </w:rPr>
        <w:t xml:space="preserve">analyse microstructurale </w:t>
      </w:r>
      <w:r w:rsidR="006B0EE4">
        <w:rPr>
          <w:rFonts w:asciiTheme="majorBidi" w:hAnsiTheme="majorBidi" w:cstheme="majorBidi"/>
          <w:sz w:val="24"/>
          <w:szCs w:val="24"/>
        </w:rPr>
        <w:t xml:space="preserve">par MEB, MET et </w:t>
      </w:r>
      <w:r w:rsidR="00926800" w:rsidRPr="0099350C">
        <w:rPr>
          <w:rFonts w:asciiTheme="majorBidi" w:hAnsiTheme="majorBidi" w:cstheme="majorBidi"/>
          <w:sz w:val="24"/>
          <w:szCs w:val="24"/>
        </w:rPr>
        <w:t xml:space="preserve">par </w:t>
      </w:r>
      <w:r w:rsidR="00926800">
        <w:rPr>
          <w:rFonts w:asciiTheme="majorBidi" w:hAnsiTheme="majorBidi" w:cstheme="majorBidi"/>
          <w:sz w:val="24"/>
          <w:szCs w:val="24"/>
        </w:rPr>
        <w:t>DR</w:t>
      </w:r>
      <w:r w:rsidR="00926800" w:rsidRPr="0099350C">
        <w:rPr>
          <w:rFonts w:asciiTheme="majorBidi" w:hAnsiTheme="majorBidi" w:cstheme="majorBidi"/>
          <w:sz w:val="24"/>
          <w:szCs w:val="24"/>
        </w:rPr>
        <w:t xml:space="preserve">X </w:t>
      </w:r>
      <w:r w:rsidR="00E71BD1">
        <w:rPr>
          <w:rFonts w:asciiTheme="majorBidi" w:hAnsiTheme="majorBidi" w:cstheme="majorBidi"/>
          <w:sz w:val="24"/>
          <w:szCs w:val="24"/>
        </w:rPr>
        <w:t xml:space="preserve">de ces alliages </w:t>
      </w:r>
      <w:r w:rsidR="00926800" w:rsidRPr="0099350C">
        <w:rPr>
          <w:rFonts w:asciiTheme="majorBidi" w:hAnsiTheme="majorBidi" w:cstheme="majorBidi"/>
          <w:sz w:val="24"/>
          <w:szCs w:val="24"/>
        </w:rPr>
        <w:t xml:space="preserve">a </w:t>
      </w:r>
      <w:r w:rsidR="00250245">
        <w:rPr>
          <w:rFonts w:asciiTheme="majorBidi" w:hAnsiTheme="majorBidi" w:cstheme="majorBidi"/>
          <w:sz w:val="24"/>
          <w:szCs w:val="24"/>
        </w:rPr>
        <w:t>révélé</w:t>
      </w:r>
      <w:r w:rsidR="00926800" w:rsidRPr="0099350C">
        <w:rPr>
          <w:rFonts w:asciiTheme="majorBidi" w:hAnsiTheme="majorBidi" w:cstheme="majorBidi"/>
          <w:sz w:val="24"/>
          <w:szCs w:val="24"/>
        </w:rPr>
        <w:t xml:space="preserve"> la formation de phases de Laves, ainsi qu’une variété riche de carbures présents dans la matrice et aux </w:t>
      </w:r>
      <w:r w:rsidR="00C53DD6">
        <w:rPr>
          <w:rFonts w:asciiTheme="majorBidi" w:hAnsiTheme="majorBidi" w:cstheme="majorBidi"/>
          <w:sz w:val="24"/>
          <w:szCs w:val="24"/>
        </w:rPr>
        <w:t>J.G</w:t>
      </w:r>
      <w:r w:rsidR="00926800" w:rsidRPr="0099350C">
        <w:rPr>
          <w:rFonts w:asciiTheme="majorBidi" w:hAnsiTheme="majorBidi" w:cstheme="majorBidi"/>
          <w:sz w:val="24"/>
          <w:szCs w:val="24"/>
        </w:rPr>
        <w:t>.</w:t>
      </w:r>
      <w:r w:rsidR="00926800">
        <w:rPr>
          <w:rFonts w:asciiTheme="majorBidi" w:hAnsiTheme="majorBidi" w:cstheme="majorBidi"/>
          <w:sz w:val="24"/>
          <w:szCs w:val="24"/>
        </w:rPr>
        <w:t xml:space="preserve"> </w:t>
      </w:r>
      <w:r w:rsidR="000A36DD">
        <w:rPr>
          <w:rFonts w:asciiTheme="majorBidi" w:hAnsiTheme="majorBidi" w:cstheme="majorBidi"/>
          <w:sz w:val="24"/>
          <w:szCs w:val="24"/>
        </w:rPr>
        <w:t>L’</w:t>
      </w:r>
      <w:r w:rsidR="00C03DC6">
        <w:rPr>
          <w:rFonts w:asciiTheme="majorBidi" w:hAnsiTheme="majorBidi" w:cstheme="majorBidi"/>
          <w:sz w:val="24"/>
          <w:szCs w:val="24"/>
        </w:rPr>
        <w:t xml:space="preserve">étude à montré que </w:t>
      </w:r>
      <w:r w:rsidR="000A36DD">
        <w:rPr>
          <w:rFonts w:asciiTheme="majorBidi" w:hAnsiTheme="majorBidi" w:cstheme="majorBidi"/>
          <w:sz w:val="24"/>
          <w:szCs w:val="24"/>
        </w:rPr>
        <w:t>le</w:t>
      </w:r>
      <w:r w:rsidR="00C03DC6" w:rsidRPr="0099350C">
        <w:rPr>
          <w:rFonts w:asciiTheme="majorBidi" w:hAnsiTheme="majorBidi" w:cstheme="majorBidi"/>
          <w:sz w:val="24"/>
          <w:szCs w:val="24"/>
        </w:rPr>
        <w:t xml:space="preserve"> </w:t>
      </w:r>
      <w:r w:rsidR="00C03DC6">
        <w:rPr>
          <w:rFonts w:asciiTheme="majorBidi" w:hAnsiTheme="majorBidi" w:cstheme="majorBidi"/>
          <w:sz w:val="24"/>
          <w:szCs w:val="24"/>
        </w:rPr>
        <w:t xml:space="preserve">Cr </w:t>
      </w:r>
      <w:r w:rsidR="00C03DC6" w:rsidRPr="0099350C">
        <w:rPr>
          <w:rFonts w:asciiTheme="majorBidi" w:hAnsiTheme="majorBidi" w:cstheme="majorBidi"/>
          <w:sz w:val="24"/>
          <w:szCs w:val="24"/>
        </w:rPr>
        <w:t xml:space="preserve">améliore la ductilité et la tenue à la corrosion électrochimique, au détriment de </w:t>
      </w:r>
      <w:r w:rsidR="00D41AE6">
        <w:rPr>
          <w:rFonts w:asciiTheme="majorBidi" w:hAnsiTheme="majorBidi" w:cstheme="majorBidi"/>
          <w:sz w:val="24"/>
          <w:szCs w:val="24"/>
        </w:rPr>
        <w:t xml:space="preserve">la </w:t>
      </w:r>
      <w:r w:rsidR="00C03DC6" w:rsidRPr="0099350C">
        <w:rPr>
          <w:rFonts w:asciiTheme="majorBidi" w:hAnsiTheme="majorBidi" w:cstheme="majorBidi"/>
          <w:sz w:val="24"/>
          <w:szCs w:val="24"/>
        </w:rPr>
        <w:t>résistance à l’oxydation</w:t>
      </w:r>
      <w:r w:rsidR="006C137E">
        <w:rPr>
          <w:rFonts w:asciiTheme="majorBidi" w:hAnsiTheme="majorBidi" w:cstheme="majorBidi"/>
          <w:sz w:val="24"/>
          <w:szCs w:val="24"/>
        </w:rPr>
        <w:t xml:space="preserve">. </w:t>
      </w:r>
      <w:r w:rsidR="00B00D05">
        <w:rPr>
          <w:rFonts w:asciiTheme="majorBidi" w:hAnsiTheme="majorBidi" w:cstheme="majorBidi"/>
          <w:sz w:val="24"/>
          <w:szCs w:val="24"/>
        </w:rPr>
        <w:t xml:space="preserve">Par </w:t>
      </w:r>
      <w:r w:rsidR="00D408AE">
        <w:rPr>
          <w:rFonts w:asciiTheme="majorBidi" w:hAnsiTheme="majorBidi" w:cstheme="majorBidi"/>
          <w:sz w:val="24"/>
          <w:szCs w:val="24"/>
        </w:rPr>
        <w:t>ailleurs</w:t>
      </w:r>
      <w:r w:rsidR="00B00D05">
        <w:rPr>
          <w:rFonts w:asciiTheme="majorBidi" w:hAnsiTheme="majorBidi" w:cstheme="majorBidi"/>
          <w:sz w:val="24"/>
          <w:szCs w:val="24"/>
        </w:rPr>
        <w:t>,</w:t>
      </w:r>
      <w:r w:rsidR="00C03DC6" w:rsidRPr="0099350C">
        <w:rPr>
          <w:rFonts w:asciiTheme="majorBidi" w:hAnsiTheme="majorBidi" w:cstheme="majorBidi"/>
          <w:sz w:val="24"/>
          <w:szCs w:val="24"/>
        </w:rPr>
        <w:t xml:space="preserve"> </w:t>
      </w:r>
      <w:r w:rsidR="00D408AE">
        <w:rPr>
          <w:rFonts w:asciiTheme="majorBidi" w:hAnsiTheme="majorBidi" w:cstheme="majorBidi"/>
          <w:sz w:val="24"/>
          <w:szCs w:val="24"/>
        </w:rPr>
        <w:t>le Nb et</w:t>
      </w:r>
      <w:r w:rsidR="006C137E">
        <w:rPr>
          <w:rFonts w:asciiTheme="majorBidi" w:hAnsiTheme="majorBidi" w:cstheme="majorBidi"/>
          <w:sz w:val="24"/>
          <w:szCs w:val="24"/>
        </w:rPr>
        <w:t xml:space="preserve"> </w:t>
      </w:r>
      <w:r w:rsidR="00C03DC6" w:rsidRPr="0099350C">
        <w:rPr>
          <w:rFonts w:asciiTheme="majorBidi" w:hAnsiTheme="majorBidi" w:cstheme="majorBidi"/>
          <w:sz w:val="24"/>
          <w:szCs w:val="24"/>
        </w:rPr>
        <w:t>Ti octroi</w:t>
      </w:r>
      <w:r w:rsidR="00D41AE6">
        <w:rPr>
          <w:rFonts w:asciiTheme="majorBidi" w:hAnsiTheme="majorBidi" w:cstheme="majorBidi"/>
          <w:sz w:val="24"/>
          <w:szCs w:val="24"/>
        </w:rPr>
        <w:t>ent</w:t>
      </w:r>
      <w:r w:rsidR="00C03DC6" w:rsidRPr="0099350C">
        <w:rPr>
          <w:rFonts w:asciiTheme="majorBidi" w:hAnsiTheme="majorBidi" w:cstheme="majorBidi"/>
          <w:sz w:val="24"/>
          <w:szCs w:val="24"/>
        </w:rPr>
        <w:t xml:space="preserve"> de meilleures </w:t>
      </w:r>
      <w:r w:rsidR="00C03DC6">
        <w:rPr>
          <w:rFonts w:asciiTheme="majorBidi" w:hAnsiTheme="majorBidi" w:cstheme="majorBidi"/>
          <w:sz w:val="24"/>
          <w:szCs w:val="24"/>
        </w:rPr>
        <w:t xml:space="preserve">P.M </w:t>
      </w:r>
      <w:r w:rsidR="00C03DC6" w:rsidRPr="0099350C">
        <w:rPr>
          <w:rFonts w:asciiTheme="majorBidi" w:hAnsiTheme="majorBidi" w:cstheme="majorBidi"/>
          <w:sz w:val="24"/>
          <w:szCs w:val="24"/>
        </w:rPr>
        <w:t xml:space="preserve"> à </w:t>
      </w:r>
      <w:r w:rsidR="006D197E">
        <w:rPr>
          <w:rFonts w:asciiTheme="majorBidi" w:hAnsiTheme="majorBidi" w:cstheme="majorBidi"/>
          <w:sz w:val="24"/>
          <w:szCs w:val="24"/>
        </w:rPr>
        <w:t xml:space="preserve">T°Amb </w:t>
      </w:r>
      <w:r w:rsidR="00C03DC6" w:rsidRPr="0099350C">
        <w:rPr>
          <w:rFonts w:asciiTheme="majorBidi" w:hAnsiTheme="majorBidi" w:cstheme="majorBidi"/>
          <w:sz w:val="24"/>
          <w:szCs w:val="24"/>
        </w:rPr>
        <w:t xml:space="preserve"> et aux </w:t>
      </w:r>
      <w:r w:rsidR="006D197E">
        <w:rPr>
          <w:rFonts w:asciiTheme="majorBidi" w:hAnsiTheme="majorBidi" w:cstheme="majorBidi"/>
          <w:sz w:val="24"/>
          <w:szCs w:val="24"/>
        </w:rPr>
        <w:t>H.T</w:t>
      </w:r>
      <w:r w:rsidR="00C03DC6" w:rsidRPr="0099350C">
        <w:rPr>
          <w:rFonts w:asciiTheme="majorBidi" w:hAnsiTheme="majorBidi" w:cstheme="majorBidi"/>
          <w:sz w:val="24"/>
          <w:szCs w:val="24"/>
        </w:rPr>
        <w:t xml:space="preserve"> et favorise</w:t>
      </w:r>
      <w:r w:rsidR="00D41AE6">
        <w:rPr>
          <w:rFonts w:asciiTheme="majorBidi" w:hAnsiTheme="majorBidi" w:cstheme="majorBidi"/>
          <w:sz w:val="24"/>
          <w:szCs w:val="24"/>
        </w:rPr>
        <w:t>nt</w:t>
      </w:r>
      <w:r w:rsidR="00C03DC6" w:rsidRPr="0099350C">
        <w:rPr>
          <w:rFonts w:asciiTheme="majorBidi" w:hAnsiTheme="majorBidi" w:cstheme="majorBidi"/>
          <w:sz w:val="24"/>
          <w:szCs w:val="24"/>
        </w:rPr>
        <w:t xml:space="preserve"> </w:t>
      </w:r>
      <w:r w:rsidR="006C137E">
        <w:rPr>
          <w:rFonts w:asciiTheme="majorBidi" w:hAnsiTheme="majorBidi" w:cstheme="majorBidi"/>
          <w:sz w:val="24"/>
          <w:szCs w:val="24"/>
        </w:rPr>
        <w:t>la</w:t>
      </w:r>
      <w:r w:rsidR="00C03DC6" w:rsidRPr="0099350C">
        <w:rPr>
          <w:rFonts w:asciiTheme="majorBidi" w:hAnsiTheme="majorBidi" w:cstheme="majorBidi"/>
          <w:sz w:val="24"/>
          <w:szCs w:val="24"/>
        </w:rPr>
        <w:t xml:space="preserve"> résistance à l'oxydation et à la corrosion électrochimique</w:t>
      </w:r>
      <w:r w:rsidR="007F004B">
        <w:rPr>
          <w:rFonts w:asciiTheme="majorBidi" w:hAnsiTheme="majorBidi" w:cstheme="majorBidi"/>
          <w:sz w:val="24"/>
          <w:szCs w:val="24"/>
        </w:rPr>
        <w:t xml:space="preserve"> contrairement au</w:t>
      </w:r>
      <w:r w:rsidR="00FA433B">
        <w:rPr>
          <w:rFonts w:asciiTheme="majorBidi" w:hAnsiTheme="majorBidi" w:cstheme="majorBidi"/>
          <w:sz w:val="24"/>
          <w:szCs w:val="24"/>
        </w:rPr>
        <w:t xml:space="preserve"> Zr </w:t>
      </w:r>
      <w:r w:rsidR="007F004B">
        <w:rPr>
          <w:rFonts w:asciiTheme="majorBidi" w:hAnsiTheme="majorBidi" w:cstheme="majorBidi"/>
          <w:sz w:val="24"/>
          <w:szCs w:val="24"/>
        </w:rPr>
        <w:t xml:space="preserve"> qui </w:t>
      </w:r>
      <w:r w:rsidR="00C03DC6" w:rsidRPr="0099350C">
        <w:rPr>
          <w:rFonts w:asciiTheme="majorBidi" w:hAnsiTheme="majorBidi" w:cstheme="majorBidi"/>
          <w:sz w:val="24"/>
          <w:szCs w:val="24"/>
        </w:rPr>
        <w:t xml:space="preserve">améliore les </w:t>
      </w:r>
      <w:r w:rsidR="00134A9D">
        <w:rPr>
          <w:rFonts w:asciiTheme="majorBidi" w:hAnsiTheme="majorBidi" w:cstheme="majorBidi"/>
          <w:sz w:val="24"/>
          <w:szCs w:val="24"/>
        </w:rPr>
        <w:t>P.M</w:t>
      </w:r>
      <w:r w:rsidR="00C03DC6" w:rsidRPr="0099350C">
        <w:rPr>
          <w:rFonts w:asciiTheme="majorBidi" w:hAnsiTheme="majorBidi" w:cstheme="majorBidi"/>
          <w:sz w:val="24"/>
          <w:szCs w:val="24"/>
        </w:rPr>
        <w:t>, mais il conduit à une diminution de la tenue</w:t>
      </w:r>
      <w:r w:rsidR="00C03DC6">
        <w:rPr>
          <w:rFonts w:asciiTheme="majorBidi" w:hAnsiTheme="majorBidi" w:cstheme="majorBidi"/>
          <w:sz w:val="24"/>
          <w:szCs w:val="24"/>
        </w:rPr>
        <w:t xml:space="preserve"> </w:t>
      </w:r>
      <w:r w:rsidR="00C03DC6" w:rsidRPr="0099350C">
        <w:rPr>
          <w:rFonts w:asciiTheme="majorBidi" w:hAnsiTheme="majorBidi" w:cstheme="majorBidi"/>
          <w:sz w:val="24"/>
          <w:szCs w:val="24"/>
        </w:rPr>
        <w:t xml:space="preserve">à l'oxydation et à la corrosion électrochimique, dont l'effet devient plus prononcé lorsque sa teneur atteint 2at.%. </w:t>
      </w:r>
    </w:p>
    <w:p w:rsidR="00BC7B33" w:rsidRPr="00A41C1C" w:rsidRDefault="00BC7B33" w:rsidP="00BC7B33">
      <w:pPr>
        <w:jc w:val="both"/>
        <w:rPr>
          <w:rFonts w:asciiTheme="majorBidi" w:hAnsiTheme="majorBidi" w:cstheme="majorBidi"/>
          <w:sz w:val="24"/>
          <w:szCs w:val="24"/>
        </w:rPr>
      </w:pPr>
    </w:p>
    <w:p w:rsidR="00711C73" w:rsidRPr="0099350C" w:rsidRDefault="00711C73" w:rsidP="00711C73">
      <w:pPr>
        <w:jc w:val="both"/>
        <w:rPr>
          <w:rFonts w:asciiTheme="majorBidi" w:hAnsiTheme="majorBidi" w:cstheme="majorBidi"/>
          <w:sz w:val="24"/>
          <w:szCs w:val="24"/>
        </w:rPr>
      </w:pPr>
      <w:r w:rsidRPr="00435DC0">
        <w:rPr>
          <w:rFonts w:asciiTheme="majorBidi" w:hAnsiTheme="majorBidi" w:cstheme="majorBidi"/>
          <w:b/>
          <w:bCs/>
          <w:sz w:val="24"/>
          <w:szCs w:val="24"/>
        </w:rPr>
        <w:t>Mots clé</w:t>
      </w:r>
      <w:r>
        <w:rPr>
          <w:rFonts w:asciiTheme="majorBidi" w:hAnsiTheme="majorBidi" w:cstheme="majorBidi"/>
          <w:sz w:val="24"/>
          <w:szCs w:val="24"/>
        </w:rPr>
        <w:t xml:space="preserve"> : Aluminures de fer (base </w:t>
      </w:r>
      <w:r w:rsidRPr="0099350C">
        <w:rPr>
          <w:rFonts w:asciiTheme="majorBidi" w:hAnsiTheme="majorBidi" w:cstheme="majorBidi"/>
          <w:sz w:val="24"/>
          <w:szCs w:val="24"/>
        </w:rPr>
        <w:t>Fe</w:t>
      </w:r>
      <w:r w:rsidRPr="0099350C">
        <w:rPr>
          <w:rFonts w:asciiTheme="majorBidi" w:hAnsiTheme="majorBidi" w:cstheme="majorBidi"/>
          <w:sz w:val="24"/>
          <w:szCs w:val="24"/>
          <w:vertAlign w:val="subscript"/>
        </w:rPr>
        <w:t>3</w:t>
      </w:r>
      <w:r w:rsidRPr="0099350C">
        <w:rPr>
          <w:rFonts w:asciiTheme="majorBidi" w:hAnsiTheme="majorBidi" w:cstheme="majorBidi"/>
          <w:sz w:val="24"/>
          <w:szCs w:val="24"/>
        </w:rPr>
        <w:t>Al), transformation ordre-désordre, carbures,          phases intermétalliques,  corrosion, o</w:t>
      </w:r>
      <w:r>
        <w:rPr>
          <w:rFonts w:asciiTheme="majorBidi" w:hAnsiTheme="majorBidi" w:cstheme="majorBidi"/>
          <w:sz w:val="24"/>
          <w:szCs w:val="24"/>
        </w:rPr>
        <w:t>xydation, Propriétés mécaniques.</w:t>
      </w:r>
      <w:r w:rsidRPr="0099350C">
        <w:rPr>
          <w:rFonts w:asciiTheme="majorBidi" w:hAnsiTheme="majorBidi" w:cstheme="majorBidi"/>
          <w:sz w:val="24"/>
          <w:szCs w:val="24"/>
        </w:rPr>
        <w:t xml:space="preserve"> </w:t>
      </w:r>
    </w:p>
    <w:sectPr w:rsidR="00711C73" w:rsidRPr="0099350C" w:rsidSect="0042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3"/>
  <w:proofState w:spelling="clean" w:grammar="clean"/>
  <w:defaultTabStop w:val="708"/>
  <w:hyphenationZone w:val="425"/>
  <w:characterSpacingControl w:val="doNotCompress"/>
  <w:compat/>
  <w:rsids>
    <w:rsidRoot w:val="00711C73"/>
    <w:rsid w:val="00000899"/>
    <w:rsid w:val="00002C4C"/>
    <w:rsid w:val="00002F47"/>
    <w:rsid w:val="0000337A"/>
    <w:rsid w:val="0000346A"/>
    <w:rsid w:val="00004882"/>
    <w:rsid w:val="00006DF7"/>
    <w:rsid w:val="0001018F"/>
    <w:rsid w:val="00011369"/>
    <w:rsid w:val="00011DB4"/>
    <w:rsid w:val="0001529B"/>
    <w:rsid w:val="0001747F"/>
    <w:rsid w:val="000235FE"/>
    <w:rsid w:val="00023A8A"/>
    <w:rsid w:val="00024B78"/>
    <w:rsid w:val="00027D13"/>
    <w:rsid w:val="000303DD"/>
    <w:rsid w:val="00034B69"/>
    <w:rsid w:val="00034F0A"/>
    <w:rsid w:val="000415AC"/>
    <w:rsid w:val="00045383"/>
    <w:rsid w:val="000474BD"/>
    <w:rsid w:val="0005073F"/>
    <w:rsid w:val="000514E4"/>
    <w:rsid w:val="00051C8D"/>
    <w:rsid w:val="000521E7"/>
    <w:rsid w:val="00052942"/>
    <w:rsid w:val="00053125"/>
    <w:rsid w:val="00054901"/>
    <w:rsid w:val="00054E12"/>
    <w:rsid w:val="00055684"/>
    <w:rsid w:val="00056D4D"/>
    <w:rsid w:val="00057328"/>
    <w:rsid w:val="00061060"/>
    <w:rsid w:val="0006131D"/>
    <w:rsid w:val="000622B2"/>
    <w:rsid w:val="00062760"/>
    <w:rsid w:val="000634F2"/>
    <w:rsid w:val="000652B4"/>
    <w:rsid w:val="0007126A"/>
    <w:rsid w:val="00071EFF"/>
    <w:rsid w:val="000766F7"/>
    <w:rsid w:val="000772B2"/>
    <w:rsid w:val="00081EA4"/>
    <w:rsid w:val="0008583A"/>
    <w:rsid w:val="00085A59"/>
    <w:rsid w:val="00085D61"/>
    <w:rsid w:val="00086877"/>
    <w:rsid w:val="000901CA"/>
    <w:rsid w:val="00091259"/>
    <w:rsid w:val="00091CDC"/>
    <w:rsid w:val="0009398D"/>
    <w:rsid w:val="000948B4"/>
    <w:rsid w:val="00094E33"/>
    <w:rsid w:val="000964CD"/>
    <w:rsid w:val="0009796C"/>
    <w:rsid w:val="000A01FC"/>
    <w:rsid w:val="000A1C43"/>
    <w:rsid w:val="000A36DD"/>
    <w:rsid w:val="000A6E80"/>
    <w:rsid w:val="000A7303"/>
    <w:rsid w:val="000B0500"/>
    <w:rsid w:val="000B0886"/>
    <w:rsid w:val="000B0DC4"/>
    <w:rsid w:val="000B136F"/>
    <w:rsid w:val="000B22C9"/>
    <w:rsid w:val="000B4F14"/>
    <w:rsid w:val="000B6307"/>
    <w:rsid w:val="000B69D1"/>
    <w:rsid w:val="000B6FFB"/>
    <w:rsid w:val="000C0B65"/>
    <w:rsid w:val="000C23BF"/>
    <w:rsid w:val="000C2C0E"/>
    <w:rsid w:val="000C2E6F"/>
    <w:rsid w:val="000C2F4F"/>
    <w:rsid w:val="000C37A0"/>
    <w:rsid w:val="000C773E"/>
    <w:rsid w:val="000D3A6F"/>
    <w:rsid w:val="000D53E3"/>
    <w:rsid w:val="000D584A"/>
    <w:rsid w:val="000E0370"/>
    <w:rsid w:val="000E1468"/>
    <w:rsid w:val="000E2F3F"/>
    <w:rsid w:val="000E37F3"/>
    <w:rsid w:val="000E7139"/>
    <w:rsid w:val="000E7DD5"/>
    <w:rsid w:val="000F1058"/>
    <w:rsid w:val="000F2EF3"/>
    <w:rsid w:val="000F4F0B"/>
    <w:rsid w:val="000F564B"/>
    <w:rsid w:val="000F7A7A"/>
    <w:rsid w:val="00100131"/>
    <w:rsid w:val="00103469"/>
    <w:rsid w:val="0011072C"/>
    <w:rsid w:val="0011178C"/>
    <w:rsid w:val="001128D3"/>
    <w:rsid w:val="0011698A"/>
    <w:rsid w:val="00116A4F"/>
    <w:rsid w:val="00117544"/>
    <w:rsid w:val="00117C4D"/>
    <w:rsid w:val="00121803"/>
    <w:rsid w:val="00122142"/>
    <w:rsid w:val="0012386D"/>
    <w:rsid w:val="001238A6"/>
    <w:rsid w:val="00123D8D"/>
    <w:rsid w:val="00126336"/>
    <w:rsid w:val="00131876"/>
    <w:rsid w:val="00131BCA"/>
    <w:rsid w:val="00132FF1"/>
    <w:rsid w:val="001337B5"/>
    <w:rsid w:val="001348FA"/>
    <w:rsid w:val="00134A9D"/>
    <w:rsid w:val="00135AB4"/>
    <w:rsid w:val="00135C96"/>
    <w:rsid w:val="001428E4"/>
    <w:rsid w:val="00144A67"/>
    <w:rsid w:val="00145490"/>
    <w:rsid w:val="00151273"/>
    <w:rsid w:val="00151409"/>
    <w:rsid w:val="0015172D"/>
    <w:rsid w:val="00152211"/>
    <w:rsid w:val="001527BC"/>
    <w:rsid w:val="00154250"/>
    <w:rsid w:val="00154CAE"/>
    <w:rsid w:val="0015517B"/>
    <w:rsid w:val="00157D27"/>
    <w:rsid w:val="001609C2"/>
    <w:rsid w:val="00161951"/>
    <w:rsid w:val="00164728"/>
    <w:rsid w:val="00165150"/>
    <w:rsid w:val="00167738"/>
    <w:rsid w:val="0017020D"/>
    <w:rsid w:val="00173334"/>
    <w:rsid w:val="00174920"/>
    <w:rsid w:val="00174CB1"/>
    <w:rsid w:val="0017500C"/>
    <w:rsid w:val="0017751D"/>
    <w:rsid w:val="00180B40"/>
    <w:rsid w:val="00182B00"/>
    <w:rsid w:val="00183690"/>
    <w:rsid w:val="001854D8"/>
    <w:rsid w:val="001867F1"/>
    <w:rsid w:val="00187073"/>
    <w:rsid w:val="001871C2"/>
    <w:rsid w:val="001875FB"/>
    <w:rsid w:val="0019159F"/>
    <w:rsid w:val="001A0217"/>
    <w:rsid w:val="001A11A8"/>
    <w:rsid w:val="001A200C"/>
    <w:rsid w:val="001A3B0E"/>
    <w:rsid w:val="001A6278"/>
    <w:rsid w:val="001A763F"/>
    <w:rsid w:val="001B1266"/>
    <w:rsid w:val="001B32EC"/>
    <w:rsid w:val="001B334A"/>
    <w:rsid w:val="001B3BE2"/>
    <w:rsid w:val="001B4962"/>
    <w:rsid w:val="001C080D"/>
    <w:rsid w:val="001C0955"/>
    <w:rsid w:val="001C0EA3"/>
    <w:rsid w:val="001C2950"/>
    <w:rsid w:val="001C4C94"/>
    <w:rsid w:val="001D000C"/>
    <w:rsid w:val="001D2DDC"/>
    <w:rsid w:val="001E31FB"/>
    <w:rsid w:val="001E3D22"/>
    <w:rsid w:val="001E5F59"/>
    <w:rsid w:val="001E6B35"/>
    <w:rsid w:val="001E6F71"/>
    <w:rsid w:val="001F1CAF"/>
    <w:rsid w:val="001F4306"/>
    <w:rsid w:val="001F72F0"/>
    <w:rsid w:val="00202336"/>
    <w:rsid w:val="0020270D"/>
    <w:rsid w:val="002027E7"/>
    <w:rsid w:val="00203499"/>
    <w:rsid w:val="002047B8"/>
    <w:rsid w:val="00204EA1"/>
    <w:rsid w:val="002074AC"/>
    <w:rsid w:val="00210054"/>
    <w:rsid w:val="00210292"/>
    <w:rsid w:val="00213879"/>
    <w:rsid w:val="002140EF"/>
    <w:rsid w:val="002174E3"/>
    <w:rsid w:val="00217C3D"/>
    <w:rsid w:val="00227C81"/>
    <w:rsid w:val="002303D0"/>
    <w:rsid w:val="0023054A"/>
    <w:rsid w:val="00235433"/>
    <w:rsid w:val="00235509"/>
    <w:rsid w:val="0024197F"/>
    <w:rsid w:val="002425AA"/>
    <w:rsid w:val="00243CA5"/>
    <w:rsid w:val="0024618E"/>
    <w:rsid w:val="00250245"/>
    <w:rsid w:val="00251EED"/>
    <w:rsid w:val="00252E8B"/>
    <w:rsid w:val="002531AA"/>
    <w:rsid w:val="00254297"/>
    <w:rsid w:val="00255E24"/>
    <w:rsid w:val="00261F26"/>
    <w:rsid w:val="00264288"/>
    <w:rsid w:val="00264EC9"/>
    <w:rsid w:val="00267EEF"/>
    <w:rsid w:val="00272665"/>
    <w:rsid w:val="0027676E"/>
    <w:rsid w:val="00280183"/>
    <w:rsid w:val="00283D66"/>
    <w:rsid w:val="00284467"/>
    <w:rsid w:val="00284B8F"/>
    <w:rsid w:val="0029076C"/>
    <w:rsid w:val="00291F68"/>
    <w:rsid w:val="0029260F"/>
    <w:rsid w:val="00294C6C"/>
    <w:rsid w:val="002951AC"/>
    <w:rsid w:val="002951D4"/>
    <w:rsid w:val="00297A7C"/>
    <w:rsid w:val="002A0AE0"/>
    <w:rsid w:val="002A0C62"/>
    <w:rsid w:val="002A67A2"/>
    <w:rsid w:val="002A68D8"/>
    <w:rsid w:val="002B4539"/>
    <w:rsid w:val="002B62BB"/>
    <w:rsid w:val="002B7C6E"/>
    <w:rsid w:val="002C09FF"/>
    <w:rsid w:val="002C0F67"/>
    <w:rsid w:val="002C2543"/>
    <w:rsid w:val="002C2DEC"/>
    <w:rsid w:val="002C5327"/>
    <w:rsid w:val="002D2369"/>
    <w:rsid w:val="002D4375"/>
    <w:rsid w:val="002D621C"/>
    <w:rsid w:val="002D6A72"/>
    <w:rsid w:val="002D754C"/>
    <w:rsid w:val="002D7AF2"/>
    <w:rsid w:val="002D7E8A"/>
    <w:rsid w:val="002E3B59"/>
    <w:rsid w:val="002E4D96"/>
    <w:rsid w:val="002E5620"/>
    <w:rsid w:val="002E64F9"/>
    <w:rsid w:val="002E7B41"/>
    <w:rsid w:val="002F05E5"/>
    <w:rsid w:val="002F157E"/>
    <w:rsid w:val="002F2A09"/>
    <w:rsid w:val="002F344C"/>
    <w:rsid w:val="002F6BBC"/>
    <w:rsid w:val="0030144D"/>
    <w:rsid w:val="00301E96"/>
    <w:rsid w:val="00305256"/>
    <w:rsid w:val="00305489"/>
    <w:rsid w:val="003056C0"/>
    <w:rsid w:val="00306760"/>
    <w:rsid w:val="00310173"/>
    <w:rsid w:val="00311BEC"/>
    <w:rsid w:val="003141BB"/>
    <w:rsid w:val="00315F06"/>
    <w:rsid w:val="003236F8"/>
    <w:rsid w:val="00323AF5"/>
    <w:rsid w:val="003241A8"/>
    <w:rsid w:val="0032458C"/>
    <w:rsid w:val="00324F39"/>
    <w:rsid w:val="00325BA9"/>
    <w:rsid w:val="00330427"/>
    <w:rsid w:val="00332751"/>
    <w:rsid w:val="00332AD0"/>
    <w:rsid w:val="003339C9"/>
    <w:rsid w:val="00335D51"/>
    <w:rsid w:val="00337799"/>
    <w:rsid w:val="00340114"/>
    <w:rsid w:val="003437E4"/>
    <w:rsid w:val="0034688B"/>
    <w:rsid w:val="00346B8B"/>
    <w:rsid w:val="00350E91"/>
    <w:rsid w:val="00351E2F"/>
    <w:rsid w:val="0035627D"/>
    <w:rsid w:val="003562C2"/>
    <w:rsid w:val="00356C57"/>
    <w:rsid w:val="0036124B"/>
    <w:rsid w:val="0036399A"/>
    <w:rsid w:val="00367497"/>
    <w:rsid w:val="00374D0C"/>
    <w:rsid w:val="0037585A"/>
    <w:rsid w:val="003760CE"/>
    <w:rsid w:val="00377A19"/>
    <w:rsid w:val="00382367"/>
    <w:rsid w:val="003853CE"/>
    <w:rsid w:val="00385F6F"/>
    <w:rsid w:val="003872FF"/>
    <w:rsid w:val="00390E34"/>
    <w:rsid w:val="003916D8"/>
    <w:rsid w:val="0039286C"/>
    <w:rsid w:val="00392B35"/>
    <w:rsid w:val="003947C8"/>
    <w:rsid w:val="003A2AEE"/>
    <w:rsid w:val="003A4AB0"/>
    <w:rsid w:val="003A5EA1"/>
    <w:rsid w:val="003A72B6"/>
    <w:rsid w:val="003B009B"/>
    <w:rsid w:val="003B1BDC"/>
    <w:rsid w:val="003B1ED5"/>
    <w:rsid w:val="003B20E9"/>
    <w:rsid w:val="003B25F2"/>
    <w:rsid w:val="003B32DF"/>
    <w:rsid w:val="003B439E"/>
    <w:rsid w:val="003B47BB"/>
    <w:rsid w:val="003B5CDF"/>
    <w:rsid w:val="003B6CD8"/>
    <w:rsid w:val="003B78FB"/>
    <w:rsid w:val="003C0E11"/>
    <w:rsid w:val="003C33B9"/>
    <w:rsid w:val="003C585B"/>
    <w:rsid w:val="003C65AE"/>
    <w:rsid w:val="003C78B4"/>
    <w:rsid w:val="003D04DD"/>
    <w:rsid w:val="003D2DAE"/>
    <w:rsid w:val="003D38BD"/>
    <w:rsid w:val="003E0978"/>
    <w:rsid w:val="003E2823"/>
    <w:rsid w:val="003E2D95"/>
    <w:rsid w:val="003E349A"/>
    <w:rsid w:val="003E3CEA"/>
    <w:rsid w:val="003E575D"/>
    <w:rsid w:val="003E60F7"/>
    <w:rsid w:val="003F3595"/>
    <w:rsid w:val="003F3EF6"/>
    <w:rsid w:val="003F523C"/>
    <w:rsid w:val="003F5A5C"/>
    <w:rsid w:val="003F779E"/>
    <w:rsid w:val="00400C90"/>
    <w:rsid w:val="004019E6"/>
    <w:rsid w:val="00402EDF"/>
    <w:rsid w:val="004031B1"/>
    <w:rsid w:val="00403417"/>
    <w:rsid w:val="00404588"/>
    <w:rsid w:val="00406304"/>
    <w:rsid w:val="0040724A"/>
    <w:rsid w:val="00415E75"/>
    <w:rsid w:val="00416E79"/>
    <w:rsid w:val="0041763E"/>
    <w:rsid w:val="00421328"/>
    <w:rsid w:val="004222EA"/>
    <w:rsid w:val="00425C1D"/>
    <w:rsid w:val="00426DCC"/>
    <w:rsid w:val="00427B1F"/>
    <w:rsid w:val="0043203E"/>
    <w:rsid w:val="0043259E"/>
    <w:rsid w:val="004363E6"/>
    <w:rsid w:val="004378E3"/>
    <w:rsid w:val="00437B35"/>
    <w:rsid w:val="004451FF"/>
    <w:rsid w:val="00445DE7"/>
    <w:rsid w:val="004508AC"/>
    <w:rsid w:val="00451327"/>
    <w:rsid w:val="00454F31"/>
    <w:rsid w:val="004552C0"/>
    <w:rsid w:val="00456B30"/>
    <w:rsid w:val="00456C30"/>
    <w:rsid w:val="00463A5D"/>
    <w:rsid w:val="00464AF3"/>
    <w:rsid w:val="00464B25"/>
    <w:rsid w:val="0046566F"/>
    <w:rsid w:val="0047034C"/>
    <w:rsid w:val="0047538B"/>
    <w:rsid w:val="00477356"/>
    <w:rsid w:val="00480FD1"/>
    <w:rsid w:val="00481BC7"/>
    <w:rsid w:val="00481DE4"/>
    <w:rsid w:val="00485823"/>
    <w:rsid w:val="00487207"/>
    <w:rsid w:val="0049133F"/>
    <w:rsid w:val="00493421"/>
    <w:rsid w:val="00494908"/>
    <w:rsid w:val="004A03A2"/>
    <w:rsid w:val="004A0E40"/>
    <w:rsid w:val="004A216D"/>
    <w:rsid w:val="004A4596"/>
    <w:rsid w:val="004A68E7"/>
    <w:rsid w:val="004B1A33"/>
    <w:rsid w:val="004B36C1"/>
    <w:rsid w:val="004B55F9"/>
    <w:rsid w:val="004B6343"/>
    <w:rsid w:val="004B7FE0"/>
    <w:rsid w:val="004C0280"/>
    <w:rsid w:val="004C3953"/>
    <w:rsid w:val="004C7394"/>
    <w:rsid w:val="004C74FE"/>
    <w:rsid w:val="004C7AF1"/>
    <w:rsid w:val="004C7E5C"/>
    <w:rsid w:val="004C7EE2"/>
    <w:rsid w:val="004D0253"/>
    <w:rsid w:val="004D0AC2"/>
    <w:rsid w:val="004D21BC"/>
    <w:rsid w:val="004D3766"/>
    <w:rsid w:val="004D3BF9"/>
    <w:rsid w:val="004D4932"/>
    <w:rsid w:val="004D6AA9"/>
    <w:rsid w:val="004E1303"/>
    <w:rsid w:val="004E31B7"/>
    <w:rsid w:val="004E44ED"/>
    <w:rsid w:val="004E506B"/>
    <w:rsid w:val="004E53B3"/>
    <w:rsid w:val="004F03E4"/>
    <w:rsid w:val="004F2143"/>
    <w:rsid w:val="004F24E2"/>
    <w:rsid w:val="004F3832"/>
    <w:rsid w:val="004F442B"/>
    <w:rsid w:val="004F692F"/>
    <w:rsid w:val="004F6AD9"/>
    <w:rsid w:val="0050050F"/>
    <w:rsid w:val="00502B3C"/>
    <w:rsid w:val="00507DE8"/>
    <w:rsid w:val="005130B5"/>
    <w:rsid w:val="00513650"/>
    <w:rsid w:val="005139EF"/>
    <w:rsid w:val="005155BA"/>
    <w:rsid w:val="005216D6"/>
    <w:rsid w:val="00521F83"/>
    <w:rsid w:val="00525EEB"/>
    <w:rsid w:val="00526CDF"/>
    <w:rsid w:val="00527F34"/>
    <w:rsid w:val="005303BF"/>
    <w:rsid w:val="00531544"/>
    <w:rsid w:val="00531F7E"/>
    <w:rsid w:val="00534B44"/>
    <w:rsid w:val="00534E45"/>
    <w:rsid w:val="00541690"/>
    <w:rsid w:val="005420BF"/>
    <w:rsid w:val="005429EF"/>
    <w:rsid w:val="00542DB0"/>
    <w:rsid w:val="00543885"/>
    <w:rsid w:val="00546073"/>
    <w:rsid w:val="00551577"/>
    <w:rsid w:val="0055247A"/>
    <w:rsid w:val="00553F9B"/>
    <w:rsid w:val="00554723"/>
    <w:rsid w:val="00555E32"/>
    <w:rsid w:val="00561019"/>
    <w:rsid w:val="00561530"/>
    <w:rsid w:val="005619EB"/>
    <w:rsid w:val="00562BF8"/>
    <w:rsid w:val="00562F13"/>
    <w:rsid w:val="005638E3"/>
    <w:rsid w:val="005643D0"/>
    <w:rsid w:val="00565D6F"/>
    <w:rsid w:val="0056785F"/>
    <w:rsid w:val="00570A8E"/>
    <w:rsid w:val="005722AE"/>
    <w:rsid w:val="00572BCC"/>
    <w:rsid w:val="00575E7E"/>
    <w:rsid w:val="0058255A"/>
    <w:rsid w:val="00582F0F"/>
    <w:rsid w:val="00584DD2"/>
    <w:rsid w:val="00585018"/>
    <w:rsid w:val="005852B5"/>
    <w:rsid w:val="00586264"/>
    <w:rsid w:val="00586CE2"/>
    <w:rsid w:val="00594679"/>
    <w:rsid w:val="0059657D"/>
    <w:rsid w:val="005A09FC"/>
    <w:rsid w:val="005A3059"/>
    <w:rsid w:val="005A33C6"/>
    <w:rsid w:val="005A585C"/>
    <w:rsid w:val="005A6796"/>
    <w:rsid w:val="005A6BEE"/>
    <w:rsid w:val="005A7656"/>
    <w:rsid w:val="005B1FFF"/>
    <w:rsid w:val="005B2F66"/>
    <w:rsid w:val="005B3959"/>
    <w:rsid w:val="005C0C00"/>
    <w:rsid w:val="005C3C91"/>
    <w:rsid w:val="005C43E8"/>
    <w:rsid w:val="005C6C35"/>
    <w:rsid w:val="005D09D2"/>
    <w:rsid w:val="005D1033"/>
    <w:rsid w:val="005D1E09"/>
    <w:rsid w:val="005D317D"/>
    <w:rsid w:val="005D360B"/>
    <w:rsid w:val="005D3D42"/>
    <w:rsid w:val="005E16DD"/>
    <w:rsid w:val="005E3E4C"/>
    <w:rsid w:val="005E7790"/>
    <w:rsid w:val="005F1073"/>
    <w:rsid w:val="005F238C"/>
    <w:rsid w:val="005F3746"/>
    <w:rsid w:val="005F7A3B"/>
    <w:rsid w:val="005F7DFC"/>
    <w:rsid w:val="00600692"/>
    <w:rsid w:val="006011AC"/>
    <w:rsid w:val="00601609"/>
    <w:rsid w:val="006027F1"/>
    <w:rsid w:val="006046A3"/>
    <w:rsid w:val="00604D22"/>
    <w:rsid w:val="0060705C"/>
    <w:rsid w:val="006109C9"/>
    <w:rsid w:val="0061455B"/>
    <w:rsid w:val="006153A6"/>
    <w:rsid w:val="0062596C"/>
    <w:rsid w:val="00625A8F"/>
    <w:rsid w:val="006264AC"/>
    <w:rsid w:val="006275BE"/>
    <w:rsid w:val="00627956"/>
    <w:rsid w:val="00632079"/>
    <w:rsid w:val="006325AA"/>
    <w:rsid w:val="00633721"/>
    <w:rsid w:val="0063393A"/>
    <w:rsid w:val="006342B1"/>
    <w:rsid w:val="006354D9"/>
    <w:rsid w:val="00635F15"/>
    <w:rsid w:val="00636B18"/>
    <w:rsid w:val="00640776"/>
    <w:rsid w:val="006419C8"/>
    <w:rsid w:val="00642021"/>
    <w:rsid w:val="00643DBD"/>
    <w:rsid w:val="00644A70"/>
    <w:rsid w:val="006457D5"/>
    <w:rsid w:val="0064732C"/>
    <w:rsid w:val="00650296"/>
    <w:rsid w:val="00650B6E"/>
    <w:rsid w:val="00650E9E"/>
    <w:rsid w:val="006517C8"/>
    <w:rsid w:val="0065212C"/>
    <w:rsid w:val="0066016A"/>
    <w:rsid w:val="00660CC8"/>
    <w:rsid w:val="00664300"/>
    <w:rsid w:val="006703FB"/>
    <w:rsid w:val="006705D0"/>
    <w:rsid w:val="006719D9"/>
    <w:rsid w:val="00671E92"/>
    <w:rsid w:val="006756EF"/>
    <w:rsid w:val="0067728C"/>
    <w:rsid w:val="0068325C"/>
    <w:rsid w:val="00683610"/>
    <w:rsid w:val="00684A42"/>
    <w:rsid w:val="006852ED"/>
    <w:rsid w:val="0068580F"/>
    <w:rsid w:val="00686A17"/>
    <w:rsid w:val="00686E8C"/>
    <w:rsid w:val="0069058F"/>
    <w:rsid w:val="00694ACC"/>
    <w:rsid w:val="00694BE7"/>
    <w:rsid w:val="00695547"/>
    <w:rsid w:val="006A1AB7"/>
    <w:rsid w:val="006A2ABE"/>
    <w:rsid w:val="006B0EE4"/>
    <w:rsid w:val="006B1FC9"/>
    <w:rsid w:val="006B2C47"/>
    <w:rsid w:val="006B4641"/>
    <w:rsid w:val="006B475F"/>
    <w:rsid w:val="006B6630"/>
    <w:rsid w:val="006B7C80"/>
    <w:rsid w:val="006C137E"/>
    <w:rsid w:val="006C1EBC"/>
    <w:rsid w:val="006C4C69"/>
    <w:rsid w:val="006C67CA"/>
    <w:rsid w:val="006C6884"/>
    <w:rsid w:val="006C702A"/>
    <w:rsid w:val="006D03A1"/>
    <w:rsid w:val="006D0608"/>
    <w:rsid w:val="006D197E"/>
    <w:rsid w:val="006D1CC0"/>
    <w:rsid w:val="006D25E8"/>
    <w:rsid w:val="006D2DD3"/>
    <w:rsid w:val="006D37D7"/>
    <w:rsid w:val="006D478C"/>
    <w:rsid w:val="006D7084"/>
    <w:rsid w:val="006D761D"/>
    <w:rsid w:val="006E0508"/>
    <w:rsid w:val="006E07B7"/>
    <w:rsid w:val="006E0F53"/>
    <w:rsid w:val="006E14BA"/>
    <w:rsid w:val="006E289B"/>
    <w:rsid w:val="006E69C4"/>
    <w:rsid w:val="006E7FD3"/>
    <w:rsid w:val="006F0311"/>
    <w:rsid w:val="006F34FE"/>
    <w:rsid w:val="006F526F"/>
    <w:rsid w:val="006F6178"/>
    <w:rsid w:val="006F6E8B"/>
    <w:rsid w:val="006F7030"/>
    <w:rsid w:val="006F774B"/>
    <w:rsid w:val="006F7A0A"/>
    <w:rsid w:val="0070101F"/>
    <w:rsid w:val="007018FA"/>
    <w:rsid w:val="00702332"/>
    <w:rsid w:val="007027A9"/>
    <w:rsid w:val="00703AA7"/>
    <w:rsid w:val="0070497D"/>
    <w:rsid w:val="007050CF"/>
    <w:rsid w:val="00705524"/>
    <w:rsid w:val="0071045F"/>
    <w:rsid w:val="00710CA6"/>
    <w:rsid w:val="00711968"/>
    <w:rsid w:val="00711C73"/>
    <w:rsid w:val="007120D4"/>
    <w:rsid w:val="00712173"/>
    <w:rsid w:val="00714258"/>
    <w:rsid w:val="00716657"/>
    <w:rsid w:val="00716714"/>
    <w:rsid w:val="0071679F"/>
    <w:rsid w:val="007207C1"/>
    <w:rsid w:val="00721AA8"/>
    <w:rsid w:val="00721D66"/>
    <w:rsid w:val="007236DC"/>
    <w:rsid w:val="00731BA4"/>
    <w:rsid w:val="0073303E"/>
    <w:rsid w:val="007336B6"/>
    <w:rsid w:val="00733D3F"/>
    <w:rsid w:val="00735CD8"/>
    <w:rsid w:val="007367E5"/>
    <w:rsid w:val="00736F0E"/>
    <w:rsid w:val="00743F17"/>
    <w:rsid w:val="00745326"/>
    <w:rsid w:val="00745DF1"/>
    <w:rsid w:val="007474A0"/>
    <w:rsid w:val="00747CA4"/>
    <w:rsid w:val="00751435"/>
    <w:rsid w:val="007518F2"/>
    <w:rsid w:val="0075507C"/>
    <w:rsid w:val="00757854"/>
    <w:rsid w:val="007602D6"/>
    <w:rsid w:val="007606E6"/>
    <w:rsid w:val="0076093B"/>
    <w:rsid w:val="00760AD8"/>
    <w:rsid w:val="00761D4B"/>
    <w:rsid w:val="00764211"/>
    <w:rsid w:val="007669B3"/>
    <w:rsid w:val="007677CF"/>
    <w:rsid w:val="00771983"/>
    <w:rsid w:val="00771ABA"/>
    <w:rsid w:val="00771B89"/>
    <w:rsid w:val="00772DA7"/>
    <w:rsid w:val="00772DA9"/>
    <w:rsid w:val="0077574D"/>
    <w:rsid w:val="00776B63"/>
    <w:rsid w:val="007833F8"/>
    <w:rsid w:val="00785EC2"/>
    <w:rsid w:val="00785F7E"/>
    <w:rsid w:val="00787C49"/>
    <w:rsid w:val="00791041"/>
    <w:rsid w:val="00792971"/>
    <w:rsid w:val="007938FD"/>
    <w:rsid w:val="00793FDC"/>
    <w:rsid w:val="007A4850"/>
    <w:rsid w:val="007A5E02"/>
    <w:rsid w:val="007A7049"/>
    <w:rsid w:val="007A7209"/>
    <w:rsid w:val="007B0B42"/>
    <w:rsid w:val="007B32FA"/>
    <w:rsid w:val="007C19C3"/>
    <w:rsid w:val="007C1AAC"/>
    <w:rsid w:val="007C47D0"/>
    <w:rsid w:val="007C5753"/>
    <w:rsid w:val="007C5F66"/>
    <w:rsid w:val="007C6356"/>
    <w:rsid w:val="007D04E1"/>
    <w:rsid w:val="007D1957"/>
    <w:rsid w:val="007D694A"/>
    <w:rsid w:val="007D6C59"/>
    <w:rsid w:val="007E08E3"/>
    <w:rsid w:val="007E1C59"/>
    <w:rsid w:val="007E244D"/>
    <w:rsid w:val="007E2871"/>
    <w:rsid w:val="007E3113"/>
    <w:rsid w:val="007E66B2"/>
    <w:rsid w:val="007F004B"/>
    <w:rsid w:val="007F14E0"/>
    <w:rsid w:val="007F14E2"/>
    <w:rsid w:val="007F16B8"/>
    <w:rsid w:val="007F37A6"/>
    <w:rsid w:val="007F39CD"/>
    <w:rsid w:val="007F3BDF"/>
    <w:rsid w:val="007F52B1"/>
    <w:rsid w:val="00800006"/>
    <w:rsid w:val="00803BBA"/>
    <w:rsid w:val="00806981"/>
    <w:rsid w:val="0080728C"/>
    <w:rsid w:val="008110CE"/>
    <w:rsid w:val="008124EF"/>
    <w:rsid w:val="00813CA2"/>
    <w:rsid w:val="00817820"/>
    <w:rsid w:val="008250B5"/>
    <w:rsid w:val="0082526E"/>
    <w:rsid w:val="00825C0C"/>
    <w:rsid w:val="00826B41"/>
    <w:rsid w:val="0082795D"/>
    <w:rsid w:val="00827E8D"/>
    <w:rsid w:val="0083338E"/>
    <w:rsid w:val="00834BEE"/>
    <w:rsid w:val="00834C21"/>
    <w:rsid w:val="00836C36"/>
    <w:rsid w:val="00836F6F"/>
    <w:rsid w:val="0084185A"/>
    <w:rsid w:val="00841EE1"/>
    <w:rsid w:val="00842425"/>
    <w:rsid w:val="00842B1B"/>
    <w:rsid w:val="00843061"/>
    <w:rsid w:val="008430D5"/>
    <w:rsid w:val="00846AF2"/>
    <w:rsid w:val="0085000B"/>
    <w:rsid w:val="0085026B"/>
    <w:rsid w:val="008503AC"/>
    <w:rsid w:val="008517D3"/>
    <w:rsid w:val="00852A2F"/>
    <w:rsid w:val="00852C28"/>
    <w:rsid w:val="0085316D"/>
    <w:rsid w:val="00853A03"/>
    <w:rsid w:val="00853C07"/>
    <w:rsid w:val="00854398"/>
    <w:rsid w:val="008555F8"/>
    <w:rsid w:val="00857E45"/>
    <w:rsid w:val="0086140E"/>
    <w:rsid w:val="008625E9"/>
    <w:rsid w:val="00863565"/>
    <w:rsid w:val="0086499B"/>
    <w:rsid w:val="00865F33"/>
    <w:rsid w:val="008674D6"/>
    <w:rsid w:val="00874FB2"/>
    <w:rsid w:val="00875B63"/>
    <w:rsid w:val="008773ED"/>
    <w:rsid w:val="00882769"/>
    <w:rsid w:val="00882C93"/>
    <w:rsid w:val="008837EF"/>
    <w:rsid w:val="00883BA6"/>
    <w:rsid w:val="00891926"/>
    <w:rsid w:val="00891C94"/>
    <w:rsid w:val="00891E9E"/>
    <w:rsid w:val="008927F7"/>
    <w:rsid w:val="008933ED"/>
    <w:rsid w:val="00897069"/>
    <w:rsid w:val="008A0B1B"/>
    <w:rsid w:val="008A1061"/>
    <w:rsid w:val="008A1BD5"/>
    <w:rsid w:val="008A24A5"/>
    <w:rsid w:val="008A2F70"/>
    <w:rsid w:val="008A53D7"/>
    <w:rsid w:val="008A65FB"/>
    <w:rsid w:val="008A754C"/>
    <w:rsid w:val="008A7C6E"/>
    <w:rsid w:val="008B1A21"/>
    <w:rsid w:val="008B20A3"/>
    <w:rsid w:val="008B35C0"/>
    <w:rsid w:val="008B5DAC"/>
    <w:rsid w:val="008B60EF"/>
    <w:rsid w:val="008B7B3F"/>
    <w:rsid w:val="008C1522"/>
    <w:rsid w:val="008C1F1B"/>
    <w:rsid w:val="008C226C"/>
    <w:rsid w:val="008C2494"/>
    <w:rsid w:val="008C2509"/>
    <w:rsid w:val="008C2F33"/>
    <w:rsid w:val="008C3626"/>
    <w:rsid w:val="008C436D"/>
    <w:rsid w:val="008C46A3"/>
    <w:rsid w:val="008C7F2B"/>
    <w:rsid w:val="008D1E55"/>
    <w:rsid w:val="008D2563"/>
    <w:rsid w:val="008D634E"/>
    <w:rsid w:val="008E0073"/>
    <w:rsid w:val="008E08DE"/>
    <w:rsid w:val="008E0CE7"/>
    <w:rsid w:val="008E1ED2"/>
    <w:rsid w:val="008E4D88"/>
    <w:rsid w:val="008F225E"/>
    <w:rsid w:val="008F4B73"/>
    <w:rsid w:val="008F7595"/>
    <w:rsid w:val="009005EB"/>
    <w:rsid w:val="00901C55"/>
    <w:rsid w:val="009049F4"/>
    <w:rsid w:val="009174C7"/>
    <w:rsid w:val="009220F5"/>
    <w:rsid w:val="00922B40"/>
    <w:rsid w:val="00922C27"/>
    <w:rsid w:val="0092542E"/>
    <w:rsid w:val="009267CA"/>
    <w:rsid w:val="00926800"/>
    <w:rsid w:val="00926913"/>
    <w:rsid w:val="00926F3C"/>
    <w:rsid w:val="009306E6"/>
    <w:rsid w:val="00932805"/>
    <w:rsid w:val="00932D07"/>
    <w:rsid w:val="00933878"/>
    <w:rsid w:val="009343AE"/>
    <w:rsid w:val="009362AA"/>
    <w:rsid w:val="0093733B"/>
    <w:rsid w:val="009401C0"/>
    <w:rsid w:val="00940220"/>
    <w:rsid w:val="00942763"/>
    <w:rsid w:val="00942A50"/>
    <w:rsid w:val="00942E78"/>
    <w:rsid w:val="00947E84"/>
    <w:rsid w:val="00950615"/>
    <w:rsid w:val="00950F49"/>
    <w:rsid w:val="0095291C"/>
    <w:rsid w:val="009626B1"/>
    <w:rsid w:val="0096306D"/>
    <w:rsid w:val="009632C7"/>
    <w:rsid w:val="009635CD"/>
    <w:rsid w:val="00963B19"/>
    <w:rsid w:val="00964601"/>
    <w:rsid w:val="009655E6"/>
    <w:rsid w:val="009666ED"/>
    <w:rsid w:val="0096715E"/>
    <w:rsid w:val="00967386"/>
    <w:rsid w:val="0097562F"/>
    <w:rsid w:val="0098021C"/>
    <w:rsid w:val="009805CB"/>
    <w:rsid w:val="0098597A"/>
    <w:rsid w:val="00986486"/>
    <w:rsid w:val="00987398"/>
    <w:rsid w:val="009907E2"/>
    <w:rsid w:val="009931B0"/>
    <w:rsid w:val="00994083"/>
    <w:rsid w:val="00995264"/>
    <w:rsid w:val="00996B88"/>
    <w:rsid w:val="00996D2E"/>
    <w:rsid w:val="00996DD1"/>
    <w:rsid w:val="009A02BD"/>
    <w:rsid w:val="009A03D8"/>
    <w:rsid w:val="009A0687"/>
    <w:rsid w:val="009A4C9B"/>
    <w:rsid w:val="009A5583"/>
    <w:rsid w:val="009A656C"/>
    <w:rsid w:val="009A7A6D"/>
    <w:rsid w:val="009B085D"/>
    <w:rsid w:val="009B0BCA"/>
    <w:rsid w:val="009B1159"/>
    <w:rsid w:val="009B2B37"/>
    <w:rsid w:val="009B343C"/>
    <w:rsid w:val="009B3532"/>
    <w:rsid w:val="009B5532"/>
    <w:rsid w:val="009B61DC"/>
    <w:rsid w:val="009B63D5"/>
    <w:rsid w:val="009B65B8"/>
    <w:rsid w:val="009C2AB2"/>
    <w:rsid w:val="009C3329"/>
    <w:rsid w:val="009C3A6A"/>
    <w:rsid w:val="009C485B"/>
    <w:rsid w:val="009C5DFE"/>
    <w:rsid w:val="009C6DD2"/>
    <w:rsid w:val="009C7D10"/>
    <w:rsid w:val="009D14D4"/>
    <w:rsid w:val="009D4704"/>
    <w:rsid w:val="009D65F7"/>
    <w:rsid w:val="009D7E6D"/>
    <w:rsid w:val="009E2008"/>
    <w:rsid w:val="009E232A"/>
    <w:rsid w:val="009E56FC"/>
    <w:rsid w:val="009E71DD"/>
    <w:rsid w:val="009F0010"/>
    <w:rsid w:val="009F3B55"/>
    <w:rsid w:val="009F4CD3"/>
    <w:rsid w:val="009F5F91"/>
    <w:rsid w:val="00A001BA"/>
    <w:rsid w:val="00A007A2"/>
    <w:rsid w:val="00A0173A"/>
    <w:rsid w:val="00A04D7D"/>
    <w:rsid w:val="00A04EB1"/>
    <w:rsid w:val="00A0501D"/>
    <w:rsid w:val="00A065DD"/>
    <w:rsid w:val="00A06DB7"/>
    <w:rsid w:val="00A07CD7"/>
    <w:rsid w:val="00A10E77"/>
    <w:rsid w:val="00A126D8"/>
    <w:rsid w:val="00A1684F"/>
    <w:rsid w:val="00A17DFA"/>
    <w:rsid w:val="00A2042E"/>
    <w:rsid w:val="00A20D11"/>
    <w:rsid w:val="00A21C6A"/>
    <w:rsid w:val="00A2219C"/>
    <w:rsid w:val="00A24EB7"/>
    <w:rsid w:val="00A24F50"/>
    <w:rsid w:val="00A30246"/>
    <w:rsid w:val="00A32075"/>
    <w:rsid w:val="00A320BA"/>
    <w:rsid w:val="00A32356"/>
    <w:rsid w:val="00A36291"/>
    <w:rsid w:val="00A36634"/>
    <w:rsid w:val="00A41AFD"/>
    <w:rsid w:val="00A41C1C"/>
    <w:rsid w:val="00A429C6"/>
    <w:rsid w:val="00A43A00"/>
    <w:rsid w:val="00A46D3A"/>
    <w:rsid w:val="00A50931"/>
    <w:rsid w:val="00A50E9D"/>
    <w:rsid w:val="00A51568"/>
    <w:rsid w:val="00A543BD"/>
    <w:rsid w:val="00A54536"/>
    <w:rsid w:val="00A559FA"/>
    <w:rsid w:val="00A56554"/>
    <w:rsid w:val="00A5797E"/>
    <w:rsid w:val="00A60727"/>
    <w:rsid w:val="00A6235E"/>
    <w:rsid w:val="00A626B1"/>
    <w:rsid w:val="00A636E0"/>
    <w:rsid w:val="00A647E2"/>
    <w:rsid w:val="00A66ADD"/>
    <w:rsid w:val="00A66E18"/>
    <w:rsid w:val="00A7009C"/>
    <w:rsid w:val="00A7089D"/>
    <w:rsid w:val="00A721AA"/>
    <w:rsid w:val="00A74F98"/>
    <w:rsid w:val="00A75683"/>
    <w:rsid w:val="00A81BCF"/>
    <w:rsid w:val="00A822AA"/>
    <w:rsid w:val="00A83C63"/>
    <w:rsid w:val="00A86106"/>
    <w:rsid w:val="00A86DD8"/>
    <w:rsid w:val="00A87762"/>
    <w:rsid w:val="00A92034"/>
    <w:rsid w:val="00A9548A"/>
    <w:rsid w:val="00AA0C1D"/>
    <w:rsid w:val="00AA1069"/>
    <w:rsid w:val="00AA2C74"/>
    <w:rsid w:val="00AA5DC4"/>
    <w:rsid w:val="00AA7A85"/>
    <w:rsid w:val="00AB211E"/>
    <w:rsid w:val="00AB3246"/>
    <w:rsid w:val="00AB348F"/>
    <w:rsid w:val="00AB4886"/>
    <w:rsid w:val="00AB526B"/>
    <w:rsid w:val="00AB79F0"/>
    <w:rsid w:val="00AC07E3"/>
    <w:rsid w:val="00AC11F7"/>
    <w:rsid w:val="00AC1388"/>
    <w:rsid w:val="00AC19D6"/>
    <w:rsid w:val="00AC6CF2"/>
    <w:rsid w:val="00AD1AD6"/>
    <w:rsid w:val="00AD21C9"/>
    <w:rsid w:val="00AD2FFF"/>
    <w:rsid w:val="00AD3A39"/>
    <w:rsid w:val="00AD45A0"/>
    <w:rsid w:val="00AD5E98"/>
    <w:rsid w:val="00AD7123"/>
    <w:rsid w:val="00AE315B"/>
    <w:rsid w:val="00AE50D6"/>
    <w:rsid w:val="00AE6805"/>
    <w:rsid w:val="00AE68AE"/>
    <w:rsid w:val="00AF1721"/>
    <w:rsid w:val="00AF2A48"/>
    <w:rsid w:val="00AF3BAA"/>
    <w:rsid w:val="00AF6469"/>
    <w:rsid w:val="00B00D05"/>
    <w:rsid w:val="00B01047"/>
    <w:rsid w:val="00B01939"/>
    <w:rsid w:val="00B02E63"/>
    <w:rsid w:val="00B045D8"/>
    <w:rsid w:val="00B06A29"/>
    <w:rsid w:val="00B1254A"/>
    <w:rsid w:val="00B12CEF"/>
    <w:rsid w:val="00B15928"/>
    <w:rsid w:val="00B15D01"/>
    <w:rsid w:val="00B21B6C"/>
    <w:rsid w:val="00B26B4D"/>
    <w:rsid w:val="00B26FC4"/>
    <w:rsid w:val="00B27824"/>
    <w:rsid w:val="00B33F47"/>
    <w:rsid w:val="00B34E78"/>
    <w:rsid w:val="00B37A79"/>
    <w:rsid w:val="00B37BB8"/>
    <w:rsid w:val="00B40505"/>
    <w:rsid w:val="00B41684"/>
    <w:rsid w:val="00B44173"/>
    <w:rsid w:val="00B46CDB"/>
    <w:rsid w:val="00B4769E"/>
    <w:rsid w:val="00B47D9B"/>
    <w:rsid w:val="00B5038E"/>
    <w:rsid w:val="00B50B87"/>
    <w:rsid w:val="00B516F9"/>
    <w:rsid w:val="00B52221"/>
    <w:rsid w:val="00B54D6B"/>
    <w:rsid w:val="00B61138"/>
    <w:rsid w:val="00B62440"/>
    <w:rsid w:val="00B653AB"/>
    <w:rsid w:val="00B67336"/>
    <w:rsid w:val="00B70077"/>
    <w:rsid w:val="00B70470"/>
    <w:rsid w:val="00B71490"/>
    <w:rsid w:val="00B71E52"/>
    <w:rsid w:val="00B73AFE"/>
    <w:rsid w:val="00B75B54"/>
    <w:rsid w:val="00B75DA1"/>
    <w:rsid w:val="00B768A0"/>
    <w:rsid w:val="00B76992"/>
    <w:rsid w:val="00B80EB2"/>
    <w:rsid w:val="00B83F3D"/>
    <w:rsid w:val="00B83F40"/>
    <w:rsid w:val="00B85948"/>
    <w:rsid w:val="00B85D03"/>
    <w:rsid w:val="00B924C9"/>
    <w:rsid w:val="00B9458E"/>
    <w:rsid w:val="00B949A6"/>
    <w:rsid w:val="00B95503"/>
    <w:rsid w:val="00B959CF"/>
    <w:rsid w:val="00BA028E"/>
    <w:rsid w:val="00BA1AB9"/>
    <w:rsid w:val="00BA1AC9"/>
    <w:rsid w:val="00BA2330"/>
    <w:rsid w:val="00BA79E0"/>
    <w:rsid w:val="00BB00E1"/>
    <w:rsid w:val="00BB21CA"/>
    <w:rsid w:val="00BB2239"/>
    <w:rsid w:val="00BB45E2"/>
    <w:rsid w:val="00BB4E10"/>
    <w:rsid w:val="00BB6376"/>
    <w:rsid w:val="00BC0802"/>
    <w:rsid w:val="00BC1AC2"/>
    <w:rsid w:val="00BC20EE"/>
    <w:rsid w:val="00BC3ADE"/>
    <w:rsid w:val="00BC3E89"/>
    <w:rsid w:val="00BC47CC"/>
    <w:rsid w:val="00BC5407"/>
    <w:rsid w:val="00BC5C5C"/>
    <w:rsid w:val="00BC7B33"/>
    <w:rsid w:val="00BC7D3B"/>
    <w:rsid w:val="00BD1DD1"/>
    <w:rsid w:val="00BD305D"/>
    <w:rsid w:val="00BD533D"/>
    <w:rsid w:val="00BD6593"/>
    <w:rsid w:val="00BD661B"/>
    <w:rsid w:val="00BD6FC2"/>
    <w:rsid w:val="00BE1BD9"/>
    <w:rsid w:val="00BE1DB4"/>
    <w:rsid w:val="00BE4B53"/>
    <w:rsid w:val="00BE6717"/>
    <w:rsid w:val="00BE6F98"/>
    <w:rsid w:val="00BE7052"/>
    <w:rsid w:val="00BF0201"/>
    <w:rsid w:val="00BF5449"/>
    <w:rsid w:val="00BF5637"/>
    <w:rsid w:val="00BF7C47"/>
    <w:rsid w:val="00C01862"/>
    <w:rsid w:val="00C02A88"/>
    <w:rsid w:val="00C03DC6"/>
    <w:rsid w:val="00C1085A"/>
    <w:rsid w:val="00C10C47"/>
    <w:rsid w:val="00C10DF2"/>
    <w:rsid w:val="00C11E04"/>
    <w:rsid w:val="00C13035"/>
    <w:rsid w:val="00C158BC"/>
    <w:rsid w:val="00C161ED"/>
    <w:rsid w:val="00C20711"/>
    <w:rsid w:val="00C23628"/>
    <w:rsid w:val="00C239DB"/>
    <w:rsid w:val="00C27B46"/>
    <w:rsid w:val="00C30C68"/>
    <w:rsid w:val="00C318CB"/>
    <w:rsid w:val="00C36821"/>
    <w:rsid w:val="00C37349"/>
    <w:rsid w:val="00C37D23"/>
    <w:rsid w:val="00C37FE3"/>
    <w:rsid w:val="00C401B6"/>
    <w:rsid w:val="00C41F64"/>
    <w:rsid w:val="00C42C38"/>
    <w:rsid w:val="00C50078"/>
    <w:rsid w:val="00C50168"/>
    <w:rsid w:val="00C5091E"/>
    <w:rsid w:val="00C50C4E"/>
    <w:rsid w:val="00C53DD6"/>
    <w:rsid w:val="00C54556"/>
    <w:rsid w:val="00C551A3"/>
    <w:rsid w:val="00C612A2"/>
    <w:rsid w:val="00C6134A"/>
    <w:rsid w:val="00C6239C"/>
    <w:rsid w:val="00C62EFA"/>
    <w:rsid w:val="00C63164"/>
    <w:rsid w:val="00C63EA2"/>
    <w:rsid w:val="00C63FE2"/>
    <w:rsid w:val="00C66C35"/>
    <w:rsid w:val="00C66CE0"/>
    <w:rsid w:val="00C73324"/>
    <w:rsid w:val="00C739E7"/>
    <w:rsid w:val="00C76798"/>
    <w:rsid w:val="00C778B4"/>
    <w:rsid w:val="00C84836"/>
    <w:rsid w:val="00C86DA0"/>
    <w:rsid w:val="00C86EDC"/>
    <w:rsid w:val="00C910DB"/>
    <w:rsid w:val="00C95226"/>
    <w:rsid w:val="00CA009D"/>
    <w:rsid w:val="00CA0CA9"/>
    <w:rsid w:val="00CA20A0"/>
    <w:rsid w:val="00CA3817"/>
    <w:rsid w:val="00CA420B"/>
    <w:rsid w:val="00CA449A"/>
    <w:rsid w:val="00CA4B3F"/>
    <w:rsid w:val="00CA55A2"/>
    <w:rsid w:val="00CA5B0D"/>
    <w:rsid w:val="00CB0505"/>
    <w:rsid w:val="00CB1B98"/>
    <w:rsid w:val="00CB1BCB"/>
    <w:rsid w:val="00CB2634"/>
    <w:rsid w:val="00CB4120"/>
    <w:rsid w:val="00CB667E"/>
    <w:rsid w:val="00CB69C9"/>
    <w:rsid w:val="00CB7618"/>
    <w:rsid w:val="00CC0D5C"/>
    <w:rsid w:val="00CC3C32"/>
    <w:rsid w:val="00CC4853"/>
    <w:rsid w:val="00CC50E9"/>
    <w:rsid w:val="00CD0BBB"/>
    <w:rsid w:val="00CD2DD0"/>
    <w:rsid w:val="00CD3395"/>
    <w:rsid w:val="00CD3C60"/>
    <w:rsid w:val="00CE0B34"/>
    <w:rsid w:val="00CE33B7"/>
    <w:rsid w:val="00CE66F7"/>
    <w:rsid w:val="00CE6CDC"/>
    <w:rsid w:val="00CF3758"/>
    <w:rsid w:val="00CF58F2"/>
    <w:rsid w:val="00CF5B8A"/>
    <w:rsid w:val="00CF6573"/>
    <w:rsid w:val="00CF7D80"/>
    <w:rsid w:val="00D02039"/>
    <w:rsid w:val="00D02FD2"/>
    <w:rsid w:val="00D04581"/>
    <w:rsid w:val="00D145C2"/>
    <w:rsid w:val="00D15C78"/>
    <w:rsid w:val="00D179D6"/>
    <w:rsid w:val="00D226E8"/>
    <w:rsid w:val="00D2516A"/>
    <w:rsid w:val="00D260AA"/>
    <w:rsid w:val="00D32B0C"/>
    <w:rsid w:val="00D33B90"/>
    <w:rsid w:val="00D34850"/>
    <w:rsid w:val="00D3496C"/>
    <w:rsid w:val="00D35E10"/>
    <w:rsid w:val="00D36B4B"/>
    <w:rsid w:val="00D375F6"/>
    <w:rsid w:val="00D408AE"/>
    <w:rsid w:val="00D41AE6"/>
    <w:rsid w:val="00D43160"/>
    <w:rsid w:val="00D44752"/>
    <w:rsid w:val="00D458B1"/>
    <w:rsid w:val="00D4675B"/>
    <w:rsid w:val="00D47284"/>
    <w:rsid w:val="00D51AB1"/>
    <w:rsid w:val="00D52F17"/>
    <w:rsid w:val="00D56186"/>
    <w:rsid w:val="00D606F8"/>
    <w:rsid w:val="00D607D6"/>
    <w:rsid w:val="00D61986"/>
    <w:rsid w:val="00D645B9"/>
    <w:rsid w:val="00D648C3"/>
    <w:rsid w:val="00D65927"/>
    <w:rsid w:val="00D66B91"/>
    <w:rsid w:val="00D717F5"/>
    <w:rsid w:val="00D754A3"/>
    <w:rsid w:val="00D77614"/>
    <w:rsid w:val="00D80F1E"/>
    <w:rsid w:val="00D812BF"/>
    <w:rsid w:val="00D81840"/>
    <w:rsid w:val="00D82930"/>
    <w:rsid w:val="00D82CBA"/>
    <w:rsid w:val="00D83D3B"/>
    <w:rsid w:val="00D90CFC"/>
    <w:rsid w:val="00D95197"/>
    <w:rsid w:val="00D95F91"/>
    <w:rsid w:val="00D96856"/>
    <w:rsid w:val="00D97A94"/>
    <w:rsid w:val="00DA0854"/>
    <w:rsid w:val="00DA211D"/>
    <w:rsid w:val="00DA3264"/>
    <w:rsid w:val="00DB1D0C"/>
    <w:rsid w:val="00DB2680"/>
    <w:rsid w:val="00DB37D0"/>
    <w:rsid w:val="00DB3916"/>
    <w:rsid w:val="00DB3B82"/>
    <w:rsid w:val="00DB5531"/>
    <w:rsid w:val="00DB58B3"/>
    <w:rsid w:val="00DB5CFE"/>
    <w:rsid w:val="00DB6E7A"/>
    <w:rsid w:val="00DB6E8B"/>
    <w:rsid w:val="00DC1AB9"/>
    <w:rsid w:val="00DC3C9B"/>
    <w:rsid w:val="00DC5004"/>
    <w:rsid w:val="00DD00DB"/>
    <w:rsid w:val="00DD1122"/>
    <w:rsid w:val="00DD2B7E"/>
    <w:rsid w:val="00DD3BD5"/>
    <w:rsid w:val="00DD3F5D"/>
    <w:rsid w:val="00DD52B7"/>
    <w:rsid w:val="00DD6CB6"/>
    <w:rsid w:val="00DE1C42"/>
    <w:rsid w:val="00DE3797"/>
    <w:rsid w:val="00DE4748"/>
    <w:rsid w:val="00DE5AAE"/>
    <w:rsid w:val="00DE66CF"/>
    <w:rsid w:val="00DE6A25"/>
    <w:rsid w:val="00DE757D"/>
    <w:rsid w:val="00DF0638"/>
    <w:rsid w:val="00DF0AEC"/>
    <w:rsid w:val="00DF170A"/>
    <w:rsid w:val="00DF3EDF"/>
    <w:rsid w:val="00DF482C"/>
    <w:rsid w:val="00DF5291"/>
    <w:rsid w:val="00E00039"/>
    <w:rsid w:val="00E0111D"/>
    <w:rsid w:val="00E10096"/>
    <w:rsid w:val="00E10133"/>
    <w:rsid w:val="00E13A26"/>
    <w:rsid w:val="00E15001"/>
    <w:rsid w:val="00E2399E"/>
    <w:rsid w:val="00E31610"/>
    <w:rsid w:val="00E33D4A"/>
    <w:rsid w:val="00E35146"/>
    <w:rsid w:val="00E35668"/>
    <w:rsid w:val="00E35C22"/>
    <w:rsid w:val="00E36139"/>
    <w:rsid w:val="00E46865"/>
    <w:rsid w:val="00E50A36"/>
    <w:rsid w:val="00E522ED"/>
    <w:rsid w:val="00E53F92"/>
    <w:rsid w:val="00E548DC"/>
    <w:rsid w:val="00E54C04"/>
    <w:rsid w:val="00E62C33"/>
    <w:rsid w:val="00E646A9"/>
    <w:rsid w:val="00E67E51"/>
    <w:rsid w:val="00E71BD1"/>
    <w:rsid w:val="00E7204A"/>
    <w:rsid w:val="00E72E68"/>
    <w:rsid w:val="00E730DA"/>
    <w:rsid w:val="00E73316"/>
    <w:rsid w:val="00E73C12"/>
    <w:rsid w:val="00E75AE7"/>
    <w:rsid w:val="00E77CB3"/>
    <w:rsid w:val="00E80AF4"/>
    <w:rsid w:val="00E81244"/>
    <w:rsid w:val="00E84590"/>
    <w:rsid w:val="00E846A3"/>
    <w:rsid w:val="00E84D48"/>
    <w:rsid w:val="00E86A07"/>
    <w:rsid w:val="00E9729E"/>
    <w:rsid w:val="00E97822"/>
    <w:rsid w:val="00E97BCD"/>
    <w:rsid w:val="00EA059A"/>
    <w:rsid w:val="00EA0B97"/>
    <w:rsid w:val="00EA0C90"/>
    <w:rsid w:val="00EA341B"/>
    <w:rsid w:val="00EA44CF"/>
    <w:rsid w:val="00EA4A31"/>
    <w:rsid w:val="00EA73D0"/>
    <w:rsid w:val="00EB285B"/>
    <w:rsid w:val="00EB4F2D"/>
    <w:rsid w:val="00EB57F1"/>
    <w:rsid w:val="00EB5E87"/>
    <w:rsid w:val="00EB730E"/>
    <w:rsid w:val="00EC52CC"/>
    <w:rsid w:val="00EC580B"/>
    <w:rsid w:val="00EC78D2"/>
    <w:rsid w:val="00EC79E5"/>
    <w:rsid w:val="00EC7D18"/>
    <w:rsid w:val="00ED085F"/>
    <w:rsid w:val="00ED20D3"/>
    <w:rsid w:val="00ED2947"/>
    <w:rsid w:val="00ED72D1"/>
    <w:rsid w:val="00EE0246"/>
    <w:rsid w:val="00EE23FB"/>
    <w:rsid w:val="00EE3595"/>
    <w:rsid w:val="00EE5BFA"/>
    <w:rsid w:val="00EE699F"/>
    <w:rsid w:val="00EE7748"/>
    <w:rsid w:val="00EF030F"/>
    <w:rsid w:val="00EF03E2"/>
    <w:rsid w:val="00EF0ADD"/>
    <w:rsid w:val="00EF616D"/>
    <w:rsid w:val="00EF6269"/>
    <w:rsid w:val="00EF785F"/>
    <w:rsid w:val="00F015D1"/>
    <w:rsid w:val="00F042C1"/>
    <w:rsid w:val="00F04390"/>
    <w:rsid w:val="00F06AA4"/>
    <w:rsid w:val="00F07045"/>
    <w:rsid w:val="00F11609"/>
    <w:rsid w:val="00F11684"/>
    <w:rsid w:val="00F158A6"/>
    <w:rsid w:val="00F16FF1"/>
    <w:rsid w:val="00F200F5"/>
    <w:rsid w:val="00F22BC1"/>
    <w:rsid w:val="00F22D95"/>
    <w:rsid w:val="00F2456B"/>
    <w:rsid w:val="00F2512F"/>
    <w:rsid w:val="00F32C66"/>
    <w:rsid w:val="00F3358F"/>
    <w:rsid w:val="00F33871"/>
    <w:rsid w:val="00F342D0"/>
    <w:rsid w:val="00F3520A"/>
    <w:rsid w:val="00F36A43"/>
    <w:rsid w:val="00F40AE5"/>
    <w:rsid w:val="00F455F6"/>
    <w:rsid w:val="00F46B28"/>
    <w:rsid w:val="00F47ACF"/>
    <w:rsid w:val="00F507C4"/>
    <w:rsid w:val="00F51BD5"/>
    <w:rsid w:val="00F52D67"/>
    <w:rsid w:val="00F52D6F"/>
    <w:rsid w:val="00F54E28"/>
    <w:rsid w:val="00F55826"/>
    <w:rsid w:val="00F56EBC"/>
    <w:rsid w:val="00F602D5"/>
    <w:rsid w:val="00F66562"/>
    <w:rsid w:val="00F667C1"/>
    <w:rsid w:val="00F668CC"/>
    <w:rsid w:val="00F66B7A"/>
    <w:rsid w:val="00F66D3D"/>
    <w:rsid w:val="00F73987"/>
    <w:rsid w:val="00F739D7"/>
    <w:rsid w:val="00F76AAD"/>
    <w:rsid w:val="00F81F32"/>
    <w:rsid w:val="00F83D34"/>
    <w:rsid w:val="00F83F44"/>
    <w:rsid w:val="00F9152D"/>
    <w:rsid w:val="00F91E39"/>
    <w:rsid w:val="00F97D29"/>
    <w:rsid w:val="00FA03D4"/>
    <w:rsid w:val="00FA0AFC"/>
    <w:rsid w:val="00FA0FEA"/>
    <w:rsid w:val="00FA1FE0"/>
    <w:rsid w:val="00FA3172"/>
    <w:rsid w:val="00FA433B"/>
    <w:rsid w:val="00FA6E75"/>
    <w:rsid w:val="00FA7281"/>
    <w:rsid w:val="00FA7513"/>
    <w:rsid w:val="00FB088B"/>
    <w:rsid w:val="00FB0DEB"/>
    <w:rsid w:val="00FB3919"/>
    <w:rsid w:val="00FB3F58"/>
    <w:rsid w:val="00FB407D"/>
    <w:rsid w:val="00FB4980"/>
    <w:rsid w:val="00FB621E"/>
    <w:rsid w:val="00FB6AE3"/>
    <w:rsid w:val="00FB730B"/>
    <w:rsid w:val="00FC063A"/>
    <w:rsid w:val="00FC0CC9"/>
    <w:rsid w:val="00FC1534"/>
    <w:rsid w:val="00FC1D64"/>
    <w:rsid w:val="00FC216C"/>
    <w:rsid w:val="00FC31F4"/>
    <w:rsid w:val="00FC35DF"/>
    <w:rsid w:val="00FC3720"/>
    <w:rsid w:val="00FC48B8"/>
    <w:rsid w:val="00FC4B92"/>
    <w:rsid w:val="00FC5724"/>
    <w:rsid w:val="00FC69BD"/>
    <w:rsid w:val="00FC6ACE"/>
    <w:rsid w:val="00FD16B9"/>
    <w:rsid w:val="00FD233F"/>
    <w:rsid w:val="00FD240F"/>
    <w:rsid w:val="00FD284A"/>
    <w:rsid w:val="00FD28C7"/>
    <w:rsid w:val="00FD299F"/>
    <w:rsid w:val="00FD2FF2"/>
    <w:rsid w:val="00FD52D7"/>
    <w:rsid w:val="00FD5838"/>
    <w:rsid w:val="00FD621C"/>
    <w:rsid w:val="00FD7530"/>
    <w:rsid w:val="00FF20CD"/>
    <w:rsid w:val="00FF5F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11C73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89</TotalTime>
  <Pages>1</Pages>
  <Words>154</Words>
  <Characters>852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BOUZID</dc:creator>
  <cp:keywords/>
  <dc:description/>
  <cp:lastModifiedBy>BOUZID</cp:lastModifiedBy>
  <cp:revision>4</cp:revision>
  <dcterms:created xsi:type="dcterms:W3CDTF">2015-03-08T08:18:00Z</dcterms:created>
  <dcterms:modified xsi:type="dcterms:W3CDTF">2015-03-08T14:52:00Z</dcterms:modified>
</cp:coreProperties>
</file>