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2CEB" w:rsidRDefault="00B42CEB" w:rsidP="00B42CEB">
      <w:pPr>
        <w:jc w:val="center"/>
        <w:rPr>
          <w:b/>
        </w:rPr>
      </w:pPr>
    </w:p>
    <w:p w:rsidR="00B42CEB" w:rsidRDefault="00B42CEB" w:rsidP="00B42CEB">
      <w:pPr>
        <w:jc w:val="center"/>
        <w:rPr>
          <w:b/>
        </w:rPr>
      </w:pPr>
    </w:p>
    <w:p w:rsidR="00B42CEB" w:rsidRDefault="00B42CEB" w:rsidP="00B42CEB">
      <w:pPr>
        <w:jc w:val="center"/>
        <w:rPr>
          <w:b/>
        </w:rPr>
      </w:pPr>
      <w:bookmarkStart w:id="0" w:name="_GoBack"/>
      <w:bookmarkEnd w:id="0"/>
    </w:p>
    <w:p w:rsidR="00B42CEB" w:rsidRDefault="00B42CEB" w:rsidP="00B42CEB">
      <w:pPr>
        <w:jc w:val="center"/>
        <w:rPr>
          <w:b/>
        </w:rPr>
      </w:pPr>
    </w:p>
    <w:p w:rsidR="00B42CEB" w:rsidRDefault="00B42CEB" w:rsidP="00B42CEB">
      <w:pPr>
        <w:jc w:val="center"/>
        <w:rPr>
          <w:b/>
        </w:rPr>
      </w:pPr>
    </w:p>
    <w:p w:rsidR="00B42CEB" w:rsidRDefault="00B42CEB" w:rsidP="00B42CEB">
      <w:pPr>
        <w:jc w:val="center"/>
        <w:rPr>
          <w:b/>
        </w:rPr>
      </w:pPr>
    </w:p>
    <w:p w:rsidR="00B42CEB" w:rsidRPr="009D3925" w:rsidRDefault="00B42CEB" w:rsidP="009D3925">
      <w:pPr>
        <w:rPr>
          <w:b/>
          <w:sz w:val="32"/>
          <w:szCs w:val="32"/>
        </w:rPr>
      </w:pPr>
      <w:r w:rsidRPr="009D3925">
        <w:rPr>
          <w:b/>
          <w:sz w:val="32"/>
          <w:szCs w:val="32"/>
          <w:u w:val="single"/>
        </w:rPr>
        <w:t>Résumé</w:t>
      </w:r>
      <w:r w:rsidR="009D3925">
        <w:rPr>
          <w:b/>
          <w:sz w:val="32"/>
          <w:szCs w:val="32"/>
        </w:rPr>
        <w:t> :</w:t>
      </w:r>
    </w:p>
    <w:p w:rsidR="00B42CEB" w:rsidRPr="009D3925" w:rsidRDefault="00B42CEB" w:rsidP="009D3925">
      <w:pPr>
        <w:rPr>
          <w:b/>
          <w:sz w:val="32"/>
          <w:szCs w:val="32"/>
        </w:rPr>
      </w:pPr>
    </w:p>
    <w:p w:rsidR="00B42CEB" w:rsidRPr="00B42CEB" w:rsidRDefault="00B42CEB" w:rsidP="009D3925">
      <w:pPr>
        <w:spacing w:line="360" w:lineRule="auto"/>
        <w:jc w:val="both"/>
        <w:rPr>
          <w:sz w:val="22"/>
          <w:szCs w:val="22"/>
        </w:rPr>
      </w:pPr>
      <w:r>
        <w:rPr>
          <w:sz w:val="22"/>
          <w:szCs w:val="22"/>
        </w:rPr>
        <w:t xml:space="preserve"> U</w:t>
      </w:r>
      <w:r w:rsidRPr="00567F67">
        <w:rPr>
          <w:sz w:val="22"/>
          <w:szCs w:val="22"/>
        </w:rPr>
        <w:t>ne première partie de notre travail s’est basée sur l’évaluation des effets du naphtalène sur la germination des graines et la croissance des plantules du petit pois en évaluant certains paramètres physiologiques,  biochimiques et  anatomiques. En parallèle, le comportement du polluant dans le sol et son devenir au niveau des différentes parties de la plante</w:t>
      </w:r>
      <w:r w:rsidR="004B7927" w:rsidRPr="004B7927">
        <w:rPr>
          <w:sz w:val="22"/>
          <w:szCs w:val="22"/>
        </w:rPr>
        <w:t xml:space="preserve"> </w:t>
      </w:r>
      <w:r w:rsidR="004B7927" w:rsidRPr="00567F67">
        <w:rPr>
          <w:sz w:val="22"/>
          <w:szCs w:val="22"/>
        </w:rPr>
        <w:t>a été également étudié par CPG/MS</w:t>
      </w:r>
      <w:r w:rsidRPr="00567F67">
        <w:rPr>
          <w:sz w:val="22"/>
          <w:szCs w:val="22"/>
        </w:rPr>
        <w:t xml:space="preserve">. Une deuxième partie a porté sur l’évaluation de l’impact du naphtalène sur la souche </w:t>
      </w:r>
      <w:proofErr w:type="spellStart"/>
      <w:r w:rsidRPr="00567F67">
        <w:rPr>
          <w:sz w:val="22"/>
          <w:szCs w:val="22"/>
        </w:rPr>
        <w:t>Rhizobia</w:t>
      </w:r>
      <w:proofErr w:type="spellEnd"/>
      <w:r w:rsidRPr="00567F67">
        <w:rPr>
          <w:sz w:val="22"/>
          <w:szCs w:val="22"/>
        </w:rPr>
        <w:t xml:space="preserve"> spécifique aux racines de </w:t>
      </w:r>
      <w:proofErr w:type="spellStart"/>
      <w:r w:rsidRPr="00567F67">
        <w:rPr>
          <w:i/>
          <w:sz w:val="22"/>
          <w:szCs w:val="22"/>
        </w:rPr>
        <w:t>Pisum</w:t>
      </w:r>
      <w:proofErr w:type="spellEnd"/>
      <w:r w:rsidRPr="00567F67">
        <w:rPr>
          <w:i/>
          <w:sz w:val="22"/>
          <w:szCs w:val="22"/>
        </w:rPr>
        <w:t xml:space="preserve"> </w:t>
      </w:r>
      <w:proofErr w:type="spellStart"/>
      <w:r w:rsidRPr="00567F67">
        <w:rPr>
          <w:i/>
          <w:sz w:val="22"/>
          <w:szCs w:val="22"/>
        </w:rPr>
        <w:t>sativum</w:t>
      </w:r>
      <w:proofErr w:type="spellEnd"/>
      <w:r>
        <w:rPr>
          <w:sz w:val="22"/>
          <w:szCs w:val="22"/>
        </w:rPr>
        <w:t>.</w:t>
      </w:r>
      <w:r w:rsidRPr="00567F67">
        <w:rPr>
          <w:sz w:val="22"/>
          <w:szCs w:val="22"/>
        </w:rPr>
        <w:t xml:space="preserve"> </w:t>
      </w:r>
      <w:r>
        <w:rPr>
          <w:sz w:val="22"/>
          <w:szCs w:val="22"/>
        </w:rPr>
        <w:t>Les</w:t>
      </w:r>
      <w:r w:rsidRPr="00567F67">
        <w:rPr>
          <w:sz w:val="22"/>
          <w:szCs w:val="22"/>
        </w:rPr>
        <w:t xml:space="preserve"> plantules de petit pois semblent donc dans nos conditions expérimentales, tolérer le polluant lorsqu’il est appliqué dans le sol. En conclusion, le petit pois représenterait un modèle biologique intéressant dans l’étude des mécanismes de la </w:t>
      </w:r>
      <w:proofErr w:type="spellStart"/>
      <w:r w:rsidRPr="00567F67">
        <w:rPr>
          <w:sz w:val="22"/>
          <w:szCs w:val="22"/>
        </w:rPr>
        <w:t>phytoremédiation</w:t>
      </w:r>
      <w:proofErr w:type="spellEnd"/>
      <w:r w:rsidRPr="00567F67">
        <w:rPr>
          <w:sz w:val="22"/>
          <w:szCs w:val="22"/>
        </w:rPr>
        <w:t xml:space="preserve">. La bactérie </w:t>
      </w:r>
      <w:proofErr w:type="spellStart"/>
      <w:r w:rsidRPr="00567F67">
        <w:rPr>
          <w:sz w:val="22"/>
          <w:szCs w:val="22"/>
        </w:rPr>
        <w:t>Rhizobia</w:t>
      </w:r>
      <w:proofErr w:type="spellEnd"/>
      <w:r w:rsidRPr="00567F67">
        <w:rPr>
          <w:sz w:val="22"/>
          <w:szCs w:val="22"/>
        </w:rPr>
        <w:t xml:space="preserve"> inoculée semble être spécifique aux ra</w:t>
      </w:r>
      <w:r>
        <w:rPr>
          <w:sz w:val="22"/>
          <w:szCs w:val="22"/>
        </w:rPr>
        <w:t>cines des plantules</w:t>
      </w:r>
      <w:r w:rsidRPr="00567F67">
        <w:rPr>
          <w:sz w:val="22"/>
          <w:szCs w:val="22"/>
        </w:rPr>
        <w:t xml:space="preserve"> et tolér</w:t>
      </w:r>
      <w:r>
        <w:rPr>
          <w:sz w:val="22"/>
          <w:szCs w:val="22"/>
        </w:rPr>
        <w:t>ante au naphtalène</w:t>
      </w:r>
      <w:r w:rsidRPr="00567F67">
        <w:rPr>
          <w:sz w:val="22"/>
          <w:szCs w:val="22"/>
        </w:rPr>
        <w:t>.</w:t>
      </w:r>
      <w:r>
        <w:rPr>
          <w:sz w:val="22"/>
          <w:szCs w:val="22"/>
        </w:rPr>
        <w:t xml:space="preserve"> Ainsi u</w:t>
      </w:r>
      <w:r w:rsidRPr="00567F67">
        <w:rPr>
          <w:sz w:val="22"/>
          <w:szCs w:val="22"/>
        </w:rPr>
        <w:t xml:space="preserve">n meilleur résultat est à envisager en combinant la </w:t>
      </w:r>
      <w:proofErr w:type="spellStart"/>
      <w:r w:rsidRPr="00567F67">
        <w:rPr>
          <w:sz w:val="22"/>
          <w:szCs w:val="22"/>
        </w:rPr>
        <w:t>biore</w:t>
      </w:r>
      <w:r>
        <w:rPr>
          <w:sz w:val="22"/>
          <w:szCs w:val="22"/>
        </w:rPr>
        <w:t>médiation</w:t>
      </w:r>
      <w:proofErr w:type="spellEnd"/>
      <w:r>
        <w:rPr>
          <w:sz w:val="22"/>
          <w:szCs w:val="22"/>
        </w:rPr>
        <w:t xml:space="preserve"> à la </w:t>
      </w:r>
      <w:proofErr w:type="spellStart"/>
      <w:r>
        <w:rPr>
          <w:sz w:val="22"/>
          <w:szCs w:val="22"/>
        </w:rPr>
        <w:t>phytoremediation</w:t>
      </w:r>
      <w:proofErr w:type="spellEnd"/>
      <w:r>
        <w:rPr>
          <w:sz w:val="22"/>
          <w:szCs w:val="22"/>
        </w:rPr>
        <w:t>.</w:t>
      </w:r>
    </w:p>
    <w:sectPr w:rsidR="00B42CEB" w:rsidRPr="00B42CEB" w:rsidSect="00D67DF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B42CEB"/>
    <w:rsid w:val="004B7927"/>
    <w:rsid w:val="006B2062"/>
    <w:rsid w:val="00732808"/>
    <w:rsid w:val="009D3925"/>
    <w:rsid w:val="00B42CEB"/>
    <w:rsid w:val="00D67DF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2CEB"/>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156</Words>
  <Characters>860</Characters>
  <Application>Microsoft Office Word</Application>
  <DocSecurity>0</DocSecurity>
  <Lines>7</Lines>
  <Paragraphs>2</Paragraphs>
  <ScaleCrop>false</ScaleCrop>
  <Company/>
  <LinksUpToDate>false</LinksUpToDate>
  <CharactersWithSpaces>1014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b-13</cp:lastModifiedBy>
  <cp:revision>3</cp:revision>
  <dcterms:created xsi:type="dcterms:W3CDTF">2018-12-24T22:35:00Z</dcterms:created>
  <dcterms:modified xsi:type="dcterms:W3CDTF">2019-05-22T11:51:00Z</dcterms:modified>
</cp:coreProperties>
</file>