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26B9" w:rsidRDefault="00BE26B9" w:rsidP="00BE26B9">
      <w:r>
        <w:t xml:space="preserve">Dans ce travail, nous avons commencé par la mise en </w:t>
      </w:r>
      <w:proofErr w:type="spellStart"/>
      <w:r>
        <w:t>oeuvre</w:t>
      </w:r>
      <w:proofErr w:type="spellEnd"/>
      <w:r>
        <w:t xml:space="preserve"> (montage, installation et mise</w:t>
      </w:r>
    </w:p>
    <w:p w:rsidR="00BE26B9" w:rsidRDefault="00BE26B9" w:rsidP="00BE26B9">
      <w:proofErr w:type="gramStart"/>
      <w:r>
        <w:t>en</w:t>
      </w:r>
      <w:proofErr w:type="gramEnd"/>
      <w:r>
        <w:t xml:space="preserve"> marche) d’un appareillage nouveau, le DSC 6 de Perkin Elmer. Cette étape nous a permis</w:t>
      </w:r>
    </w:p>
    <w:p w:rsidR="00BE26B9" w:rsidRDefault="00BE26B9" w:rsidP="00BE26B9">
      <w:proofErr w:type="gramStart"/>
      <w:r>
        <w:t>une</w:t>
      </w:r>
      <w:proofErr w:type="gramEnd"/>
      <w:r>
        <w:t xml:space="preserve"> initiation, puis la maîtrise d’une technique de mesure thermique de haute performance,</w:t>
      </w:r>
    </w:p>
    <w:p w:rsidR="00BE26B9" w:rsidRDefault="00BE26B9" w:rsidP="00BE26B9">
      <w:proofErr w:type="gramStart"/>
      <w:r>
        <w:t>considérée</w:t>
      </w:r>
      <w:proofErr w:type="gramEnd"/>
      <w:r>
        <w:t xml:space="preserve"> actuellement comme étant la plus fiable : la calorimétrie différentielle à balayage.</w:t>
      </w:r>
    </w:p>
    <w:p w:rsidR="00BE26B9" w:rsidRDefault="00BE26B9" w:rsidP="00BE26B9">
      <w:r>
        <w:t>Ensuite, notre préoccupation a été d’apporter une contribution à la compréhension des</w:t>
      </w:r>
    </w:p>
    <w:p w:rsidR="00BE26B9" w:rsidRDefault="00BE26B9" w:rsidP="00BE26B9">
      <w:proofErr w:type="gramStart"/>
      <w:r>
        <w:t>comportements</w:t>
      </w:r>
      <w:proofErr w:type="gramEnd"/>
      <w:r>
        <w:t xml:space="preserve"> des ciments sous certaines conditions de fabrication, ce qui pourrait fournir</w:t>
      </w:r>
    </w:p>
    <w:p w:rsidR="00BE26B9" w:rsidRDefault="00BE26B9" w:rsidP="00BE26B9">
      <w:proofErr w:type="gramStart"/>
      <w:r>
        <w:t>des</w:t>
      </w:r>
      <w:proofErr w:type="gramEnd"/>
      <w:r>
        <w:t xml:space="preserve"> éléments de réponse (ou de solution) aux questions que se posent les cimentiers</w:t>
      </w:r>
    </w:p>
    <w:p w:rsidR="00984C2B" w:rsidRDefault="00BE26B9" w:rsidP="00BE26B9">
      <w:proofErr w:type="gramStart"/>
      <w:r>
        <w:t>notamment</w:t>
      </w:r>
      <w:proofErr w:type="gramEnd"/>
      <w:r>
        <w:t xml:space="preserve"> dans notre pays.</w:t>
      </w:r>
    </w:p>
    <w:sectPr w:rsidR="00984C2B" w:rsidSect="00984C2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401AF5"/>
    <w:multiLevelType w:val="multilevel"/>
    <w:tmpl w:val="9984EF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78507358"/>
    <w:multiLevelType w:val="multilevel"/>
    <w:tmpl w:val="79B0B7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C14CA"/>
    <w:rsid w:val="005C14CA"/>
    <w:rsid w:val="00984C2B"/>
    <w:rsid w:val="00BE26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84C2B"/>
  </w:style>
  <w:style w:type="paragraph" w:styleId="Titre4">
    <w:name w:val="heading 4"/>
    <w:basedOn w:val="Normal"/>
    <w:link w:val="Titre4Car"/>
    <w:uiPriority w:val="9"/>
    <w:qFormat/>
    <w:rsid w:val="005C14CA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4Car">
    <w:name w:val="Titre 4 Car"/>
    <w:basedOn w:val="Policepardfaut"/>
    <w:link w:val="Titre4"/>
    <w:uiPriority w:val="9"/>
    <w:rsid w:val="005C14CA"/>
    <w:rPr>
      <w:rFonts w:ascii="Times New Roman" w:eastAsia="Times New Roman" w:hAnsi="Times New Roman" w:cs="Times New Roman"/>
      <w:b/>
      <w:bCs/>
      <w:sz w:val="24"/>
      <w:szCs w:val="24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5C14C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">
    <w:name w:val="Hyperlink"/>
    <w:basedOn w:val="Policepardfaut"/>
    <w:uiPriority w:val="99"/>
    <w:semiHidden/>
    <w:unhideWhenUsed/>
    <w:rsid w:val="005C14CA"/>
    <w:rPr>
      <w:color w:val="0000FF"/>
      <w:u w:val="single"/>
    </w:rPr>
  </w:style>
  <w:style w:type="paragraph" w:styleId="z-Hautduformulaire">
    <w:name w:val="HTML Top of Form"/>
    <w:basedOn w:val="Normal"/>
    <w:next w:val="Normal"/>
    <w:link w:val="z-HautduformulaireCar"/>
    <w:hidden/>
    <w:uiPriority w:val="99"/>
    <w:semiHidden/>
    <w:unhideWhenUsed/>
    <w:rsid w:val="005C14C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fr-FR"/>
    </w:rPr>
  </w:style>
  <w:style w:type="character" w:customStyle="1" w:styleId="z-HautduformulaireCar">
    <w:name w:val="z-Haut du formulaire Car"/>
    <w:basedOn w:val="Policepardfaut"/>
    <w:link w:val="z-Hautduformulaire"/>
    <w:uiPriority w:val="99"/>
    <w:semiHidden/>
    <w:rsid w:val="005C14CA"/>
    <w:rPr>
      <w:rFonts w:ascii="Arial" w:eastAsia="Times New Roman" w:hAnsi="Arial" w:cs="Arial"/>
      <w:vanish/>
      <w:sz w:val="16"/>
      <w:szCs w:val="16"/>
      <w:lang w:eastAsia="fr-FR"/>
    </w:rPr>
  </w:style>
  <w:style w:type="paragraph" w:styleId="z-Basduformulaire">
    <w:name w:val="HTML Bottom of Form"/>
    <w:basedOn w:val="Normal"/>
    <w:next w:val="Normal"/>
    <w:link w:val="z-BasduformulaireCar"/>
    <w:hidden/>
    <w:uiPriority w:val="99"/>
    <w:semiHidden/>
    <w:unhideWhenUsed/>
    <w:rsid w:val="005C14C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fr-FR"/>
    </w:rPr>
  </w:style>
  <w:style w:type="character" w:customStyle="1" w:styleId="z-BasduformulaireCar">
    <w:name w:val="z-Bas du formulaire Car"/>
    <w:basedOn w:val="Policepardfaut"/>
    <w:link w:val="z-Basduformulaire"/>
    <w:uiPriority w:val="99"/>
    <w:semiHidden/>
    <w:rsid w:val="005C14CA"/>
    <w:rPr>
      <w:rFonts w:ascii="Arial" w:eastAsia="Times New Roman" w:hAnsi="Arial" w:cs="Arial"/>
      <w:vanish/>
      <w:sz w:val="16"/>
      <w:szCs w:val="16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5C14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C14C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4092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069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4307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6655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475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26206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45417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014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1446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09005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55734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83074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03215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57484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654142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437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7940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3117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50226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1</Pages>
  <Words>100</Words>
  <Characters>556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1</cp:revision>
  <dcterms:created xsi:type="dcterms:W3CDTF">2015-02-23T09:17:00Z</dcterms:created>
  <dcterms:modified xsi:type="dcterms:W3CDTF">2015-02-23T12:35:00Z</dcterms:modified>
</cp:coreProperties>
</file>