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641C" w:rsidRPr="008E641C" w:rsidRDefault="008E641C" w:rsidP="008E641C">
      <w:pPr>
        <w:bidi w:val="0"/>
        <w:rPr>
          <w:lang w:val="fr-FR" w:bidi="ar-DZ"/>
        </w:rPr>
      </w:pPr>
      <w:r w:rsidRPr="008E641C">
        <w:rPr>
          <w:lang w:val="fr-FR" w:bidi="ar-DZ"/>
        </w:rPr>
        <w:t>Les propriétés volumétriques sont un élément des " propriétés physiques", sur un plan thermodynamique, ces dernières interviennent souvent en complément des valeurs d'équilibre de phases (équation d'état). Sur un plan fondamental, la connaissance de ces propriétés aide à définir la taille des divers éléments et aussi à mieux comprendre les interactions entre les molécules. Sont rassemblées sous le nom de propriétés volumétriques, les propriétés qui sont directement liées au volume tels que : Le volume molaire, la masse volumique, la densité, le coefficient d'expansion thermique...</w:t>
      </w:r>
    </w:p>
    <w:p w:rsidR="008E641C" w:rsidRPr="008E641C" w:rsidRDefault="008E641C" w:rsidP="008E641C">
      <w:pPr>
        <w:bidi w:val="0"/>
        <w:rPr>
          <w:lang w:val="fr-FR" w:bidi="ar-DZ"/>
        </w:rPr>
      </w:pPr>
      <w:r w:rsidRPr="008E641C">
        <w:rPr>
          <w:lang w:val="fr-FR" w:bidi="ar-DZ"/>
        </w:rPr>
        <w:t>Les propriétés molaires partielles déduites du volume molaire de la solution, constituent également des grandeurs importantes pour décrire la thermodynamique des solutions et mélanges liquides. Le volume est une propriété facilement mesurable qui permet d'illustrer l'intérêt d'exprimer le comportement des solutions en termes de propriétés molaires partielles.</w:t>
      </w:r>
    </w:p>
    <w:p w:rsidR="008E641C" w:rsidRPr="008E641C" w:rsidRDefault="008E641C" w:rsidP="008E641C">
      <w:pPr>
        <w:bidi w:val="0"/>
        <w:rPr>
          <w:rtl/>
          <w:lang w:val="fr-FR" w:bidi="ar-DZ"/>
        </w:rPr>
      </w:pPr>
      <w:r w:rsidRPr="008E641C">
        <w:rPr>
          <w:lang w:val="fr-FR" w:bidi="ar-DZ"/>
        </w:rPr>
        <w:t>Il existe plusieurs technologies basées sur différentes méthodes (directes et indirectes) pour déterminer les propriétés volumétriques (piézomètre, méthode isochore, le pycnomètre, technique basée sur le principe d'Archimède, le densimètre à tube vibrant…..).</w:t>
      </w:r>
    </w:p>
    <w:p w:rsidR="008E641C" w:rsidRPr="008E641C" w:rsidRDefault="008E641C" w:rsidP="008E641C">
      <w:pPr>
        <w:bidi w:val="0"/>
        <w:rPr>
          <w:lang w:val="fr-FR" w:bidi="ar-DZ"/>
        </w:rPr>
      </w:pPr>
      <w:r w:rsidRPr="008E641C">
        <w:rPr>
          <w:lang w:val="fr-FR" w:bidi="ar-DZ"/>
        </w:rPr>
        <w:t xml:space="preserve">La présente étude est axée sur la masse volumique de par la méthode utilisée : Densimètre à tube vibrant. </w:t>
      </w:r>
    </w:p>
    <w:p w:rsidR="008E641C" w:rsidRPr="008E641C" w:rsidRDefault="008E641C" w:rsidP="008E641C">
      <w:pPr>
        <w:bidi w:val="0"/>
        <w:rPr>
          <w:lang w:val="fr-FR" w:bidi="ar-DZ"/>
        </w:rPr>
      </w:pPr>
      <w:r w:rsidRPr="008E641C">
        <w:rPr>
          <w:lang w:val="fr-FR" w:bidi="ar-DZ"/>
        </w:rPr>
        <w:t>Notre travail consiste à déduire à partir de données expérimentales de densimétrie, quelques propriétés  thermodynamiques volumétriques de mélanges associés composés du 2-propanol, 2-butanol et 2-octanol avec des alcanes normaux (C6 - C8). Des équations mathématiques de tendance polynomiale ont été appliquées pour corréler nos résultats obtenus.</w:t>
      </w:r>
    </w:p>
    <w:p w:rsidR="00FE3D7D" w:rsidRPr="008E641C" w:rsidRDefault="008E641C" w:rsidP="008E641C">
      <w:pPr>
        <w:bidi w:val="0"/>
        <w:rPr>
          <w:rFonts w:hint="cs"/>
          <w:lang w:val="fr-FR" w:bidi="ar-DZ"/>
        </w:rPr>
      </w:pPr>
      <w:r w:rsidRPr="008E641C">
        <w:rPr>
          <w:lang w:val="fr-FR" w:bidi="ar-DZ"/>
        </w:rPr>
        <w:t>Dans un but prévisionnel, nous avons fait une approche théorique par l'application de deux modèles semi-empiriques : P.F.P et Mecke Kempter. L'association de ces deux derniers nous a conduits à des résultats satisfaisants.</w:t>
      </w:r>
    </w:p>
    <w:sectPr w:rsidR="00FE3D7D" w:rsidRPr="008E641C"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8E641C"/>
    <w:rsid w:val="005F47AF"/>
    <w:rsid w:val="008E641C"/>
    <w:rsid w:val="00FE3D7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3D7D"/>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281</Words>
  <Characters>1607</Characters>
  <Application>Microsoft Office Word</Application>
  <DocSecurity>0</DocSecurity>
  <Lines>13</Lines>
  <Paragraphs>3</Paragraphs>
  <ScaleCrop>false</ScaleCrop>
  <Company/>
  <LinksUpToDate>false</LinksUpToDate>
  <CharactersWithSpaces>1885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2015-06-10T07:48:00Z</dcterms:created>
  <dcterms:modified xsi:type="dcterms:W3CDTF">2015-06-10T07:48:00Z</dcterms:modified>
</cp:coreProperties>
</file>