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6BC6" w:rsidRPr="00D936C7" w:rsidRDefault="00CE5707" w:rsidP="00D541AB">
      <w:pPr>
        <w:jc w:val="both"/>
        <w:rPr>
          <w:rFonts w:asciiTheme="majorBidi" w:hAnsiTheme="majorBidi" w:cstheme="majorBidi"/>
          <w:bCs/>
          <w:sz w:val="24"/>
          <w:szCs w:val="24"/>
        </w:rPr>
      </w:pPr>
      <w:r w:rsidRPr="00CE5707">
        <w:rPr>
          <w:rFonts w:ascii="Times New Roman" w:hAnsi="Times New Roman" w:cs="Times New Roman"/>
          <w:b/>
          <w:sz w:val="24"/>
          <w:szCs w:val="24"/>
        </w:rPr>
        <w:t xml:space="preserve">Résumé : </w:t>
      </w:r>
      <w:r w:rsidRPr="00CE5707">
        <w:rPr>
          <w:rFonts w:ascii="Times New Roman" w:hAnsi="Times New Roman"/>
          <w:bCs/>
          <w:iCs/>
          <w:sz w:val="24"/>
          <w:szCs w:val="24"/>
        </w:rPr>
        <w:t xml:space="preserve">Dans cette thèse, nous avons proposé un système intelligent </w:t>
      </w:r>
      <w:r w:rsidR="00AD22D7">
        <w:rPr>
          <w:rFonts w:ascii="Times New Roman" w:hAnsi="Times New Roman"/>
          <w:bCs/>
          <w:iCs/>
          <w:sz w:val="24"/>
          <w:szCs w:val="24"/>
        </w:rPr>
        <w:t>ambiant orienté services in</w:t>
      </w:r>
      <w:r w:rsidR="00DE2BD9">
        <w:rPr>
          <w:rFonts w:ascii="Times New Roman" w:hAnsi="Times New Roman"/>
          <w:bCs/>
          <w:iCs/>
          <w:sz w:val="24"/>
          <w:szCs w:val="24"/>
        </w:rPr>
        <w:t xml:space="preserve">tégrant plusieurs modèles </w:t>
      </w:r>
      <w:r w:rsidR="009C77B0">
        <w:rPr>
          <w:rFonts w:ascii="Times New Roman" w:hAnsi="Times New Roman"/>
          <w:bCs/>
          <w:iCs/>
          <w:sz w:val="24"/>
          <w:szCs w:val="24"/>
        </w:rPr>
        <w:t>à savoir :</w:t>
      </w:r>
      <w:r w:rsidR="00AD22D7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AD22D7" w:rsidRPr="00CE5707">
        <w:rPr>
          <w:rFonts w:asciiTheme="majorBidi" w:hAnsiTheme="majorBidi" w:cstheme="majorBidi"/>
          <w:bCs/>
          <w:sz w:val="24"/>
          <w:szCs w:val="24"/>
        </w:rPr>
        <w:t>un modèle de</w:t>
      </w:r>
      <w:r w:rsidR="00AD22D7" w:rsidRPr="00CE5707">
        <w:rPr>
          <w:rFonts w:asciiTheme="majorBidi" w:hAnsiTheme="majorBidi" w:cstheme="majorBidi"/>
          <w:bCs/>
          <w:iCs/>
          <w:sz w:val="24"/>
          <w:szCs w:val="24"/>
        </w:rPr>
        <w:t xml:space="preserve"> découverte et de classification de services</w:t>
      </w:r>
      <w:r w:rsidR="00AD22D7">
        <w:rPr>
          <w:rFonts w:asciiTheme="majorBidi" w:hAnsiTheme="majorBidi" w:cstheme="majorBidi"/>
          <w:bCs/>
          <w:iCs/>
          <w:sz w:val="24"/>
          <w:szCs w:val="24"/>
        </w:rPr>
        <w:t xml:space="preserve">, un modèle de </w:t>
      </w:r>
      <w:r w:rsidR="00AD22D7" w:rsidRPr="00CE5707">
        <w:rPr>
          <w:rFonts w:ascii="Times New Roman" w:hAnsi="Times New Roman"/>
          <w:bCs/>
          <w:iCs/>
          <w:sz w:val="24"/>
          <w:szCs w:val="24"/>
        </w:rPr>
        <w:t xml:space="preserve">composition </w:t>
      </w:r>
      <w:r w:rsidR="005F5457" w:rsidRPr="00CE5707">
        <w:rPr>
          <w:rFonts w:ascii="Times New Roman" w:hAnsi="Times New Roman"/>
          <w:sz w:val="24"/>
          <w:szCs w:val="24"/>
        </w:rPr>
        <w:t>automatique</w:t>
      </w:r>
      <w:r w:rsidR="005F5457" w:rsidRPr="00CE5707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5F5457">
        <w:rPr>
          <w:rFonts w:ascii="Times New Roman" w:hAnsi="Times New Roman"/>
          <w:bCs/>
          <w:iCs/>
          <w:sz w:val="24"/>
          <w:szCs w:val="24"/>
        </w:rPr>
        <w:t xml:space="preserve">et </w:t>
      </w:r>
      <w:r w:rsidR="00AD22D7" w:rsidRPr="00CE5707">
        <w:rPr>
          <w:rFonts w:ascii="Times New Roman" w:hAnsi="Times New Roman"/>
          <w:bCs/>
          <w:iCs/>
          <w:sz w:val="24"/>
          <w:szCs w:val="24"/>
        </w:rPr>
        <w:t xml:space="preserve">dynamique de services </w:t>
      </w:r>
      <w:r w:rsidR="00AD22D7">
        <w:rPr>
          <w:rFonts w:ascii="Times New Roman" w:hAnsi="Times New Roman"/>
          <w:bCs/>
          <w:iCs/>
          <w:sz w:val="24"/>
          <w:szCs w:val="24"/>
        </w:rPr>
        <w:t xml:space="preserve">et </w:t>
      </w:r>
      <w:r w:rsidR="00AD22D7" w:rsidRPr="00CE5707">
        <w:rPr>
          <w:rFonts w:ascii="Times New Roman" w:hAnsi="Times New Roman" w:cs="Times New Roman"/>
          <w:bCs/>
          <w:iCs/>
          <w:sz w:val="24"/>
          <w:szCs w:val="24"/>
        </w:rPr>
        <w:t>un modèle de sélection et de monitoring de services</w:t>
      </w:r>
      <w:r w:rsidR="00AD22D7">
        <w:rPr>
          <w:rFonts w:ascii="Times New Roman" w:hAnsi="Times New Roman" w:cs="Times New Roman"/>
          <w:bCs/>
          <w:iCs/>
          <w:sz w:val="24"/>
          <w:szCs w:val="24"/>
        </w:rPr>
        <w:t>.</w:t>
      </w:r>
      <w:r w:rsidR="00C01AF5" w:rsidRPr="00C01AF5">
        <w:rPr>
          <w:rFonts w:asciiTheme="majorBidi" w:hAnsiTheme="majorBidi" w:cstheme="majorBidi"/>
          <w:bCs/>
          <w:sz w:val="24"/>
          <w:szCs w:val="24"/>
        </w:rPr>
        <w:t xml:space="preserve"> </w:t>
      </w:r>
      <w:r w:rsidR="00D936C7">
        <w:rPr>
          <w:rFonts w:asciiTheme="majorBidi" w:hAnsiTheme="majorBidi" w:cstheme="majorBidi"/>
          <w:bCs/>
          <w:sz w:val="24"/>
          <w:szCs w:val="24"/>
        </w:rPr>
        <w:t xml:space="preserve">De plus, </w:t>
      </w:r>
      <w:r w:rsidR="00D936C7">
        <w:rPr>
          <w:rFonts w:ascii="Times New Roman" w:hAnsi="Times New Roman"/>
          <w:sz w:val="24"/>
          <w:szCs w:val="24"/>
        </w:rPr>
        <w:t>c</w:t>
      </w:r>
      <w:r w:rsidR="00C01AF5" w:rsidRPr="00CE5707">
        <w:rPr>
          <w:rFonts w:ascii="Times New Roman" w:hAnsi="Times New Roman"/>
          <w:sz w:val="24"/>
          <w:szCs w:val="24"/>
        </w:rPr>
        <w:t xml:space="preserve">e système est construit suivant </w:t>
      </w:r>
      <w:r w:rsidR="00D936C7">
        <w:rPr>
          <w:rFonts w:ascii="Times New Roman" w:hAnsi="Times New Roman"/>
          <w:sz w:val="24"/>
          <w:szCs w:val="24"/>
        </w:rPr>
        <w:t xml:space="preserve">une approche </w:t>
      </w:r>
      <w:r w:rsidR="00C01AF5" w:rsidRPr="00CE5707">
        <w:rPr>
          <w:rFonts w:ascii="Times New Roman" w:hAnsi="Times New Roman"/>
          <w:sz w:val="24"/>
          <w:szCs w:val="24"/>
        </w:rPr>
        <w:t xml:space="preserve">multicouche, </w:t>
      </w:r>
      <w:r w:rsidR="00D936C7" w:rsidRPr="00CE5707">
        <w:rPr>
          <w:rFonts w:ascii="Times New Roman" w:hAnsi="Times New Roman"/>
          <w:sz w:val="24"/>
          <w:szCs w:val="24"/>
        </w:rPr>
        <w:t>adaptative et réactive</w:t>
      </w:r>
      <w:r w:rsidR="00C01AF5" w:rsidRPr="00CE5707">
        <w:rPr>
          <w:rFonts w:ascii="Times New Roman" w:hAnsi="Times New Roman"/>
          <w:sz w:val="24"/>
          <w:szCs w:val="24"/>
        </w:rPr>
        <w:t xml:space="preserve"> aux événements. Il</w:t>
      </w:r>
      <w:r w:rsidR="00C01AF5" w:rsidRPr="00CE5707">
        <w:rPr>
          <w:rFonts w:ascii="Times New Roman" w:hAnsi="Times New Roman" w:cs="Times New Roman"/>
          <w:bCs/>
          <w:iCs/>
          <w:sz w:val="24"/>
          <w:szCs w:val="24"/>
        </w:rPr>
        <w:t xml:space="preserve"> repose aussi sur</w:t>
      </w:r>
      <w:r w:rsidR="00C01AF5" w:rsidRPr="00CE5707">
        <w:rPr>
          <w:rFonts w:asciiTheme="majorBidi" w:hAnsiTheme="majorBidi" w:cstheme="majorBidi"/>
          <w:bCs/>
          <w:sz w:val="24"/>
          <w:szCs w:val="24"/>
        </w:rPr>
        <w:t xml:space="preserve"> l’emploi d’un modèle de connaissances assez expressif</w:t>
      </w:r>
      <w:r w:rsidR="00C01AF5">
        <w:rPr>
          <w:rFonts w:asciiTheme="majorBidi" w:hAnsiTheme="majorBidi" w:cstheme="majorBidi"/>
          <w:bCs/>
          <w:sz w:val="24"/>
          <w:szCs w:val="24"/>
        </w:rPr>
        <w:t xml:space="preserve">. </w:t>
      </w:r>
      <w:r w:rsidR="00C01AF5" w:rsidRPr="00CE5707">
        <w:rPr>
          <w:rFonts w:ascii="Times New Roman" w:hAnsi="Times New Roman" w:cs="Times New Roman"/>
          <w:sz w:val="24"/>
          <w:szCs w:val="24"/>
        </w:rPr>
        <w:t>Les différents modèles proposés ont ét</w:t>
      </w:r>
      <w:r w:rsidR="00D541AB">
        <w:rPr>
          <w:rFonts w:ascii="Times New Roman" w:hAnsi="Times New Roman" w:cs="Times New Roman"/>
          <w:sz w:val="24"/>
          <w:szCs w:val="24"/>
        </w:rPr>
        <w:t>é mis en œuvre et validés sur une</w:t>
      </w:r>
      <w:r w:rsidR="00C01AF5" w:rsidRPr="00CE5707">
        <w:rPr>
          <w:rFonts w:ascii="Times New Roman" w:hAnsi="Times New Roman" w:cs="Times New Roman"/>
          <w:sz w:val="24"/>
          <w:szCs w:val="24"/>
        </w:rPr>
        <w:t xml:space="preserve"> plateforme ubiquitaire d’expérimentation à partir de plusieurs scénarii </w:t>
      </w:r>
      <w:r w:rsidR="00C01AF5" w:rsidRPr="00CE5707">
        <w:rPr>
          <w:rFonts w:ascii="Times New Roman" w:hAnsi="Times New Roman" w:cs="Times New Roman"/>
          <w:bCs/>
          <w:iCs/>
          <w:sz w:val="24"/>
          <w:szCs w:val="24"/>
        </w:rPr>
        <w:t>d’assistance et de maintien de personnes à domicile.</w:t>
      </w:r>
    </w:p>
    <w:sectPr w:rsidR="008D6BC6" w:rsidRPr="00D936C7" w:rsidSect="002556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CE5707"/>
    <w:rsid w:val="00042D69"/>
    <w:rsid w:val="000552AE"/>
    <w:rsid w:val="001A6988"/>
    <w:rsid w:val="002556FE"/>
    <w:rsid w:val="005F5457"/>
    <w:rsid w:val="006017E0"/>
    <w:rsid w:val="0075263E"/>
    <w:rsid w:val="00844B22"/>
    <w:rsid w:val="008675E7"/>
    <w:rsid w:val="008D6BC6"/>
    <w:rsid w:val="009564B9"/>
    <w:rsid w:val="009C77B0"/>
    <w:rsid w:val="00AD22D7"/>
    <w:rsid w:val="00C01AF5"/>
    <w:rsid w:val="00CE5707"/>
    <w:rsid w:val="00D541AB"/>
    <w:rsid w:val="00D936C7"/>
    <w:rsid w:val="00DE2B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56F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1D1D9-BDA4-4C9F-B1C2-138DF829D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1</Pages>
  <Words>105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4-148</dc:creator>
  <cp:keywords/>
  <dc:description/>
  <cp:lastModifiedBy>4-148</cp:lastModifiedBy>
  <cp:revision>25</cp:revision>
  <dcterms:created xsi:type="dcterms:W3CDTF">2014-03-03T07:27:00Z</dcterms:created>
  <dcterms:modified xsi:type="dcterms:W3CDTF">2014-03-09T12:59:00Z</dcterms:modified>
</cp:coreProperties>
</file>