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07F" w:rsidRPr="00DE2D21" w:rsidRDefault="00DE2D21" w:rsidP="00DE2D21">
      <w:pPr>
        <w:bidi w:val="0"/>
        <w:rPr>
          <w:rFonts w:hint="cs"/>
          <w:lang w:val="fr-FR" w:bidi="ar-DZ"/>
        </w:rPr>
      </w:pPr>
      <w:r w:rsidRPr="00DE2D21">
        <w:rPr>
          <w:lang w:val="fr-FR" w:bidi="ar-DZ"/>
        </w:rPr>
        <w:t xml:space="preserve">  Les météorites sont des fragments rocheux d'origine extraterrestre tombées sur Terre. La plupart se sont totalement désintégrées au contact de l'atmosphère, par contre d'autre ont pu résister et arriver jusqu'au sol. La majorité des météorites sont des chondrites. Grâce aux collectes systématiques organisées dans les déserts chauds (ex : Sahara et Oman) et froids (ex : Antarctique), un grand nombre de météorites a été confié aux laboratoires scientifiques afin d'élargir les investigations dans l'étude des météorites. Il nous a paru nécessaire de nous intéresser aux météorites algériennes et essayer d'apporter un plus à la communauté des météorites en étudiant leurs pétrologie et minéralogie afin de les classifier.  </w:t>
      </w:r>
    </w:p>
    <w:sectPr w:rsidR="00CB507F" w:rsidRPr="00DE2D21"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E2D21"/>
    <w:rsid w:val="006D5754"/>
    <w:rsid w:val="00CB507F"/>
    <w:rsid w:val="00DE2D2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507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108</Words>
  <Characters>620</Characters>
  <Application>Microsoft Office Word</Application>
  <DocSecurity>0</DocSecurity>
  <Lines>5</Lines>
  <Paragraphs>1</Paragraphs>
  <ScaleCrop>false</ScaleCrop>
  <Company/>
  <LinksUpToDate>false</LinksUpToDate>
  <CharactersWithSpaces>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2014-12-20T11:32:00Z</dcterms:created>
  <dcterms:modified xsi:type="dcterms:W3CDTF">2014-12-20T11:32:00Z</dcterms:modified>
</cp:coreProperties>
</file>