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5E53" w:rsidRDefault="00C35E53" w:rsidP="00C35E53">
      <w:r>
        <w:t>De nombreuses études expérimentales, analytiques et numériques sur les écoulements dans les conduites existent dans la littérature scientifique vu leur importance dans l'industrie. Lorsque la conduite est cylindrique, l'écoulement ne présente pas de recirculation. La présence d'une singularité génère  plusieurs phénomènes complexes que l'on peut trouver souvent en situation industrielle et qui sont liés à la déviation de l'écoulement tels que les recirculations, décollements, recollements.</w:t>
      </w:r>
    </w:p>
    <w:p w:rsidR="00C35E53" w:rsidRDefault="00C35E53" w:rsidP="00C35E53">
      <w:r>
        <w:t xml:space="preserve">Il existe deux types d'élargissement : </w:t>
      </w:r>
    </w:p>
    <w:p w:rsidR="00C35E53" w:rsidRDefault="00C35E53" w:rsidP="00C35E53">
      <w:r>
        <w:t xml:space="preserve">-Elargissement brusque </w:t>
      </w:r>
    </w:p>
    <w:p w:rsidR="00C35E53" w:rsidRDefault="00C35E53" w:rsidP="00C35E53">
      <w:r>
        <w:t>-Elargissement progressif (conique)</w:t>
      </w:r>
    </w:p>
    <w:p w:rsidR="00C35E53" w:rsidRDefault="00C35E53" w:rsidP="00C35E53">
      <w:r>
        <w:t>Les deux écoulements génèrent un écoulement turbulent décollé et recollé avec des zones de recirculation d'écoulement nécessitant une modélisation.</w:t>
      </w:r>
    </w:p>
    <w:p w:rsidR="001D12B3" w:rsidRPr="00C35E53" w:rsidRDefault="00C35E53" w:rsidP="00C35E53">
      <w:r>
        <w:t xml:space="preserve">Afin de valider les performances des deux modèles statistiques de la turbulence de fermeture en un point (le modèle k standard et le modèle k-  RNG) et la technique numérique utilisée, nous avons comparé les résultats du calcul avec les mesures expérimentales disponibles. Les caractéristiques dynamiques et thermiques  des grandeurs physiques moyennes et fluctuantes  de l'écoulement produit par ce type d'interaction sont déterminées numériquement par une méthode des volumes finis du code CFD FLUENT 6.3 qui nécessite l'usage d'un autre logiciel GAMBIT pour concevoir le maillage de la configuration.   </w:t>
      </w:r>
      <w:r w:rsidR="00F76555" w:rsidRPr="00C35E53">
        <w:t xml:space="preserve"> </w:t>
      </w:r>
    </w:p>
    <w:sectPr w:rsidR="001D12B3" w:rsidRPr="00C35E53"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26AA" w:rsidRDefault="003A26AA" w:rsidP="00C20DA6">
      <w:pPr>
        <w:spacing w:after="0" w:line="240" w:lineRule="auto"/>
      </w:pPr>
      <w:r>
        <w:separator/>
      </w:r>
    </w:p>
  </w:endnote>
  <w:endnote w:type="continuationSeparator" w:id="1">
    <w:p w:rsidR="003A26AA" w:rsidRDefault="003A26AA"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26AA" w:rsidRDefault="003A26AA" w:rsidP="00C20DA6">
      <w:pPr>
        <w:spacing w:after="0" w:line="240" w:lineRule="auto"/>
      </w:pPr>
      <w:r>
        <w:separator/>
      </w:r>
    </w:p>
  </w:footnote>
  <w:footnote w:type="continuationSeparator" w:id="1">
    <w:p w:rsidR="003A26AA" w:rsidRDefault="003A26AA"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C758D"/>
    <w:rsid w:val="001D12B3"/>
    <w:rsid w:val="001E1AF3"/>
    <w:rsid w:val="001E1CFE"/>
    <w:rsid w:val="001F1320"/>
    <w:rsid w:val="001F6764"/>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26AA"/>
    <w:rsid w:val="003A5435"/>
    <w:rsid w:val="003B111A"/>
    <w:rsid w:val="003B2DDB"/>
    <w:rsid w:val="003B61AC"/>
    <w:rsid w:val="003B73B0"/>
    <w:rsid w:val="003C1B6D"/>
    <w:rsid w:val="003C1EFE"/>
    <w:rsid w:val="003C7061"/>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77291"/>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74BB"/>
    <w:rsid w:val="00AE6620"/>
    <w:rsid w:val="00AF0301"/>
    <w:rsid w:val="00AF0C9D"/>
    <w:rsid w:val="00AF24D7"/>
    <w:rsid w:val="00B0571B"/>
    <w:rsid w:val="00B078A5"/>
    <w:rsid w:val="00B11849"/>
    <w:rsid w:val="00B13912"/>
    <w:rsid w:val="00B1792F"/>
    <w:rsid w:val="00B25E93"/>
    <w:rsid w:val="00B36633"/>
    <w:rsid w:val="00B428E6"/>
    <w:rsid w:val="00B430C5"/>
    <w:rsid w:val="00B4357B"/>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362C3"/>
    <w:rsid w:val="00E515EB"/>
    <w:rsid w:val="00E51A47"/>
    <w:rsid w:val="00E5423E"/>
    <w:rsid w:val="00E55A9F"/>
    <w:rsid w:val="00E66B57"/>
    <w:rsid w:val="00E67F6E"/>
    <w:rsid w:val="00E765FD"/>
    <w:rsid w:val="00E80108"/>
    <w:rsid w:val="00E84516"/>
    <w:rsid w:val="00E94F4A"/>
    <w:rsid w:val="00E97413"/>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207</Words>
  <Characters>1144</Characters>
  <Application>Microsoft Office Word</Application>
  <DocSecurity>0</DocSecurity>
  <Lines>9</Lines>
  <Paragraphs>2</Paragraphs>
  <ScaleCrop>false</ScaleCrop>
  <Company/>
  <LinksUpToDate>false</LinksUpToDate>
  <CharactersWithSpaces>1349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126</cp:revision>
  <dcterms:created xsi:type="dcterms:W3CDTF">2015-10-29T10:00:00Z</dcterms:created>
  <dcterms:modified xsi:type="dcterms:W3CDTF">2015-11-26T08:40:00Z</dcterms:modified>
</cp:coreProperties>
</file>