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032A2" w:rsidRPr="00B032A2" w:rsidRDefault="00B032A2" w:rsidP="00B032A2">
      <w:pPr>
        <w:bidi w:val="0"/>
        <w:rPr>
          <w:lang w:val="fr-FR" w:bidi="ar-DZ"/>
        </w:rPr>
      </w:pPr>
      <w:r w:rsidRPr="00B032A2">
        <w:rPr>
          <w:lang w:val="fr-FR" w:bidi="ar-DZ"/>
        </w:rPr>
        <w:t xml:space="preserve">En Algérie du Nord le domaine centro-oriental est caractérisé par la présence de plusieurs gisements et indices métallifères. Ces minéralisations ont fait l'objet de plusieurs études géologiques et gîtologiques et ce depuis le début du siècle dernier. </w:t>
      </w:r>
    </w:p>
    <w:p w:rsidR="00B032A2" w:rsidRPr="00B032A2" w:rsidRDefault="00B032A2" w:rsidP="00B032A2">
      <w:pPr>
        <w:bidi w:val="0"/>
        <w:rPr>
          <w:lang w:val="fr-FR" w:bidi="ar-DZ"/>
        </w:rPr>
      </w:pPr>
      <w:r w:rsidRPr="00B032A2">
        <w:rPr>
          <w:lang w:val="fr-FR" w:bidi="ar-DZ"/>
        </w:rPr>
        <w:t>Le but de notre travail est le traitement des données existantes sur les minéralisations, le magmatisme, les sources thermales de la zone centro- orientale de l'Algérie. L'objectif visé est d'arriver à une meilleure connaissance de la distribution des minéralisations dans le Nord algérien.</w:t>
      </w:r>
    </w:p>
    <w:p w:rsidR="00B032A2" w:rsidRPr="00B032A2" w:rsidRDefault="00B032A2" w:rsidP="00B032A2">
      <w:pPr>
        <w:bidi w:val="0"/>
        <w:rPr>
          <w:rtl/>
          <w:lang w:val="fr-FR" w:bidi="ar-DZ"/>
        </w:rPr>
      </w:pPr>
    </w:p>
    <w:p w:rsidR="00B032A2" w:rsidRPr="00B032A2" w:rsidRDefault="00B032A2" w:rsidP="00B032A2">
      <w:pPr>
        <w:bidi w:val="0"/>
        <w:rPr>
          <w:lang w:val="fr-FR" w:bidi="ar-DZ"/>
        </w:rPr>
      </w:pPr>
      <w:r w:rsidRPr="00B032A2">
        <w:rPr>
          <w:lang w:val="fr-FR" w:bidi="ar-DZ"/>
        </w:rPr>
        <w:t>L'étude a consisté à réaliser une banque de données cartographiques et numériques relatives aux minéralisations métallifères du centre et de l'est-algérien, plusieurs métallotectes sont pris en compte :</w:t>
      </w:r>
    </w:p>
    <w:p w:rsidR="00B032A2" w:rsidRPr="00B032A2" w:rsidRDefault="00B032A2" w:rsidP="00B032A2">
      <w:pPr>
        <w:bidi w:val="0"/>
        <w:rPr>
          <w:rtl/>
          <w:lang w:val="fr-FR" w:bidi="ar-DZ"/>
        </w:rPr>
      </w:pPr>
    </w:p>
    <w:p w:rsidR="00B032A2" w:rsidRPr="00B032A2" w:rsidRDefault="00B032A2" w:rsidP="00B032A2">
      <w:pPr>
        <w:bidi w:val="0"/>
        <w:rPr>
          <w:lang w:val="fr-FR" w:bidi="ar-DZ"/>
        </w:rPr>
      </w:pPr>
      <w:r w:rsidRPr="00B032A2">
        <w:rPr>
          <w:lang w:val="fr-FR" w:bidi="ar-DZ"/>
        </w:rPr>
        <w:t>- coordonnées,</w:t>
      </w:r>
    </w:p>
    <w:p w:rsidR="00B032A2" w:rsidRPr="00B032A2" w:rsidRDefault="00B032A2" w:rsidP="00B032A2">
      <w:pPr>
        <w:bidi w:val="0"/>
        <w:rPr>
          <w:lang w:val="fr-FR" w:bidi="ar-DZ"/>
        </w:rPr>
      </w:pPr>
      <w:r w:rsidRPr="00B032A2">
        <w:rPr>
          <w:lang w:val="fr-FR" w:bidi="ar-DZ"/>
        </w:rPr>
        <w:t>- âge des roches encaissantes,</w:t>
      </w:r>
    </w:p>
    <w:p w:rsidR="00B032A2" w:rsidRPr="00B032A2" w:rsidRDefault="00B032A2" w:rsidP="00B032A2">
      <w:pPr>
        <w:bidi w:val="0"/>
        <w:rPr>
          <w:lang w:val="fr-FR" w:bidi="ar-DZ"/>
        </w:rPr>
      </w:pPr>
      <w:r w:rsidRPr="00B032A2">
        <w:rPr>
          <w:lang w:val="fr-FR" w:bidi="ar-DZ"/>
        </w:rPr>
        <w:t>- nomenclature précise des roches encaissantes,</w:t>
      </w:r>
    </w:p>
    <w:p w:rsidR="00B032A2" w:rsidRPr="00B032A2" w:rsidRDefault="00B032A2" w:rsidP="00B032A2">
      <w:pPr>
        <w:bidi w:val="0"/>
        <w:rPr>
          <w:lang w:val="fr-FR" w:bidi="ar-DZ"/>
        </w:rPr>
      </w:pPr>
      <w:r w:rsidRPr="00B032A2">
        <w:rPr>
          <w:lang w:val="fr-FR" w:bidi="ar-DZ"/>
        </w:rPr>
        <w:t>- contexte géologique et structural,</w:t>
      </w:r>
    </w:p>
    <w:p w:rsidR="00B032A2" w:rsidRPr="00B032A2" w:rsidRDefault="00B032A2" w:rsidP="00B032A2">
      <w:pPr>
        <w:bidi w:val="0"/>
        <w:rPr>
          <w:lang w:val="fr-FR" w:bidi="ar-DZ"/>
        </w:rPr>
      </w:pPr>
      <w:r w:rsidRPr="00B032A2">
        <w:rPr>
          <w:lang w:val="fr-FR" w:bidi="ar-DZ"/>
        </w:rPr>
        <w:t>- position par rapport aux structures tectoniques,</w:t>
      </w:r>
    </w:p>
    <w:p w:rsidR="00B032A2" w:rsidRPr="00B032A2" w:rsidRDefault="00B032A2" w:rsidP="00B032A2">
      <w:pPr>
        <w:bidi w:val="0"/>
        <w:rPr>
          <w:lang w:val="fr-FR" w:bidi="ar-DZ"/>
        </w:rPr>
      </w:pPr>
      <w:r w:rsidRPr="00B032A2">
        <w:rPr>
          <w:lang w:val="fr-FR" w:bidi="ar-DZ"/>
        </w:rPr>
        <w:t>- magmatisme régional et local,</w:t>
      </w:r>
    </w:p>
    <w:p w:rsidR="00B032A2" w:rsidRPr="00B032A2" w:rsidRDefault="00B032A2" w:rsidP="00B032A2">
      <w:pPr>
        <w:bidi w:val="0"/>
        <w:rPr>
          <w:lang w:val="fr-FR" w:bidi="ar-DZ"/>
        </w:rPr>
      </w:pPr>
      <w:r w:rsidRPr="00B032A2">
        <w:rPr>
          <w:lang w:val="fr-FR" w:bidi="ar-DZ"/>
        </w:rPr>
        <w:t>- hydrothermalisme et sources hydrothermales régionales,</w:t>
      </w:r>
    </w:p>
    <w:p w:rsidR="00B032A2" w:rsidRPr="00B032A2" w:rsidRDefault="00B032A2" w:rsidP="00B032A2">
      <w:pPr>
        <w:bidi w:val="0"/>
        <w:rPr>
          <w:lang w:val="fr-FR" w:bidi="ar-DZ"/>
        </w:rPr>
      </w:pPr>
      <w:r w:rsidRPr="00B032A2">
        <w:rPr>
          <w:lang w:val="fr-FR" w:bidi="ar-DZ"/>
        </w:rPr>
        <w:t>- altérations hydrothermales des roches encaissantes,</w:t>
      </w:r>
    </w:p>
    <w:p w:rsidR="00B032A2" w:rsidRPr="00B032A2" w:rsidRDefault="00B032A2" w:rsidP="00B032A2">
      <w:pPr>
        <w:bidi w:val="0"/>
        <w:rPr>
          <w:lang w:val="fr-FR" w:bidi="ar-DZ"/>
        </w:rPr>
      </w:pPr>
      <w:r w:rsidRPr="00B032A2">
        <w:rPr>
          <w:lang w:val="fr-FR" w:bidi="ar-DZ"/>
        </w:rPr>
        <w:t>- aspect de la minéralisation et morphologie du corps minéralisé,</w:t>
      </w:r>
    </w:p>
    <w:p w:rsidR="00B032A2" w:rsidRPr="00B032A2" w:rsidRDefault="00B032A2" w:rsidP="00B032A2">
      <w:pPr>
        <w:bidi w:val="0"/>
        <w:rPr>
          <w:lang w:val="fr-FR" w:bidi="ar-DZ"/>
        </w:rPr>
      </w:pPr>
      <w:r w:rsidRPr="00B032A2">
        <w:rPr>
          <w:lang w:val="fr-FR" w:bidi="ar-DZ"/>
        </w:rPr>
        <w:t>- paragénése minérale,</w:t>
      </w:r>
    </w:p>
    <w:p w:rsidR="00B032A2" w:rsidRPr="00B032A2" w:rsidRDefault="00B032A2" w:rsidP="00B032A2">
      <w:pPr>
        <w:bidi w:val="0"/>
        <w:rPr>
          <w:lang w:val="fr-FR" w:bidi="ar-DZ"/>
        </w:rPr>
      </w:pPr>
      <w:r w:rsidRPr="00B032A2">
        <w:rPr>
          <w:lang w:val="fr-FR" w:bidi="ar-DZ"/>
        </w:rPr>
        <w:t>- minéraux principaux, minéraux en trace, éléments en trace,</w:t>
      </w:r>
    </w:p>
    <w:p w:rsidR="00B032A2" w:rsidRPr="00B032A2" w:rsidRDefault="00B032A2" w:rsidP="00B032A2">
      <w:pPr>
        <w:bidi w:val="0"/>
        <w:rPr>
          <w:lang w:val="fr-FR" w:bidi="ar-DZ"/>
        </w:rPr>
      </w:pPr>
      <w:r w:rsidRPr="00B032A2">
        <w:rPr>
          <w:lang w:val="fr-FR" w:bidi="ar-DZ"/>
        </w:rPr>
        <w:t>- altérations hydrothermales associées à la minéralisation.</w:t>
      </w:r>
    </w:p>
    <w:p w:rsidR="00B032A2" w:rsidRPr="00B032A2" w:rsidRDefault="00B032A2" w:rsidP="00B032A2">
      <w:pPr>
        <w:bidi w:val="0"/>
        <w:rPr>
          <w:rtl/>
          <w:lang w:val="fr-FR" w:bidi="ar-DZ"/>
        </w:rPr>
      </w:pPr>
    </w:p>
    <w:p w:rsidR="00884A32" w:rsidRPr="00B032A2" w:rsidRDefault="00B032A2" w:rsidP="00B032A2">
      <w:pPr>
        <w:bidi w:val="0"/>
        <w:rPr>
          <w:rFonts w:hint="cs"/>
          <w:lang w:val="fr-FR" w:bidi="ar-DZ"/>
        </w:rPr>
      </w:pPr>
      <w:r w:rsidRPr="00B032A2">
        <w:rPr>
          <w:lang w:val="fr-FR" w:bidi="ar-DZ"/>
        </w:rPr>
        <w:t>Le résultat obtenu de ce travail en utilisant un système d'information géographique nous a permis d'analyser l'information sur l'ensemble du territoire, il nous a permis aussi de rendre compte de la répartition dans l'espace et dans le temps de ces minéralisations en tenant compte de leur contexte tectono-magmatiques.</w:t>
      </w:r>
    </w:p>
    <w:sectPr w:rsidR="00884A32" w:rsidRPr="00B032A2" w:rsidSect="006D5754">
      <w:pgSz w:w="11906" w:h="16838"/>
      <w:pgMar w:top="1440" w:right="1800" w:bottom="1440" w:left="1800" w:header="708" w:footer="708" w:gutter="0"/>
      <w:cols w:space="708"/>
      <w:bidi/>
      <w:rtlGutter/>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B032A2"/>
    <w:rsid w:val="006D5754"/>
    <w:rsid w:val="00884A32"/>
    <w:rsid w:val="00B032A2"/>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84A32"/>
    <w:pPr>
      <w:bidi/>
    </w:p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239</Words>
  <Characters>1366</Characters>
  <Application>Microsoft Office Word</Application>
  <DocSecurity>0</DocSecurity>
  <Lines>11</Lines>
  <Paragraphs>3</Paragraphs>
  <ScaleCrop>false</ScaleCrop>
  <Company/>
  <LinksUpToDate>false</LinksUpToDate>
  <CharactersWithSpaces>1602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zidane</dc:creator>
  <cp:lastModifiedBy>zidane</cp:lastModifiedBy>
  <cp:revision>1</cp:revision>
  <dcterms:created xsi:type="dcterms:W3CDTF">2015-01-13T12:53:00Z</dcterms:created>
  <dcterms:modified xsi:type="dcterms:W3CDTF">2015-01-13T12:53:00Z</dcterms:modified>
</cp:coreProperties>
</file>