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6D66" w:rsidRDefault="00EF6D66" w:rsidP="00EF6D66">
      <w:r>
        <w:t xml:space="preserve">L'introduction d'une ou plusieurs </w:t>
      </w:r>
      <w:proofErr w:type="spellStart"/>
      <w:r>
        <w:t>rangees</w:t>
      </w:r>
      <w:proofErr w:type="spellEnd"/>
      <w:r>
        <w:t xml:space="preserve"> de jets de fluide dans un </w:t>
      </w:r>
      <w:proofErr w:type="spellStart"/>
      <w:r>
        <w:t>ecoulement</w:t>
      </w:r>
      <w:proofErr w:type="spellEnd"/>
    </w:p>
    <w:p w:rsidR="00EF6D66" w:rsidRDefault="00EF6D66" w:rsidP="00EF6D66">
      <w:proofErr w:type="gramStart"/>
      <w:r>
        <w:t>transversal</w:t>
      </w:r>
      <w:proofErr w:type="gramEnd"/>
      <w:r>
        <w:t xml:space="preserve"> </w:t>
      </w:r>
      <w:proofErr w:type="spellStart"/>
      <w:r>
        <w:t>represente</w:t>
      </w:r>
      <w:proofErr w:type="spellEnd"/>
      <w:r>
        <w:t xml:space="preserve"> une configuration de base que l'on peut trouver dans les</w:t>
      </w:r>
    </w:p>
    <w:p w:rsidR="00EF6D66" w:rsidRDefault="00EF6D66" w:rsidP="00EF6D66">
      <w:proofErr w:type="gramStart"/>
      <w:r>
        <w:t>applications</w:t>
      </w:r>
      <w:proofErr w:type="gramEnd"/>
      <w:r>
        <w:t xml:space="preserve"> d'</w:t>
      </w:r>
      <w:proofErr w:type="spellStart"/>
      <w:r>
        <w:t>ingenierie</w:t>
      </w:r>
      <w:proofErr w:type="spellEnd"/>
      <w:r>
        <w:t xml:space="preserve">. Elle </w:t>
      </w:r>
      <w:proofErr w:type="spellStart"/>
      <w:r>
        <w:t>represente</w:t>
      </w:r>
      <w:proofErr w:type="spellEnd"/>
      <w:r>
        <w:t xml:space="preserve"> actuellement l'arrangement le plus utilise et le</w:t>
      </w:r>
    </w:p>
    <w:p w:rsidR="00EF6D66" w:rsidRDefault="00EF6D66" w:rsidP="00EF6D66">
      <w:proofErr w:type="gramStart"/>
      <w:r>
        <w:t>plus</w:t>
      </w:r>
      <w:proofErr w:type="gramEnd"/>
      <w:r>
        <w:t xml:space="preserve"> efficace lorsqu'un film de fluide est applique pour le refroidissement des aubes de</w:t>
      </w:r>
    </w:p>
    <w:p w:rsidR="00EF6D66" w:rsidRDefault="00EF6D66" w:rsidP="00EF6D66">
      <w:proofErr w:type="gramStart"/>
      <w:r>
        <w:t>turbines</w:t>
      </w:r>
      <w:proofErr w:type="gramEnd"/>
      <w:r>
        <w:t xml:space="preserve"> a gaz. Toutefois, il perturbe fortement les </w:t>
      </w:r>
      <w:proofErr w:type="spellStart"/>
      <w:r>
        <w:t>caracteristiques</w:t>
      </w:r>
      <w:proofErr w:type="spellEnd"/>
      <w:r>
        <w:t xml:space="preserve"> </w:t>
      </w:r>
      <w:proofErr w:type="spellStart"/>
      <w:r>
        <w:t>aerodynamiques</w:t>
      </w:r>
      <w:proofErr w:type="spellEnd"/>
      <w:r>
        <w:t xml:space="preserve"> de</w:t>
      </w:r>
    </w:p>
    <w:p w:rsidR="00EF6D66" w:rsidRDefault="00EF6D66" w:rsidP="00EF6D66">
      <w:proofErr w:type="gramStart"/>
      <w:r>
        <w:t>l'</w:t>
      </w:r>
      <w:proofErr w:type="spellStart"/>
      <w:r>
        <w:t>ecoulement</w:t>
      </w:r>
      <w:proofErr w:type="spellEnd"/>
      <w:proofErr w:type="gramEnd"/>
      <w:r>
        <w:t xml:space="preserve">. En </w:t>
      </w:r>
      <w:proofErr w:type="spellStart"/>
      <w:r>
        <w:t>consequence</w:t>
      </w:r>
      <w:proofErr w:type="spellEnd"/>
      <w:r>
        <w:t xml:space="preserve">, l'objectif des constructeurs est de </w:t>
      </w:r>
      <w:proofErr w:type="spellStart"/>
      <w:r>
        <w:t>realiser</w:t>
      </w:r>
      <w:proofErr w:type="spellEnd"/>
      <w:r>
        <w:t xml:space="preserve"> le meilleur</w:t>
      </w:r>
    </w:p>
    <w:p w:rsidR="00EF6D66" w:rsidRDefault="00EF6D66" w:rsidP="00EF6D66">
      <w:proofErr w:type="gramStart"/>
      <w:r>
        <w:t>compromis</w:t>
      </w:r>
      <w:proofErr w:type="gramEnd"/>
      <w:r>
        <w:t xml:space="preserve"> entre les pertes </w:t>
      </w:r>
      <w:proofErr w:type="spellStart"/>
      <w:r>
        <w:t>aerodynamiques</w:t>
      </w:r>
      <w:proofErr w:type="spellEnd"/>
      <w:r>
        <w:t xml:space="preserve"> et les contraintes thermiques.</w:t>
      </w:r>
    </w:p>
    <w:p w:rsidR="00EF6D66" w:rsidRDefault="00EF6D66" w:rsidP="00EF6D66">
      <w:r>
        <w:t xml:space="preserve">Une simulation </w:t>
      </w:r>
      <w:proofErr w:type="spellStart"/>
      <w:r>
        <w:t>numerique</w:t>
      </w:r>
      <w:proofErr w:type="spellEnd"/>
      <w:r>
        <w:t xml:space="preserve"> est </w:t>
      </w:r>
      <w:proofErr w:type="spellStart"/>
      <w:r>
        <w:t>utilisee</w:t>
      </w:r>
      <w:proofErr w:type="spellEnd"/>
      <w:r>
        <w:t xml:space="preserve"> dans le but d'</w:t>
      </w:r>
      <w:proofErr w:type="spellStart"/>
      <w:r>
        <w:t>evaluer</w:t>
      </w:r>
      <w:proofErr w:type="spellEnd"/>
      <w:r>
        <w:t xml:space="preserve"> les effets de courbure de</w:t>
      </w:r>
    </w:p>
    <w:p w:rsidR="00EF6D66" w:rsidRDefault="00EF6D66" w:rsidP="00EF6D66">
      <w:proofErr w:type="gramStart"/>
      <w:r>
        <w:t>paroi</w:t>
      </w:r>
      <w:proofErr w:type="gramEnd"/>
      <w:r>
        <w:t xml:space="preserve"> sur les </w:t>
      </w:r>
      <w:proofErr w:type="spellStart"/>
      <w:r>
        <w:t>caracteristiques</w:t>
      </w:r>
      <w:proofErr w:type="spellEnd"/>
      <w:r>
        <w:t xml:space="preserve"> de l'interaction et donc sur l'</w:t>
      </w:r>
      <w:proofErr w:type="spellStart"/>
      <w:r>
        <w:t>efficacite</w:t>
      </w:r>
      <w:proofErr w:type="spellEnd"/>
      <w:r>
        <w:t xml:space="preserve"> du refroidissement.</w:t>
      </w:r>
    </w:p>
    <w:p w:rsidR="00EF6D66" w:rsidRDefault="00EF6D66" w:rsidP="00EF6D66">
      <w:r>
        <w:t xml:space="preserve">L'injection est </w:t>
      </w:r>
      <w:proofErr w:type="spellStart"/>
      <w:r>
        <w:t>realisee</w:t>
      </w:r>
      <w:proofErr w:type="spellEnd"/>
      <w:r>
        <w:t xml:space="preserve"> dans une couche limite turbulente </w:t>
      </w:r>
      <w:proofErr w:type="gramStart"/>
      <w:r>
        <w:t>a</w:t>
      </w:r>
      <w:proofErr w:type="gramEnd"/>
      <w:r>
        <w:t xml:space="preserve"> travers une seule </w:t>
      </w:r>
      <w:proofErr w:type="spellStart"/>
      <w:r>
        <w:t>rangee</w:t>
      </w:r>
      <w:proofErr w:type="spellEnd"/>
    </w:p>
    <w:p w:rsidR="00EF6D66" w:rsidRDefault="00EF6D66" w:rsidP="00EF6D66">
      <w:proofErr w:type="gramStart"/>
      <w:r>
        <w:t>d'orifices</w:t>
      </w:r>
      <w:proofErr w:type="gramEnd"/>
      <w:r>
        <w:t>.</w:t>
      </w:r>
    </w:p>
    <w:p w:rsidR="00EF6D66" w:rsidRDefault="00EF6D66" w:rsidP="00EF6D66">
      <w:r>
        <w:t xml:space="preserve">Notre </w:t>
      </w:r>
      <w:proofErr w:type="spellStart"/>
      <w:r>
        <w:t>etude</w:t>
      </w:r>
      <w:proofErr w:type="spellEnd"/>
      <w:r>
        <w:t xml:space="preserve"> s'est surtout </w:t>
      </w:r>
      <w:proofErr w:type="spellStart"/>
      <w:r>
        <w:t>basee</w:t>
      </w:r>
      <w:proofErr w:type="spellEnd"/>
      <w:r>
        <w:t xml:space="preserve"> sur le </w:t>
      </w:r>
      <w:proofErr w:type="spellStart"/>
      <w:r>
        <w:t>modele</w:t>
      </w:r>
      <w:proofErr w:type="spellEnd"/>
      <w:r>
        <w:t xml:space="preserve"> SST qui est efficace dans la capture des</w:t>
      </w:r>
    </w:p>
    <w:p w:rsidR="00EF6D66" w:rsidRDefault="00EF6D66" w:rsidP="00EF6D66">
      <w:proofErr w:type="spellStart"/>
      <w:proofErr w:type="gramStart"/>
      <w:r>
        <w:t>phenomenes</w:t>
      </w:r>
      <w:proofErr w:type="spellEnd"/>
      <w:proofErr w:type="gramEnd"/>
      <w:r>
        <w:t xml:space="preserve"> </w:t>
      </w:r>
      <w:proofErr w:type="spellStart"/>
      <w:r>
        <w:t>pres</w:t>
      </w:r>
      <w:proofErr w:type="spellEnd"/>
      <w:r>
        <w:t xml:space="preserve"> et dans la paroi. Ce </w:t>
      </w:r>
      <w:proofErr w:type="spellStart"/>
      <w:r>
        <w:t>modele</w:t>
      </w:r>
      <w:proofErr w:type="spellEnd"/>
      <w:r>
        <w:t xml:space="preserve">, qui est en fait la combinaison du </w:t>
      </w:r>
      <w:proofErr w:type="spellStart"/>
      <w:r>
        <w:t>modele</w:t>
      </w:r>
      <w:proofErr w:type="spellEnd"/>
    </w:p>
    <w:p w:rsidR="00EF6D66" w:rsidRDefault="00EF6D66" w:rsidP="00EF6D66">
      <w:r>
        <w:t xml:space="preserve"> (</w:t>
      </w:r>
      <w:proofErr w:type="spellStart"/>
      <w:proofErr w:type="gramStart"/>
      <w:r>
        <w:t>ecoulement</w:t>
      </w:r>
      <w:proofErr w:type="spellEnd"/>
      <w:proofErr w:type="gramEnd"/>
      <w:r>
        <w:t xml:space="preserve"> </w:t>
      </w:r>
      <w:proofErr w:type="spellStart"/>
      <w:r>
        <w:t>exterieur</w:t>
      </w:r>
      <w:proofErr w:type="spellEnd"/>
      <w:r>
        <w:t xml:space="preserve">) et du </w:t>
      </w:r>
      <w:proofErr w:type="spellStart"/>
      <w:r>
        <w:t>modele</w:t>
      </w:r>
      <w:proofErr w:type="spellEnd"/>
      <w:r>
        <w:t xml:space="preserve"> k- (</w:t>
      </w:r>
      <w:proofErr w:type="spellStart"/>
      <w:r>
        <w:t>ecoulement</w:t>
      </w:r>
      <w:proofErr w:type="spellEnd"/>
      <w:r>
        <w:t xml:space="preserve"> de paroi).</w:t>
      </w:r>
    </w:p>
    <w:p w:rsidR="00EF6D66" w:rsidRDefault="00EF6D66" w:rsidP="00EF6D66">
      <w:r>
        <w:t xml:space="preserve">Dans un premier temps, trois </w:t>
      </w:r>
      <w:proofErr w:type="spellStart"/>
      <w:r>
        <w:t>modeles</w:t>
      </w:r>
      <w:proofErr w:type="spellEnd"/>
      <w:r>
        <w:t xml:space="preserve"> de turbulence sont utilises ; le k-, le RSM et le</w:t>
      </w:r>
    </w:p>
    <w:p w:rsidR="00EF6D66" w:rsidRDefault="00EF6D66" w:rsidP="00EF6D66">
      <w:r>
        <w:t xml:space="preserve">SST sur une plaque plane </w:t>
      </w:r>
      <w:proofErr w:type="spellStart"/>
      <w:r>
        <w:t>traversee</w:t>
      </w:r>
      <w:proofErr w:type="spellEnd"/>
      <w:r>
        <w:t xml:space="preserve"> par jet afin d'identifier lequel de ces </w:t>
      </w:r>
      <w:proofErr w:type="spellStart"/>
      <w:r>
        <w:t>modeles</w:t>
      </w:r>
      <w:proofErr w:type="spellEnd"/>
      <w:r>
        <w:t xml:space="preserve"> est</w:t>
      </w:r>
    </w:p>
    <w:p w:rsidR="00EF6D66" w:rsidRDefault="00EF6D66" w:rsidP="00EF6D66">
      <w:proofErr w:type="gramStart"/>
      <w:r>
        <w:t>plus</w:t>
      </w:r>
      <w:proofErr w:type="gramEnd"/>
      <w:r>
        <w:t xml:space="preserve"> apte a capter les </w:t>
      </w:r>
      <w:proofErr w:type="spellStart"/>
      <w:r>
        <w:t>phenomenes</w:t>
      </w:r>
      <w:proofErr w:type="spellEnd"/>
      <w:r>
        <w:t xml:space="preserve"> d'interaction </w:t>
      </w:r>
      <w:proofErr w:type="spellStart"/>
      <w:r>
        <w:t>pres</w:t>
      </w:r>
      <w:proofErr w:type="spellEnd"/>
      <w:r>
        <w:t xml:space="preserve"> de la paroi. Des comparaisons des</w:t>
      </w:r>
    </w:p>
    <w:p w:rsidR="00EF6D66" w:rsidRDefault="00EF6D66" w:rsidP="00EF6D66">
      <w:proofErr w:type="spellStart"/>
      <w:proofErr w:type="gramStart"/>
      <w:r>
        <w:t>resultats</w:t>
      </w:r>
      <w:proofErr w:type="spellEnd"/>
      <w:proofErr w:type="gramEnd"/>
      <w:r>
        <w:t xml:space="preserve"> de cette </w:t>
      </w:r>
      <w:proofErr w:type="spellStart"/>
      <w:r>
        <w:t>etude</w:t>
      </w:r>
      <w:proofErr w:type="spellEnd"/>
      <w:r>
        <w:t xml:space="preserve"> sont </w:t>
      </w:r>
      <w:proofErr w:type="spellStart"/>
      <w:r>
        <w:t>presentees</w:t>
      </w:r>
      <w:proofErr w:type="spellEnd"/>
      <w:r>
        <w:t xml:space="preserve"> dans le cas d'une plaque plane </w:t>
      </w:r>
      <w:proofErr w:type="spellStart"/>
      <w:r>
        <w:t>traversee</w:t>
      </w:r>
      <w:proofErr w:type="spellEnd"/>
      <w:r>
        <w:t xml:space="preserve"> par jet</w:t>
      </w:r>
    </w:p>
    <w:p w:rsidR="00EF6D66" w:rsidRDefault="00EF6D66" w:rsidP="00EF6D66">
      <w:proofErr w:type="gramStart"/>
      <w:r>
        <w:t>incline</w:t>
      </w:r>
      <w:proofErr w:type="gramEnd"/>
      <w:r>
        <w:t xml:space="preserve"> de 45</w:t>
      </w:r>
      <w:r>
        <w:rPr>
          <w:rFonts w:ascii="Calibri" w:hAnsi="Calibri" w:cs="Calibri"/>
        </w:rPr>
        <w:t xml:space="preserve">‹ avec un taux d'injection Ra=0.6 (valeur </w:t>
      </w:r>
      <w:proofErr w:type="spellStart"/>
      <w:r>
        <w:rPr>
          <w:rFonts w:ascii="Calibri" w:hAnsi="Calibri" w:cs="Calibri"/>
        </w:rPr>
        <w:t>jugee</w:t>
      </w:r>
      <w:proofErr w:type="spellEnd"/>
      <w:r>
        <w:rPr>
          <w:rFonts w:ascii="Calibri" w:hAnsi="Calibri" w:cs="Calibri"/>
        </w:rPr>
        <w:t xml:space="preserve"> efficace pour le</w:t>
      </w:r>
    </w:p>
    <w:p w:rsidR="00EF6D66" w:rsidRDefault="00EF6D66" w:rsidP="00EF6D66">
      <w:proofErr w:type="gramStart"/>
      <w:r>
        <w:t>refroidissement</w:t>
      </w:r>
      <w:proofErr w:type="gramEnd"/>
      <w:r>
        <w:t xml:space="preserve"> par film d'air). Ces </w:t>
      </w:r>
      <w:proofErr w:type="spellStart"/>
      <w:r>
        <w:t>resultats</w:t>
      </w:r>
      <w:proofErr w:type="spellEnd"/>
      <w:r>
        <w:t xml:space="preserve"> ont bien prouve l'aptitude du </w:t>
      </w:r>
      <w:proofErr w:type="spellStart"/>
      <w:r>
        <w:t>modele</w:t>
      </w:r>
      <w:proofErr w:type="spellEnd"/>
      <w:r>
        <w:t xml:space="preserve"> SST</w:t>
      </w:r>
    </w:p>
    <w:p w:rsidR="00EF6D66" w:rsidRDefault="00EF6D66" w:rsidP="00EF6D66">
      <w:proofErr w:type="gramStart"/>
      <w:r>
        <w:t>par</w:t>
      </w:r>
      <w:proofErr w:type="gramEnd"/>
      <w:r>
        <w:t xml:space="preserve"> rapport aux autres </w:t>
      </w:r>
      <w:proofErr w:type="spellStart"/>
      <w:r>
        <w:t>modeles</w:t>
      </w:r>
      <w:proofErr w:type="spellEnd"/>
      <w:r>
        <w:t xml:space="preserve"> dans ce cas de </w:t>
      </w:r>
      <w:proofErr w:type="spellStart"/>
      <w:r>
        <w:t>problemes</w:t>
      </w:r>
      <w:proofErr w:type="spellEnd"/>
      <w:r>
        <w:t>.</w:t>
      </w:r>
    </w:p>
    <w:p w:rsidR="00EF6D66" w:rsidRDefault="00EF6D66" w:rsidP="00EF6D66">
      <w:r>
        <w:t xml:space="preserve">Applique </w:t>
      </w:r>
      <w:proofErr w:type="gramStart"/>
      <w:r>
        <w:t>a</w:t>
      </w:r>
      <w:proofErr w:type="gramEnd"/>
      <w:r>
        <w:t xml:space="preserve"> un profil NACA0012, ce </w:t>
      </w:r>
      <w:proofErr w:type="spellStart"/>
      <w:r>
        <w:t>modele</w:t>
      </w:r>
      <w:proofErr w:type="spellEnd"/>
      <w:r>
        <w:t xml:space="preserve"> (SST) nous a bien </w:t>
      </w:r>
      <w:proofErr w:type="spellStart"/>
      <w:r>
        <w:t>revele</w:t>
      </w:r>
      <w:proofErr w:type="spellEnd"/>
      <w:r>
        <w:t xml:space="preserve"> la nette </w:t>
      </w:r>
      <w:proofErr w:type="spellStart"/>
      <w:r>
        <w:t>difference</w:t>
      </w:r>
      <w:proofErr w:type="spellEnd"/>
    </w:p>
    <w:p w:rsidR="00EF6D66" w:rsidRDefault="00EF6D66" w:rsidP="00EF6D66">
      <w:proofErr w:type="gramStart"/>
      <w:r>
        <w:t>des</w:t>
      </w:r>
      <w:proofErr w:type="gramEnd"/>
      <w:r>
        <w:t xml:space="preserve"> </w:t>
      </w:r>
      <w:proofErr w:type="spellStart"/>
      <w:r>
        <w:t>caracteristiques</w:t>
      </w:r>
      <w:proofErr w:type="spellEnd"/>
      <w:r>
        <w:t xml:space="preserve"> de l'interaction par rapport a la plaque plane.</w:t>
      </w:r>
    </w:p>
    <w:p w:rsidR="00EF6D66" w:rsidRDefault="00EF6D66" w:rsidP="00EF6D66">
      <w:r>
        <w:t xml:space="preserve">Afin de mieux </w:t>
      </w:r>
      <w:proofErr w:type="spellStart"/>
      <w:r>
        <w:t>apprecier</w:t>
      </w:r>
      <w:proofErr w:type="spellEnd"/>
      <w:r>
        <w:t xml:space="preserve"> les </w:t>
      </w:r>
      <w:proofErr w:type="spellStart"/>
      <w:r>
        <w:t>capacites</w:t>
      </w:r>
      <w:proofErr w:type="spellEnd"/>
      <w:r>
        <w:t xml:space="preserve"> du </w:t>
      </w:r>
      <w:proofErr w:type="spellStart"/>
      <w:r>
        <w:t>modele</w:t>
      </w:r>
      <w:proofErr w:type="spellEnd"/>
      <w:r>
        <w:t xml:space="preserve"> SST, on l'a utilise sur le profil</w:t>
      </w:r>
    </w:p>
    <w:p w:rsidR="00EF6D66" w:rsidRDefault="00EF6D66" w:rsidP="00EF6D66">
      <w:r>
        <w:t xml:space="preserve">NACA6512 extrados et intrados avec les deux autre </w:t>
      </w:r>
      <w:proofErr w:type="spellStart"/>
      <w:r>
        <w:t>modeles</w:t>
      </w:r>
      <w:proofErr w:type="spellEnd"/>
      <w:r>
        <w:t xml:space="preserve"> k et RSM. Dans ce cas les</w:t>
      </w:r>
    </w:p>
    <w:p w:rsidR="00EF6D66" w:rsidRDefault="00EF6D66" w:rsidP="00EF6D66">
      <w:proofErr w:type="gramStart"/>
      <w:r>
        <w:t>deux</w:t>
      </w:r>
      <w:proofErr w:type="gramEnd"/>
      <w:r>
        <w:t xml:space="preserve"> </w:t>
      </w:r>
      <w:proofErr w:type="spellStart"/>
      <w:r>
        <w:t>modeles</w:t>
      </w:r>
      <w:proofErr w:type="spellEnd"/>
      <w:r>
        <w:t xml:space="preserve"> SST et RSM nous ont donne des </w:t>
      </w:r>
      <w:proofErr w:type="spellStart"/>
      <w:r>
        <w:t>resultats</w:t>
      </w:r>
      <w:proofErr w:type="spellEnd"/>
      <w:r>
        <w:t xml:space="preserve"> </w:t>
      </w:r>
      <w:proofErr w:type="spellStart"/>
      <w:r>
        <w:t>tres</w:t>
      </w:r>
      <w:proofErr w:type="spellEnd"/>
      <w:r>
        <w:t xml:space="preserve"> semblables surtout dans les</w:t>
      </w:r>
    </w:p>
    <w:p w:rsidR="00EF6D66" w:rsidRDefault="00EF6D66" w:rsidP="00EF6D66">
      <w:proofErr w:type="gramStart"/>
      <w:r>
        <w:t>zones</w:t>
      </w:r>
      <w:proofErr w:type="gramEnd"/>
      <w:r>
        <w:t xml:space="preserve"> complexes telle que </w:t>
      </w:r>
      <w:proofErr w:type="spellStart"/>
      <w:r>
        <w:t>pres</w:t>
      </w:r>
      <w:proofErr w:type="spellEnd"/>
      <w:r>
        <w:t xml:space="preserve"> de la paroi et dans la zone de recirculation ou la zone de</w:t>
      </w:r>
    </w:p>
    <w:p w:rsidR="00395724" w:rsidRDefault="00EF6D66" w:rsidP="00EF6D66">
      <w:proofErr w:type="gramStart"/>
      <w:r>
        <w:lastRenderedPageBreak/>
        <w:t>sillage</w:t>
      </w:r>
      <w:proofErr w:type="gramEnd"/>
      <w:r>
        <w:t>.</w:t>
      </w:r>
    </w:p>
    <w:sectPr w:rsidR="00395724" w:rsidSect="0039572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6D66"/>
    <w:rsid w:val="00395724"/>
    <w:rsid w:val="00EF6D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572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1847</Characters>
  <Application>Microsoft Office Word</Application>
  <DocSecurity>0</DocSecurity>
  <Lines>15</Lines>
  <Paragraphs>4</Paragraphs>
  <ScaleCrop>false</ScaleCrop>
  <Company/>
  <LinksUpToDate>false</LinksUpToDate>
  <CharactersWithSpaces>2178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2014-12-18T09:07:00Z</dcterms:created>
  <dcterms:modified xsi:type="dcterms:W3CDTF">2014-12-18T09:08:00Z</dcterms:modified>
</cp:coreProperties>
</file>