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23559" w:rsidRDefault="00B23559" w:rsidP="00B23559">
      <w:r>
        <w:t xml:space="preserve">Ce travail s'inscrit dans la cadre de la caractérisation de la désertification dans la région steppique de la wilaya de Saida par deux méthodes d'évaluation du degré de sensibilité à la désertification. Par cette étude, l'objectif est de renforcer une méthodologie pratique et efficace qui doit combiner à la fois entre les travaux du terrain d'une part et les données des techniques de télédétection recueillies par des capteurs TM autour des satellites </w:t>
      </w:r>
      <w:proofErr w:type="spellStart"/>
      <w:r>
        <w:t>Landsat</w:t>
      </w:r>
      <w:proofErr w:type="spellEnd"/>
      <w:r>
        <w:t xml:space="preserve"> d'autre part, et de faire par la suite intégrer toutes ces données dans un Système d'Information Géographique.</w:t>
      </w:r>
    </w:p>
    <w:p w:rsidR="00B23559" w:rsidRDefault="00B23559" w:rsidP="00B23559">
      <w:r>
        <w:t xml:space="preserve">Pour ce faire, une approche méthodologique </w:t>
      </w:r>
      <w:proofErr w:type="spellStart"/>
      <w:r>
        <w:t>multisources</w:t>
      </w:r>
      <w:proofErr w:type="spellEnd"/>
      <w:r>
        <w:t xml:space="preserve"> basée sur l'intégration des facteurs relatifs à la problématique par le traitement des données </w:t>
      </w:r>
      <w:proofErr w:type="spellStart"/>
      <w:r>
        <w:t>télédétectées</w:t>
      </w:r>
      <w:proofErr w:type="spellEnd"/>
      <w:r>
        <w:t xml:space="preserve"> sur la région d'étude et l'élaboration d'une base de données cartographiques. Cette étape ne fait que confirmer l'état de dégradation que connaît la région qui se traduit par une baisse de la production agricole et l'installation des espèces non palatables par le cheptel.</w:t>
      </w:r>
    </w:p>
    <w:p w:rsidR="00C57802" w:rsidRPr="00B23559" w:rsidRDefault="00B23559" w:rsidP="00B23559">
      <w:r>
        <w:t>L'exploitation des données satellitaires combinées à des études de terrains nous a permis de dresser une carte de sensibilité à la désertification ainsi qu'une carte récapitulant toutes les actions d'intervention pour une meilleure prise en charge de ce problème.</w:t>
      </w:r>
    </w:p>
    <w:sectPr w:rsidR="00C57802" w:rsidRPr="00B23559" w:rsidSect="00C57802">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601CAF"/>
    <w:rsid w:val="001B08EA"/>
    <w:rsid w:val="001C775A"/>
    <w:rsid w:val="00601CAF"/>
    <w:rsid w:val="00AB7586"/>
    <w:rsid w:val="00B23559"/>
    <w:rsid w:val="00C57802"/>
    <w:rsid w:val="00F753C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57802"/>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TotalTime>
  <Pages>1</Pages>
  <Words>196</Words>
  <Characters>1080</Characters>
  <Application>Microsoft Office Word</Application>
  <DocSecurity>0</DocSecurity>
  <Lines>9</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1274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5</cp:revision>
  <dcterms:created xsi:type="dcterms:W3CDTF">2015-03-23T08:26:00Z</dcterms:created>
  <dcterms:modified xsi:type="dcterms:W3CDTF">2015-03-23T09:45:00Z</dcterms:modified>
</cp:coreProperties>
</file>