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0AF" w:rsidRPr="008C3DFE" w:rsidRDefault="003600AF" w:rsidP="003600AF">
      <w:pPr>
        <w:rPr>
          <w:b/>
          <w:bCs/>
          <w:sz w:val="32"/>
          <w:szCs w:val="32"/>
        </w:rPr>
      </w:pPr>
      <w:r w:rsidRPr="008C3DFE">
        <w:rPr>
          <w:b/>
          <w:bCs/>
          <w:sz w:val="32"/>
          <w:szCs w:val="32"/>
        </w:rPr>
        <w:t>Le résumé du résumé du mémoire :</w:t>
      </w:r>
    </w:p>
    <w:p w:rsidR="0082698F" w:rsidRPr="008C3DFE" w:rsidRDefault="003600AF" w:rsidP="00CD47B9">
      <w:pPr>
        <w:rPr>
          <w:sz w:val="32"/>
          <w:szCs w:val="32"/>
        </w:rPr>
      </w:pPr>
      <w:r w:rsidRPr="008C3DFE">
        <w:rPr>
          <w:sz w:val="32"/>
          <w:szCs w:val="32"/>
        </w:rPr>
        <w:t>Ce mémoire s’articule autour de l’arithmétique des corps de nombres cubiques et particulièrement de la décomposition effective d’un nombre premier</w:t>
      </w:r>
      <w:r w:rsidR="00CD47B9">
        <w:rPr>
          <w:sz w:val="32"/>
          <w:szCs w:val="32"/>
        </w:rPr>
        <w:t xml:space="preserve"> p</w:t>
      </w:r>
      <w:r w:rsidR="0082698F" w:rsidRPr="008C3DFE">
        <w:rPr>
          <w:sz w:val="32"/>
          <w:szCs w:val="32"/>
        </w:rPr>
        <w:t xml:space="preserve"> dans de telles </w:t>
      </w:r>
      <w:r w:rsidR="0061747B" w:rsidRPr="008C3DFE">
        <w:rPr>
          <w:sz w:val="32"/>
          <w:szCs w:val="32"/>
        </w:rPr>
        <w:t>extens</w:t>
      </w:r>
      <w:r w:rsidR="0061747B" w:rsidRPr="00B375B6">
        <w:rPr>
          <w:sz w:val="32"/>
          <w:szCs w:val="32"/>
        </w:rPr>
        <w:t>ions</w:t>
      </w:r>
      <w:r w:rsidR="0082698F" w:rsidRPr="008C3DFE">
        <w:rPr>
          <w:sz w:val="32"/>
          <w:szCs w:val="32"/>
        </w:rPr>
        <w:t>.</w:t>
      </w:r>
    </w:p>
    <w:p w:rsidR="00121E4E" w:rsidRPr="008C3DFE" w:rsidRDefault="0082698F" w:rsidP="0061747B">
      <w:pPr>
        <w:rPr>
          <w:rFonts w:eastAsiaTheme="minorEastAsia"/>
          <w:sz w:val="32"/>
          <w:szCs w:val="32"/>
        </w:rPr>
      </w:pPr>
      <w:r w:rsidRPr="008C3DFE">
        <w:rPr>
          <w:sz w:val="32"/>
          <w:szCs w:val="32"/>
        </w:rPr>
        <w:t>Pratiquement, s</w:t>
      </w:r>
      <m:oMath>
        <m:r>
          <w:rPr>
            <w:rFonts w:ascii="Cambria Math" w:hAnsi="Cambria Math"/>
            <w:sz w:val="32"/>
            <w:szCs w:val="32"/>
          </w:rPr>
          <m:t>i</m:t>
        </m:r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 xml:space="preserve"> θ</m:t>
        </m:r>
      </m:oMath>
      <w:r w:rsidR="0061747B" w:rsidRPr="008C3DFE">
        <w:rPr>
          <w:sz w:val="32"/>
          <w:szCs w:val="32"/>
        </w:rPr>
        <w:t xml:space="preserve"> </w:t>
      </w:r>
      <w:r w:rsidRPr="008C3DFE">
        <w:rPr>
          <w:sz w:val="32"/>
          <w:szCs w:val="32"/>
        </w:rPr>
        <w:t>est racine d’un polynôme de le forme :</w:t>
      </w:r>
      <w:r w:rsidR="00AA180E" w:rsidRPr="008C3DFE">
        <w:rPr>
          <w:sz w:val="32"/>
          <w:szCs w:val="32"/>
        </w:rPr>
        <w:t xml:space="preserve">                      </w:t>
      </w:r>
      <w:r w:rsidRPr="008C3DFE">
        <w:rPr>
          <w:sz w:val="32"/>
          <w:szCs w:val="32"/>
        </w:rPr>
        <w:t xml:space="preserve"> f(x) = x</w:t>
      </w:r>
      <w:r w:rsidRPr="008C3DFE">
        <w:rPr>
          <w:sz w:val="32"/>
          <w:szCs w:val="32"/>
          <w:vertAlign w:val="superscript"/>
        </w:rPr>
        <w:t>3</w:t>
      </w:r>
      <w:r w:rsidR="001420E7" w:rsidRPr="008C3DFE">
        <w:rPr>
          <w:sz w:val="32"/>
          <w:szCs w:val="32"/>
          <w:vertAlign w:val="superscript"/>
        </w:rPr>
        <w:t xml:space="preserve"> </w:t>
      </w:r>
      <w:r w:rsidR="001420E7" w:rsidRPr="008C3DFE">
        <w:rPr>
          <w:sz w:val="32"/>
          <w:szCs w:val="32"/>
        </w:rPr>
        <w:t xml:space="preserve">– </w:t>
      </w:r>
      <m:oMath>
        <m:r>
          <m:rPr>
            <m:sty m:val="p"/>
          </m:rPr>
          <w:rPr>
            <w:rFonts w:ascii="Cambria Math" w:hAnsi="Cambria Math"/>
            <w:sz w:val="32"/>
            <w:szCs w:val="32"/>
          </w:rPr>
          <m:t>α</m:t>
        </m:r>
      </m:oMath>
      <w:r w:rsidR="001420E7" w:rsidRPr="008C3DFE">
        <w:rPr>
          <w:rFonts w:eastAsiaTheme="minorEastAsia"/>
          <w:sz w:val="32"/>
          <w:szCs w:val="32"/>
        </w:rPr>
        <w:t xml:space="preserve">x </w:t>
      </w:r>
      <w:proofErr w:type="gramStart"/>
      <w:r w:rsidR="001420E7" w:rsidRPr="008C3DFE">
        <w:rPr>
          <w:rFonts w:eastAsiaTheme="minorEastAsia"/>
          <w:sz w:val="32"/>
          <w:szCs w:val="32"/>
        </w:rPr>
        <w:t xml:space="preserve">+ </w:t>
      </w:r>
      <m:oMath>
        <m:r>
          <m:rPr>
            <m:sty m:val="p"/>
          </m:rPr>
          <w:rPr>
            <w:rFonts w:ascii="Cambria Math" w:eastAsiaTheme="minorEastAsia" w:hAnsi="Cambria Math"/>
            <w:sz w:val="32"/>
            <w:szCs w:val="32"/>
          </w:rPr>
          <m:t>β</m:t>
        </m:r>
        <w:proofErr w:type="gramEnd"/>
      </m:oMath>
      <w:r w:rsidR="001420E7" w:rsidRPr="008C3DFE">
        <w:rPr>
          <w:rFonts w:eastAsiaTheme="minorEastAsia"/>
          <w:sz w:val="32"/>
          <w:szCs w:val="32"/>
        </w:rPr>
        <w:t> , o</w:t>
      </w:r>
      <w:r w:rsidR="00780023" w:rsidRPr="008C3DFE">
        <w:rPr>
          <w:rFonts w:eastAsiaTheme="minorEastAsia"/>
          <w:sz w:val="32"/>
          <w:szCs w:val="32"/>
        </w:rPr>
        <w:t>ù</w:t>
      </w:r>
      <w:r w:rsidR="001420E7" w:rsidRPr="008C3DFE">
        <w:rPr>
          <w:rFonts w:eastAsiaTheme="minorEastAsia"/>
          <w:sz w:val="32"/>
          <w:szCs w:val="32"/>
        </w:rPr>
        <w:t xml:space="preserve"> </w:t>
      </w:r>
      <m:oMath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α</m:t>
        </m:r>
      </m:oMath>
      <w:r w:rsidR="001420E7" w:rsidRPr="008C3DFE">
        <w:rPr>
          <w:rFonts w:eastAsiaTheme="minorEastAsia"/>
          <w:sz w:val="32"/>
          <w:szCs w:val="32"/>
        </w:rPr>
        <w:t xml:space="preserve"> et </w:t>
      </w:r>
      <m:oMath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β</m:t>
        </m:r>
      </m:oMath>
      <w:r w:rsidR="001420E7" w:rsidRPr="008C3DFE">
        <w:rPr>
          <w:rFonts w:eastAsiaTheme="minorEastAsia"/>
          <w:sz w:val="32"/>
          <w:szCs w:val="32"/>
        </w:rPr>
        <w:t xml:space="preserve"> </w:t>
      </w:r>
      <w:r w:rsidR="0061747B">
        <w:rPr>
          <w:rFonts w:eastAsiaTheme="minorEastAsia"/>
          <w:sz w:val="28"/>
          <w:szCs w:val="28"/>
        </w:rPr>
        <w:t>v</w:t>
      </w:r>
      <w:r w:rsidR="0061747B" w:rsidRPr="0061747B">
        <w:rPr>
          <w:rFonts w:eastAsiaTheme="minorEastAsia"/>
          <w:sz w:val="28"/>
          <w:szCs w:val="28"/>
        </w:rPr>
        <w:t>ér</w:t>
      </w:r>
      <w:r w:rsidR="0061747B">
        <w:rPr>
          <w:rFonts w:eastAsiaTheme="minorEastAsia"/>
          <w:sz w:val="28"/>
          <w:szCs w:val="28"/>
        </w:rPr>
        <w:t>ifient certaines</w:t>
      </w:r>
      <w:r w:rsidR="001420E7" w:rsidRPr="008C3DFE">
        <w:rPr>
          <w:rFonts w:eastAsiaTheme="minorEastAsia"/>
          <w:sz w:val="32"/>
          <w:szCs w:val="32"/>
        </w:rPr>
        <w:t xml:space="preserve"> conditions, on sait, le discriminant  </w:t>
      </w:r>
      <w:proofErr w:type="spellStart"/>
      <w:r w:rsidR="001420E7" w:rsidRPr="008C3DFE">
        <w:rPr>
          <w:rFonts w:eastAsiaTheme="minorEastAsia"/>
          <w:b/>
          <w:bCs/>
          <w:sz w:val="32"/>
          <w:szCs w:val="32"/>
        </w:rPr>
        <w:t>d</w:t>
      </w:r>
      <w:r w:rsidR="001420E7" w:rsidRPr="008C3DFE">
        <w:rPr>
          <w:rFonts w:eastAsiaTheme="minorEastAsia"/>
          <w:b/>
          <w:bCs/>
          <w:sz w:val="32"/>
          <w:szCs w:val="32"/>
          <w:vertAlign w:val="subscript"/>
        </w:rPr>
        <w:t>k</w:t>
      </w:r>
      <w:proofErr w:type="spellEnd"/>
      <w:r w:rsidR="001420E7" w:rsidRPr="008C3DFE">
        <w:rPr>
          <w:rFonts w:eastAsiaTheme="minorEastAsia"/>
          <w:sz w:val="32"/>
          <w:szCs w:val="32"/>
        </w:rPr>
        <w:t xml:space="preserve"> d</w:t>
      </w:r>
      <w:r w:rsidR="0061747B">
        <w:rPr>
          <w:rFonts w:eastAsiaTheme="minorEastAsia"/>
          <w:sz w:val="32"/>
          <w:szCs w:val="32"/>
        </w:rPr>
        <w:t>u</w:t>
      </w:r>
      <w:r w:rsidR="001420E7" w:rsidRPr="008C3DFE">
        <w:rPr>
          <w:rFonts w:eastAsiaTheme="minorEastAsia"/>
          <w:sz w:val="32"/>
          <w:szCs w:val="32"/>
        </w:rPr>
        <w:t xml:space="preserve"> corps k = </w:t>
      </w:r>
      <m:oMath>
        <m:r>
          <m:rPr>
            <m:sty m:val="p"/>
          </m:rPr>
          <w:rPr>
            <w:rFonts w:ascii="Cambria Math" w:eastAsiaTheme="minorEastAsia" w:hAnsi="Cambria Math"/>
            <w:sz w:val="32"/>
            <w:szCs w:val="32"/>
          </w:rPr>
          <m:t>φ</m:t>
        </m:r>
      </m:oMath>
      <w:r w:rsidR="001420E7" w:rsidRPr="008C3DFE">
        <w:rPr>
          <w:rFonts w:eastAsiaTheme="minorEastAsia"/>
          <w:sz w:val="32"/>
          <w:szCs w:val="32"/>
        </w:rPr>
        <w:t>(</w:t>
      </w:r>
      <m:oMath>
        <m:r>
          <m:rPr>
            <m:sty m:val="p"/>
          </m:rPr>
          <w:rPr>
            <w:rFonts w:ascii="Cambria Math" w:eastAsiaTheme="minorEastAsia" w:hAnsi="Cambria Math"/>
            <w:sz w:val="32"/>
            <w:szCs w:val="32"/>
          </w:rPr>
          <m:t>θ</m:t>
        </m:r>
      </m:oMath>
      <w:r w:rsidR="001420E7" w:rsidRPr="008C3DFE">
        <w:rPr>
          <w:rFonts w:eastAsiaTheme="minorEastAsia"/>
          <w:sz w:val="32"/>
          <w:szCs w:val="32"/>
        </w:rPr>
        <w:t>) est lié a</w:t>
      </w:r>
      <w:r w:rsidR="0061747B">
        <w:rPr>
          <w:rFonts w:eastAsiaTheme="minorEastAsia"/>
          <w:sz w:val="32"/>
          <w:szCs w:val="32"/>
        </w:rPr>
        <w:t>u</w:t>
      </w:r>
      <w:r w:rsidR="001420E7" w:rsidRPr="008C3DFE">
        <w:rPr>
          <w:rFonts w:eastAsiaTheme="minorEastAsia"/>
          <w:sz w:val="32"/>
          <w:szCs w:val="32"/>
        </w:rPr>
        <w:t xml:space="preserve"> discriminant</w:t>
      </w:r>
      <w:r w:rsidR="001420E7" w:rsidRPr="008C3DFE">
        <w:rPr>
          <w:rFonts w:eastAsiaTheme="minorEastAsia"/>
          <w:b/>
          <w:bCs/>
          <w:sz w:val="32"/>
          <w:szCs w:val="32"/>
        </w:rPr>
        <w:t xml:space="preserve"> </w:t>
      </w:r>
      <m:oMath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∆</m:t>
        </m:r>
      </m:oMath>
      <w:r w:rsidR="00780023" w:rsidRPr="008C3DFE">
        <w:rPr>
          <w:rFonts w:eastAsiaTheme="minorEastAsia"/>
          <w:b/>
          <w:bCs/>
          <w:sz w:val="32"/>
          <w:szCs w:val="32"/>
        </w:rPr>
        <w:t xml:space="preserve"> </w:t>
      </w:r>
      <w:r w:rsidR="00780023" w:rsidRPr="008C3DFE">
        <w:rPr>
          <w:rFonts w:eastAsiaTheme="minorEastAsia"/>
          <w:sz w:val="32"/>
          <w:szCs w:val="32"/>
        </w:rPr>
        <w:t xml:space="preserve">du polynôme </w:t>
      </w:r>
      <w:r w:rsidR="00780023" w:rsidRPr="008C3DFE">
        <w:rPr>
          <w:rFonts w:eastAsiaTheme="minorEastAsia"/>
          <w:b/>
          <w:bCs/>
          <w:sz w:val="32"/>
          <w:szCs w:val="32"/>
        </w:rPr>
        <w:t>f(x)</w:t>
      </w:r>
      <w:r w:rsidR="00780023" w:rsidRPr="008C3DFE">
        <w:rPr>
          <w:rFonts w:eastAsiaTheme="minorEastAsia"/>
          <w:sz w:val="32"/>
          <w:szCs w:val="32"/>
        </w:rPr>
        <w:t xml:space="preserve"> p</w:t>
      </w:r>
      <w:r w:rsidR="0061747B">
        <w:rPr>
          <w:rFonts w:eastAsiaTheme="minorEastAsia"/>
          <w:sz w:val="32"/>
          <w:szCs w:val="32"/>
        </w:rPr>
        <w:t>ar</w:t>
      </w:r>
      <w:r w:rsidR="00780023" w:rsidRPr="008C3DFE">
        <w:rPr>
          <w:rFonts w:eastAsiaTheme="minorEastAsia"/>
          <w:sz w:val="32"/>
          <w:szCs w:val="32"/>
        </w:rPr>
        <w:t xml:space="preserve"> la relation : </w:t>
      </w:r>
      <m:oMath>
        <m:r>
          <m:rPr>
            <m:sty m:val="p"/>
          </m:rPr>
          <w:rPr>
            <w:rFonts w:ascii="Cambria Math" w:eastAsiaTheme="minorEastAsia" w:hAnsi="Cambria Math"/>
            <w:sz w:val="32"/>
            <w:szCs w:val="32"/>
          </w:rPr>
          <m:t>∆</m:t>
        </m:r>
      </m:oMath>
      <w:r w:rsidR="00780023" w:rsidRPr="008C3DFE">
        <w:rPr>
          <w:rFonts w:eastAsiaTheme="minorEastAsia"/>
          <w:sz w:val="32"/>
          <w:szCs w:val="32"/>
        </w:rPr>
        <w:t xml:space="preserve"> = i(</w:t>
      </w:r>
      <m:oMath>
        <m:r>
          <m:rPr>
            <m:sty m:val="p"/>
          </m:rPr>
          <w:rPr>
            <w:rFonts w:ascii="Cambria Math" w:eastAsiaTheme="minorEastAsia" w:hAnsi="Cambria Math"/>
            <w:sz w:val="32"/>
            <w:szCs w:val="32"/>
          </w:rPr>
          <m:t>θ</m:t>
        </m:r>
      </m:oMath>
      <w:r w:rsidR="00780023" w:rsidRPr="008C3DFE">
        <w:rPr>
          <w:rFonts w:eastAsiaTheme="minorEastAsia"/>
          <w:sz w:val="32"/>
          <w:szCs w:val="32"/>
        </w:rPr>
        <w:t>)² d</w:t>
      </w:r>
      <w:r w:rsidR="00780023" w:rsidRPr="008C3DFE">
        <w:rPr>
          <w:rFonts w:eastAsiaTheme="minorEastAsia"/>
          <w:b/>
          <w:bCs/>
          <w:sz w:val="32"/>
          <w:szCs w:val="32"/>
          <w:vertAlign w:val="subscript"/>
        </w:rPr>
        <w:t>k</w:t>
      </w:r>
      <w:r w:rsidR="00780023" w:rsidRPr="008C3DFE">
        <w:rPr>
          <w:rFonts w:eastAsiaTheme="minorEastAsia"/>
          <w:sz w:val="32"/>
          <w:szCs w:val="32"/>
        </w:rPr>
        <w:t xml:space="preserve"> . où </w:t>
      </w:r>
      <w:proofErr w:type="gramStart"/>
      <w:r w:rsidR="00780023" w:rsidRPr="008C3DFE">
        <w:rPr>
          <w:rFonts w:eastAsiaTheme="minorEastAsia"/>
          <w:b/>
          <w:bCs/>
          <w:sz w:val="32"/>
          <w:szCs w:val="32"/>
        </w:rPr>
        <w:t>i(</w:t>
      </w:r>
      <m:oMath>
        <w:proofErr w:type="gramEnd"/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θ</m:t>
        </m:r>
      </m:oMath>
      <w:r w:rsidR="00780023" w:rsidRPr="008C3DFE">
        <w:rPr>
          <w:rFonts w:eastAsiaTheme="minorEastAsia"/>
          <w:b/>
          <w:bCs/>
          <w:sz w:val="32"/>
          <w:szCs w:val="32"/>
        </w:rPr>
        <w:t>)</w:t>
      </w:r>
      <w:r w:rsidR="00780023" w:rsidRPr="008C3DFE">
        <w:rPr>
          <w:rFonts w:eastAsiaTheme="minorEastAsia"/>
          <w:sz w:val="32"/>
          <w:szCs w:val="32"/>
        </w:rPr>
        <w:t xml:space="preserve"> désigne l’indice du sous-groupe</w:t>
      </w:r>
      <w:r w:rsidR="00780023" w:rsidRPr="008C3DFE">
        <w:rPr>
          <w:rFonts w:eastAsiaTheme="minorEastAsia"/>
          <w:b/>
          <w:bCs/>
          <w:sz w:val="32"/>
          <w:szCs w:val="32"/>
        </w:rPr>
        <w:t xml:space="preserve"> </w:t>
      </w:r>
      <w:r w:rsidR="00121E4E" w:rsidRPr="008C3DFE">
        <w:rPr>
          <w:rFonts w:eastAsiaTheme="minorEastAsia"/>
          <w:b/>
          <w:bCs/>
          <w:sz w:val="32"/>
          <w:szCs w:val="32"/>
        </w:rPr>
        <w:t>Z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b/>
                <w:bCs/>
                <w:sz w:val="32"/>
                <w:szCs w:val="32"/>
              </w:rPr>
            </m:ctrlPr>
          </m:dPr>
          <m:e>
            <m:r>
              <m:rPr>
                <m:sty m:val="b"/>
              </m:rPr>
              <w:rPr>
                <w:rFonts w:ascii="Cambria Math" w:eastAsiaTheme="minorEastAsia" w:hAnsi="Cambria Math"/>
                <w:sz w:val="32"/>
                <w:szCs w:val="32"/>
              </w:rPr>
              <m:t>θ</m:t>
            </m:r>
          </m:e>
        </m:d>
      </m:oMath>
      <w:r w:rsidR="00121E4E" w:rsidRPr="008C3DFE">
        <w:rPr>
          <w:rFonts w:eastAsiaTheme="minorEastAsia"/>
          <w:b/>
          <w:bCs/>
          <w:sz w:val="32"/>
          <w:szCs w:val="32"/>
        </w:rPr>
        <w:t xml:space="preserve"> </w:t>
      </w:r>
      <w:r w:rsidR="00121E4E" w:rsidRPr="008C3DFE">
        <w:rPr>
          <w:rFonts w:eastAsiaTheme="minorEastAsia"/>
          <w:sz w:val="32"/>
          <w:szCs w:val="32"/>
        </w:rPr>
        <w:t xml:space="preserve">dans le groupe additif de l’anneau </w:t>
      </w:r>
      <m:oMath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θ</m:t>
        </m:r>
      </m:oMath>
      <w:r w:rsidR="00121E4E" w:rsidRPr="008C3DFE">
        <w:rPr>
          <w:rFonts w:eastAsiaTheme="minorEastAsia"/>
          <w:b/>
          <w:bCs/>
          <w:sz w:val="32"/>
          <w:szCs w:val="32"/>
          <w:vertAlign w:val="subscript"/>
        </w:rPr>
        <w:t>k</w:t>
      </w:r>
      <w:r w:rsidR="00121E4E" w:rsidRPr="008C3DFE">
        <w:rPr>
          <w:rFonts w:eastAsiaTheme="minorEastAsia"/>
          <w:sz w:val="32"/>
          <w:szCs w:val="32"/>
        </w:rPr>
        <w:t xml:space="preserve">  des entiers de </w:t>
      </w:r>
      <w:r w:rsidR="00121E4E" w:rsidRPr="008C3DFE">
        <w:rPr>
          <w:rFonts w:eastAsiaTheme="minorEastAsia"/>
          <w:b/>
          <w:bCs/>
          <w:sz w:val="32"/>
          <w:szCs w:val="32"/>
        </w:rPr>
        <w:t>k</w:t>
      </w:r>
      <w:r w:rsidR="00121E4E" w:rsidRPr="008C3DFE">
        <w:rPr>
          <w:rFonts w:eastAsiaTheme="minorEastAsia"/>
          <w:sz w:val="32"/>
          <w:szCs w:val="32"/>
        </w:rPr>
        <w:t>.</w:t>
      </w:r>
      <w:r w:rsidR="00CD47B9">
        <w:rPr>
          <w:rFonts w:eastAsiaTheme="minorEastAsia"/>
          <w:sz w:val="32"/>
          <w:szCs w:val="32"/>
        </w:rPr>
        <w:t xml:space="preserve"> </w:t>
      </w:r>
    </w:p>
    <w:p w:rsidR="003102D2" w:rsidRPr="008C3DFE" w:rsidRDefault="008B058B" w:rsidP="00CD47B9">
      <w:pPr>
        <w:rPr>
          <w:rFonts w:eastAsiaTheme="minorEastAsia"/>
          <w:sz w:val="32"/>
          <w:szCs w:val="32"/>
        </w:rPr>
      </w:pPr>
      <w:r w:rsidRPr="008C3DFE">
        <w:rPr>
          <w:rFonts w:eastAsiaTheme="minorEastAsia"/>
          <w:sz w:val="32"/>
          <w:szCs w:val="32"/>
        </w:rPr>
        <w:t>Ce discriminant joue un rôle</w:t>
      </w:r>
      <w:r w:rsidR="003102D2" w:rsidRPr="008C3DFE">
        <w:rPr>
          <w:rFonts w:eastAsiaTheme="minorEastAsia"/>
          <w:sz w:val="32"/>
          <w:szCs w:val="32"/>
        </w:rPr>
        <w:t xml:space="preserve"> central dans la ramification de </w:t>
      </w:r>
      <w:r w:rsidR="00CD47B9">
        <w:rPr>
          <w:rFonts w:eastAsiaTheme="minorEastAsia"/>
          <w:b/>
          <w:bCs/>
          <w:sz w:val="32"/>
          <w:szCs w:val="32"/>
        </w:rPr>
        <w:t>p</w:t>
      </w:r>
      <w:r w:rsidR="003102D2" w:rsidRPr="008C3DFE">
        <w:rPr>
          <w:rFonts w:eastAsiaTheme="minorEastAsia"/>
          <w:b/>
          <w:bCs/>
          <w:sz w:val="32"/>
          <w:szCs w:val="32"/>
        </w:rPr>
        <w:t> </w:t>
      </w:r>
      <w:r w:rsidR="003102D2" w:rsidRPr="008C3DFE">
        <w:rPr>
          <w:rFonts w:eastAsiaTheme="minorEastAsia"/>
          <w:sz w:val="32"/>
          <w:szCs w:val="32"/>
        </w:rPr>
        <w:t>: le</w:t>
      </w:r>
      <w:r w:rsidR="00CD47B9">
        <w:rPr>
          <w:rFonts w:eastAsiaTheme="minorEastAsia"/>
          <w:sz w:val="32"/>
          <w:szCs w:val="32"/>
        </w:rPr>
        <w:t>s</w:t>
      </w:r>
      <w:r w:rsidR="003102D2" w:rsidRPr="008C3DFE">
        <w:rPr>
          <w:rFonts w:eastAsiaTheme="minorEastAsia"/>
          <w:sz w:val="32"/>
          <w:szCs w:val="32"/>
        </w:rPr>
        <w:t xml:space="preserve"> </w:t>
      </w:r>
      <w:r w:rsidR="003102D2" w:rsidRPr="008C3DFE">
        <w:rPr>
          <w:rFonts w:eastAsiaTheme="minorEastAsia"/>
          <w:b/>
          <w:bCs/>
          <w:sz w:val="32"/>
          <w:szCs w:val="32"/>
        </w:rPr>
        <w:t>P</w:t>
      </w:r>
      <w:r w:rsidR="003102D2" w:rsidRPr="008C3DFE">
        <w:rPr>
          <w:rFonts w:eastAsiaTheme="minorEastAsia"/>
          <w:sz w:val="32"/>
          <w:szCs w:val="32"/>
        </w:rPr>
        <w:t xml:space="preserve"> qui se ramifi</w:t>
      </w:r>
      <w:r w:rsidR="00CD47B9">
        <w:rPr>
          <w:rFonts w:eastAsiaTheme="minorEastAsia"/>
          <w:sz w:val="32"/>
          <w:szCs w:val="32"/>
        </w:rPr>
        <w:t>és</w:t>
      </w:r>
      <w:r w:rsidR="003102D2" w:rsidRPr="008C3DFE">
        <w:rPr>
          <w:rFonts w:eastAsiaTheme="minorEastAsia"/>
          <w:sz w:val="32"/>
          <w:szCs w:val="32"/>
        </w:rPr>
        <w:t xml:space="preserve"> s</w:t>
      </w:r>
      <w:r w:rsidR="00CD47B9">
        <w:rPr>
          <w:rFonts w:eastAsiaTheme="minorEastAsia"/>
          <w:sz w:val="32"/>
          <w:szCs w:val="32"/>
        </w:rPr>
        <w:t>ont</w:t>
      </w:r>
      <w:r w:rsidR="003102D2" w:rsidRPr="008C3DFE">
        <w:rPr>
          <w:rFonts w:eastAsiaTheme="minorEastAsia"/>
          <w:sz w:val="32"/>
          <w:szCs w:val="32"/>
        </w:rPr>
        <w:t xml:space="preserve"> précisément ceux qui</w:t>
      </w:r>
      <w:r w:rsidR="00CD47B9">
        <w:rPr>
          <w:rFonts w:eastAsiaTheme="minorEastAsia"/>
          <w:sz w:val="32"/>
          <w:szCs w:val="32"/>
        </w:rPr>
        <w:t xml:space="preserve"> le</w:t>
      </w:r>
      <w:r w:rsidR="003102D2" w:rsidRPr="008C3DFE">
        <w:rPr>
          <w:rFonts w:eastAsiaTheme="minorEastAsia"/>
          <w:sz w:val="32"/>
          <w:szCs w:val="32"/>
        </w:rPr>
        <w:t xml:space="preserve"> divise et sont en </w:t>
      </w:r>
      <w:r w:rsidR="00CD47B9">
        <w:rPr>
          <w:rFonts w:eastAsiaTheme="minorEastAsia"/>
          <w:sz w:val="32"/>
          <w:szCs w:val="32"/>
        </w:rPr>
        <w:t>n</w:t>
      </w:r>
      <w:r w:rsidR="003102D2" w:rsidRPr="008C3DFE">
        <w:rPr>
          <w:rFonts w:eastAsiaTheme="minorEastAsia"/>
          <w:sz w:val="32"/>
          <w:szCs w:val="32"/>
        </w:rPr>
        <w:t>om</w:t>
      </w:r>
      <w:r w:rsidR="00CD47B9">
        <w:rPr>
          <w:rFonts w:eastAsiaTheme="minorEastAsia"/>
          <w:sz w:val="32"/>
          <w:szCs w:val="32"/>
        </w:rPr>
        <w:t>bre</w:t>
      </w:r>
      <w:r w:rsidR="003102D2" w:rsidRPr="008C3DFE">
        <w:rPr>
          <w:rFonts w:eastAsiaTheme="minorEastAsia"/>
          <w:sz w:val="32"/>
          <w:szCs w:val="32"/>
        </w:rPr>
        <w:t xml:space="preserve"> fini.</w:t>
      </w:r>
    </w:p>
    <w:p w:rsidR="00780023" w:rsidRPr="008C3DFE" w:rsidRDefault="003102D2" w:rsidP="00CD47B9">
      <w:pPr>
        <w:rPr>
          <w:rFonts w:eastAsiaTheme="minorEastAsia"/>
          <w:sz w:val="32"/>
          <w:szCs w:val="32"/>
        </w:rPr>
      </w:pPr>
      <w:r w:rsidRPr="008C3DFE">
        <w:rPr>
          <w:rFonts w:eastAsiaTheme="minorEastAsia"/>
          <w:sz w:val="32"/>
          <w:szCs w:val="32"/>
        </w:rPr>
        <w:t xml:space="preserve">Soit </w:t>
      </w:r>
      <w:r w:rsidR="00CD47B9">
        <w:rPr>
          <w:rFonts w:eastAsiaTheme="minorEastAsia"/>
          <w:b/>
          <w:bCs/>
          <w:sz w:val="32"/>
          <w:szCs w:val="32"/>
        </w:rPr>
        <w:t>p</w:t>
      </w:r>
      <w:r w:rsidRPr="008C3DFE">
        <w:rPr>
          <w:rFonts w:eastAsiaTheme="minorEastAsia"/>
          <w:sz w:val="32"/>
          <w:szCs w:val="32"/>
        </w:rPr>
        <w:t xml:space="preserve"> </w:t>
      </w:r>
      <w:r w:rsidR="00D211AC" w:rsidRPr="008C3DFE">
        <w:rPr>
          <w:rFonts w:eastAsiaTheme="minorEastAsia"/>
          <w:sz w:val="32"/>
          <w:szCs w:val="32"/>
        </w:rPr>
        <w:t xml:space="preserve">un diviseur de </w:t>
      </w:r>
      <w:proofErr w:type="spellStart"/>
      <w:r w:rsidR="00D211AC" w:rsidRPr="008C3DFE">
        <w:rPr>
          <w:rFonts w:eastAsiaTheme="minorEastAsia"/>
          <w:b/>
          <w:bCs/>
          <w:sz w:val="32"/>
          <w:szCs w:val="32"/>
        </w:rPr>
        <w:t>d</w:t>
      </w:r>
      <w:r w:rsidR="00D211AC" w:rsidRPr="008C3DFE">
        <w:rPr>
          <w:rFonts w:eastAsiaTheme="minorEastAsia"/>
          <w:b/>
          <w:bCs/>
          <w:sz w:val="32"/>
          <w:szCs w:val="32"/>
          <w:vertAlign w:val="subscript"/>
        </w:rPr>
        <w:t>k</w:t>
      </w:r>
      <w:proofErr w:type="spellEnd"/>
      <w:r w:rsidR="00D211AC" w:rsidRPr="008C3DFE">
        <w:rPr>
          <w:rFonts w:eastAsiaTheme="minorEastAsia"/>
          <w:sz w:val="32"/>
          <w:szCs w:val="32"/>
        </w:rPr>
        <w:t>.</w:t>
      </w:r>
    </w:p>
    <w:p w:rsidR="00D211AC" w:rsidRPr="008C3DFE" w:rsidRDefault="00D211AC" w:rsidP="000B3A2D">
      <w:pPr>
        <w:rPr>
          <w:rFonts w:eastAsiaTheme="minorEastAsia"/>
          <w:sz w:val="32"/>
          <w:szCs w:val="32"/>
        </w:rPr>
      </w:pPr>
      <w:r w:rsidRPr="008C3DFE">
        <w:rPr>
          <w:rFonts w:eastAsiaTheme="minorEastAsia"/>
          <w:sz w:val="32"/>
          <w:szCs w:val="32"/>
        </w:rPr>
        <w:t xml:space="preserve">Dedekind montre que si </w:t>
      </w:r>
      <w:r w:rsidRPr="008C3DFE">
        <w:rPr>
          <w:rFonts w:eastAsiaTheme="minorEastAsia"/>
          <w:b/>
          <w:bCs/>
          <w:sz w:val="32"/>
          <w:szCs w:val="32"/>
        </w:rPr>
        <w:t xml:space="preserve">P </w:t>
      </w:r>
      <w:r w:rsidRPr="008C3DFE">
        <w:rPr>
          <w:rFonts w:eastAsiaTheme="minorEastAsia" w:cstheme="minorHAnsi"/>
          <w:b/>
          <w:bCs/>
          <w:sz w:val="32"/>
          <w:szCs w:val="32"/>
        </w:rPr>
        <w:t xml:space="preserve">ƚ </w:t>
      </w:r>
      <w:proofErr w:type="gramStart"/>
      <w:r w:rsidRPr="008C3DFE">
        <w:rPr>
          <w:rFonts w:eastAsiaTheme="minorEastAsia"/>
          <w:b/>
          <w:bCs/>
          <w:sz w:val="32"/>
          <w:szCs w:val="32"/>
        </w:rPr>
        <w:t>i(</w:t>
      </w:r>
      <m:oMath>
        <w:proofErr w:type="gramEnd"/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θ</m:t>
        </m:r>
      </m:oMath>
      <w:r w:rsidRPr="008C3DFE">
        <w:rPr>
          <w:rFonts w:eastAsiaTheme="minorEastAsia"/>
          <w:b/>
          <w:bCs/>
          <w:sz w:val="32"/>
          <w:szCs w:val="32"/>
        </w:rPr>
        <w:t xml:space="preserve">), </w:t>
      </w:r>
      <w:r w:rsidR="000B3A2D">
        <w:rPr>
          <w:rFonts w:eastAsiaTheme="minorEastAsia"/>
          <w:sz w:val="32"/>
          <w:szCs w:val="32"/>
        </w:rPr>
        <w:t>la</w:t>
      </w:r>
      <w:r w:rsidRPr="008C3DFE">
        <w:rPr>
          <w:rFonts w:eastAsiaTheme="minorEastAsia"/>
          <w:sz w:val="32"/>
          <w:szCs w:val="32"/>
        </w:rPr>
        <w:t xml:space="preserve"> ramification de </w:t>
      </w:r>
      <w:r w:rsidRPr="008C3DFE">
        <w:rPr>
          <w:rFonts w:eastAsiaTheme="minorEastAsia"/>
          <w:b/>
          <w:bCs/>
          <w:sz w:val="32"/>
          <w:szCs w:val="32"/>
        </w:rPr>
        <w:t>P</w:t>
      </w:r>
      <w:r w:rsidRPr="008C3DFE">
        <w:rPr>
          <w:rFonts w:eastAsiaTheme="minorEastAsia"/>
          <w:sz w:val="32"/>
          <w:szCs w:val="32"/>
        </w:rPr>
        <w:t xml:space="preserve"> </w:t>
      </w:r>
      <w:r w:rsidR="00CD47B9">
        <w:rPr>
          <w:rFonts w:eastAsiaTheme="minorEastAsia"/>
          <w:sz w:val="32"/>
          <w:szCs w:val="32"/>
        </w:rPr>
        <w:t>est déterminée</w:t>
      </w:r>
      <w:r w:rsidR="003D2F4E" w:rsidRPr="008C3DFE">
        <w:rPr>
          <w:rFonts w:eastAsiaTheme="minorEastAsia"/>
          <w:sz w:val="32"/>
          <w:szCs w:val="32"/>
        </w:rPr>
        <w:t xml:space="preserve"> par la factorisation d</w:t>
      </w:r>
      <w:r w:rsidR="00CD47B9">
        <w:rPr>
          <w:rFonts w:eastAsiaTheme="minorEastAsia"/>
          <w:sz w:val="32"/>
          <w:szCs w:val="32"/>
        </w:rPr>
        <w:t xml:space="preserve">ans </w:t>
      </w:r>
      <w:proofErr w:type="spellStart"/>
      <w:r w:rsidR="003D2F4E" w:rsidRPr="008C3DFE">
        <w:rPr>
          <w:rFonts w:eastAsiaTheme="minorEastAsia"/>
          <w:b/>
          <w:bCs/>
          <w:sz w:val="32"/>
          <w:szCs w:val="32"/>
        </w:rPr>
        <w:t>F</w:t>
      </w:r>
      <w:r w:rsidR="003D2F4E" w:rsidRPr="008C3DFE">
        <w:rPr>
          <w:rFonts w:eastAsiaTheme="minorEastAsia"/>
          <w:b/>
          <w:bCs/>
          <w:sz w:val="32"/>
          <w:szCs w:val="32"/>
          <w:vertAlign w:val="subscript"/>
        </w:rPr>
        <w:t>p</w:t>
      </w:r>
      <w:proofErr w:type="spellEnd"/>
      <w:r w:rsidR="000B3A2D">
        <w:rPr>
          <w:rFonts w:eastAsiaTheme="minorEastAsia"/>
          <w:b/>
          <w:bCs/>
          <w:sz w:val="32"/>
          <w:szCs w:val="32"/>
        </w:rPr>
        <w:t>(x)</w:t>
      </w:r>
      <w:r w:rsidR="003D2F4E" w:rsidRPr="008C3DFE">
        <w:rPr>
          <w:rFonts w:eastAsiaTheme="minorEastAsia"/>
          <w:sz w:val="32"/>
          <w:szCs w:val="32"/>
        </w:rPr>
        <w:t xml:space="preserve"> de </w:t>
      </w:r>
      <w:r w:rsidR="003D2F4E" w:rsidRPr="008C3DFE">
        <w:rPr>
          <w:rFonts w:eastAsiaTheme="minorEastAsia"/>
          <w:b/>
          <w:bCs/>
          <w:sz w:val="32"/>
          <w:szCs w:val="32"/>
        </w:rPr>
        <w:t>f(x).</w:t>
      </w:r>
    </w:p>
    <w:p w:rsidR="003D2F4E" w:rsidRPr="008C3DFE" w:rsidRDefault="003D2F4E" w:rsidP="00666786">
      <w:pPr>
        <w:rPr>
          <w:sz w:val="32"/>
          <w:szCs w:val="32"/>
        </w:rPr>
      </w:pPr>
      <w:r w:rsidRPr="008C3DFE">
        <w:rPr>
          <w:rFonts w:eastAsiaTheme="minorEastAsia"/>
          <w:sz w:val="32"/>
          <w:szCs w:val="32"/>
        </w:rPr>
        <w:t>En r</w:t>
      </w:r>
      <w:r w:rsidR="00CD47B9">
        <w:rPr>
          <w:rFonts w:eastAsiaTheme="minorEastAsia"/>
          <w:sz w:val="32"/>
          <w:szCs w:val="32"/>
        </w:rPr>
        <w:t>e</w:t>
      </w:r>
      <w:r w:rsidRPr="008C3DFE">
        <w:rPr>
          <w:rFonts w:eastAsiaTheme="minorEastAsia"/>
          <w:sz w:val="32"/>
          <w:szCs w:val="32"/>
        </w:rPr>
        <w:t>v</w:t>
      </w:r>
      <w:r w:rsidR="00CD47B9">
        <w:rPr>
          <w:rFonts w:eastAsiaTheme="minorEastAsia"/>
          <w:sz w:val="32"/>
          <w:szCs w:val="32"/>
        </w:rPr>
        <w:t>anche</w:t>
      </w:r>
      <w:r w:rsidRPr="008C3DFE">
        <w:rPr>
          <w:rFonts w:eastAsiaTheme="minorEastAsia"/>
          <w:sz w:val="32"/>
          <w:szCs w:val="32"/>
        </w:rPr>
        <w:t xml:space="preserve">, si </w:t>
      </w:r>
      <w:r w:rsidRPr="008C3DFE">
        <w:rPr>
          <w:rFonts w:eastAsiaTheme="minorEastAsia"/>
          <w:b/>
          <w:bCs/>
          <w:sz w:val="32"/>
          <w:szCs w:val="32"/>
        </w:rPr>
        <w:t>P</w:t>
      </w:r>
      <w:r w:rsidRPr="008C3DFE">
        <w:rPr>
          <w:rFonts w:eastAsiaTheme="minorEastAsia"/>
          <w:sz w:val="32"/>
          <w:szCs w:val="32"/>
        </w:rPr>
        <w:t xml:space="preserve"> divise </w:t>
      </w:r>
      <w:proofErr w:type="gramStart"/>
      <w:r w:rsidRPr="008C3DFE">
        <w:rPr>
          <w:rFonts w:eastAsiaTheme="minorEastAsia"/>
          <w:b/>
          <w:bCs/>
          <w:sz w:val="32"/>
          <w:szCs w:val="32"/>
        </w:rPr>
        <w:t>i(</w:t>
      </w:r>
      <m:oMath>
        <w:proofErr w:type="gramEnd"/>
        <m:r>
          <m:rPr>
            <m:sty m:val="b"/>
          </m:rPr>
          <w:rPr>
            <w:rFonts w:ascii="Cambria Math" w:eastAsiaTheme="minorEastAsia" w:hAnsi="Cambria Math"/>
            <w:sz w:val="32"/>
            <w:szCs w:val="32"/>
          </w:rPr>
          <m:t>θ</m:t>
        </m:r>
      </m:oMath>
      <w:r w:rsidRPr="008C3DFE">
        <w:rPr>
          <w:rFonts w:eastAsiaTheme="minorEastAsia"/>
          <w:b/>
          <w:bCs/>
          <w:sz w:val="32"/>
          <w:szCs w:val="32"/>
        </w:rPr>
        <w:t xml:space="preserve">) </w:t>
      </w:r>
      <w:r w:rsidRPr="008C3DFE">
        <w:rPr>
          <w:rFonts w:eastAsiaTheme="minorEastAsia"/>
          <w:sz w:val="32"/>
          <w:szCs w:val="32"/>
        </w:rPr>
        <w:t>(on dit al</w:t>
      </w:r>
      <w:r w:rsidR="00666786">
        <w:rPr>
          <w:rFonts w:eastAsiaTheme="minorEastAsia"/>
          <w:sz w:val="32"/>
          <w:szCs w:val="32"/>
        </w:rPr>
        <w:t xml:space="preserve">ors </w:t>
      </w:r>
      <w:r w:rsidRPr="008C3DFE">
        <w:rPr>
          <w:rFonts w:eastAsiaTheme="minorEastAsia"/>
          <w:sz w:val="32"/>
          <w:szCs w:val="32"/>
        </w:rPr>
        <w:t xml:space="preserve">que c’est un diviseur </w:t>
      </w:r>
      <w:proofErr w:type="spellStart"/>
      <w:r w:rsidRPr="008C3DFE">
        <w:rPr>
          <w:rFonts w:eastAsiaTheme="minorEastAsia"/>
          <w:sz w:val="32"/>
          <w:szCs w:val="32"/>
        </w:rPr>
        <w:t>in</w:t>
      </w:r>
      <w:r w:rsidR="00666786">
        <w:rPr>
          <w:rFonts w:eastAsiaTheme="minorEastAsia"/>
          <w:sz w:val="32"/>
          <w:szCs w:val="32"/>
        </w:rPr>
        <w:t>é</w:t>
      </w:r>
      <w:r w:rsidRPr="008C3DFE">
        <w:rPr>
          <w:rFonts w:eastAsiaTheme="minorEastAsia"/>
          <w:sz w:val="32"/>
          <w:szCs w:val="32"/>
        </w:rPr>
        <w:t>ssentiel</w:t>
      </w:r>
      <w:proofErr w:type="spellEnd"/>
      <w:r w:rsidRPr="008C3DFE">
        <w:rPr>
          <w:rFonts w:eastAsiaTheme="minorEastAsia"/>
          <w:sz w:val="32"/>
          <w:szCs w:val="32"/>
        </w:rPr>
        <w:t>) l</w:t>
      </w:r>
      <w:r w:rsidR="00666786">
        <w:rPr>
          <w:rFonts w:eastAsiaTheme="minorEastAsia"/>
          <w:sz w:val="32"/>
          <w:szCs w:val="32"/>
        </w:rPr>
        <w:t>a</w:t>
      </w:r>
      <w:r w:rsidRPr="008C3DFE">
        <w:rPr>
          <w:rFonts w:eastAsiaTheme="minorEastAsia"/>
          <w:sz w:val="32"/>
          <w:szCs w:val="32"/>
        </w:rPr>
        <w:t xml:space="preserve"> factorisation de </w:t>
      </w:r>
      <w:r w:rsidRPr="008C3DFE">
        <w:rPr>
          <w:rFonts w:eastAsiaTheme="minorEastAsia"/>
          <w:b/>
          <w:bCs/>
          <w:sz w:val="32"/>
          <w:szCs w:val="32"/>
        </w:rPr>
        <w:t xml:space="preserve">f(x) </w:t>
      </w:r>
      <w:r w:rsidRPr="008C3DFE">
        <w:rPr>
          <w:rFonts w:eastAsiaTheme="minorEastAsia"/>
          <w:sz w:val="32"/>
          <w:szCs w:val="32"/>
        </w:rPr>
        <w:t xml:space="preserve">dans </w:t>
      </w:r>
      <w:proofErr w:type="spellStart"/>
      <w:r w:rsidR="00D35287" w:rsidRPr="008C3DFE">
        <w:rPr>
          <w:rFonts w:eastAsiaTheme="minorEastAsia"/>
          <w:b/>
          <w:bCs/>
          <w:sz w:val="32"/>
          <w:szCs w:val="32"/>
        </w:rPr>
        <w:t>F</w:t>
      </w:r>
      <w:r w:rsidR="00D35287" w:rsidRPr="008C3DFE">
        <w:rPr>
          <w:rFonts w:eastAsiaTheme="minorEastAsia"/>
          <w:b/>
          <w:bCs/>
          <w:sz w:val="32"/>
          <w:szCs w:val="32"/>
          <w:vertAlign w:val="subscript"/>
        </w:rPr>
        <w:t>p</w:t>
      </w:r>
      <w:proofErr w:type="spellEnd"/>
      <w:r w:rsidR="000B3A2D">
        <w:rPr>
          <w:rFonts w:eastAsiaTheme="minorEastAsia"/>
          <w:b/>
          <w:bCs/>
          <w:sz w:val="32"/>
          <w:szCs w:val="32"/>
        </w:rPr>
        <w:t>(x)</w:t>
      </w:r>
      <w:r w:rsidR="00D35287" w:rsidRPr="008C3DFE">
        <w:rPr>
          <w:rFonts w:eastAsiaTheme="minorEastAsia"/>
          <w:sz w:val="32"/>
          <w:szCs w:val="32"/>
        </w:rPr>
        <w:t xml:space="preserve"> ne renseigne pas sur celle de</w:t>
      </w:r>
      <w:r w:rsidR="00666786">
        <w:rPr>
          <w:rFonts w:eastAsiaTheme="minorEastAsia"/>
          <w:sz w:val="32"/>
          <w:szCs w:val="32"/>
        </w:rPr>
        <w:t xml:space="preserve"> </w:t>
      </w:r>
      <w:r w:rsidR="00666786">
        <w:rPr>
          <w:rFonts w:eastAsiaTheme="minorEastAsia"/>
          <w:b/>
          <w:bCs/>
          <w:sz w:val="32"/>
          <w:szCs w:val="32"/>
        </w:rPr>
        <w:t>p</w:t>
      </w:r>
      <w:r w:rsidR="00D35287" w:rsidRPr="008C3DFE">
        <w:rPr>
          <w:rFonts w:eastAsiaTheme="minorEastAsia"/>
          <w:b/>
          <w:bCs/>
          <w:sz w:val="32"/>
          <w:szCs w:val="32"/>
        </w:rPr>
        <w:t xml:space="preserve">. </w:t>
      </w:r>
      <w:r w:rsidR="00D35287" w:rsidRPr="008C3DFE">
        <w:rPr>
          <w:rFonts w:eastAsiaTheme="minorEastAsia"/>
          <w:sz w:val="32"/>
          <w:szCs w:val="32"/>
        </w:rPr>
        <w:t xml:space="preserve">on </w:t>
      </w:r>
      <w:r w:rsidR="00666786">
        <w:rPr>
          <w:rFonts w:eastAsiaTheme="minorEastAsia"/>
          <w:sz w:val="32"/>
          <w:szCs w:val="32"/>
        </w:rPr>
        <w:t>a</w:t>
      </w:r>
      <w:r w:rsidR="00D35287" w:rsidRPr="008C3DFE">
        <w:rPr>
          <w:rFonts w:eastAsiaTheme="minorEastAsia"/>
          <w:sz w:val="32"/>
          <w:szCs w:val="32"/>
        </w:rPr>
        <w:t xml:space="preserve"> alors reco</w:t>
      </w:r>
      <w:r w:rsidR="00666786">
        <w:rPr>
          <w:rFonts w:eastAsiaTheme="minorEastAsia"/>
          <w:sz w:val="32"/>
          <w:szCs w:val="32"/>
        </w:rPr>
        <w:t>ur</w:t>
      </w:r>
      <w:r w:rsidR="00D35287" w:rsidRPr="008C3DFE">
        <w:rPr>
          <w:rFonts w:eastAsiaTheme="minorEastAsia"/>
          <w:sz w:val="32"/>
          <w:szCs w:val="32"/>
        </w:rPr>
        <w:t>s à la th</w:t>
      </w:r>
      <w:r w:rsidR="00666786">
        <w:rPr>
          <w:rFonts w:eastAsiaTheme="minorEastAsia"/>
          <w:sz w:val="32"/>
          <w:szCs w:val="32"/>
        </w:rPr>
        <w:t>éorie</w:t>
      </w:r>
      <w:r w:rsidR="00D35287" w:rsidRPr="008C3DFE">
        <w:rPr>
          <w:rFonts w:eastAsiaTheme="minorEastAsia"/>
          <w:sz w:val="32"/>
          <w:szCs w:val="32"/>
        </w:rPr>
        <w:t xml:space="preserve"> de </w:t>
      </w:r>
      <w:r w:rsidR="00D35287" w:rsidRPr="00666786">
        <w:rPr>
          <w:rFonts w:eastAsiaTheme="minorEastAsia"/>
          <w:sz w:val="40"/>
          <w:szCs w:val="40"/>
        </w:rPr>
        <w:t>o</w:t>
      </w:r>
      <w:r w:rsidR="00D35287" w:rsidRPr="008C3DFE">
        <w:rPr>
          <w:rFonts w:eastAsiaTheme="minorEastAsia"/>
          <w:sz w:val="32"/>
          <w:szCs w:val="32"/>
        </w:rPr>
        <w:t xml:space="preserve">re qui, dans tous les cas, </w:t>
      </w:r>
      <w:r w:rsidR="008D21E8" w:rsidRPr="008C3DFE">
        <w:rPr>
          <w:rFonts w:eastAsiaTheme="minorEastAsia"/>
          <w:sz w:val="32"/>
          <w:szCs w:val="32"/>
        </w:rPr>
        <w:t>permet de répond</w:t>
      </w:r>
      <w:r w:rsidR="00666786">
        <w:rPr>
          <w:rFonts w:eastAsiaTheme="minorEastAsia"/>
          <w:sz w:val="32"/>
          <w:szCs w:val="32"/>
        </w:rPr>
        <w:t>re</w:t>
      </w:r>
      <w:r w:rsidR="008D21E8" w:rsidRPr="008C3DFE">
        <w:rPr>
          <w:rFonts w:eastAsiaTheme="minorEastAsia"/>
          <w:sz w:val="32"/>
          <w:szCs w:val="32"/>
        </w:rPr>
        <w:t xml:space="preserve"> à l</w:t>
      </w:r>
      <w:r w:rsidR="00666786">
        <w:rPr>
          <w:rFonts w:eastAsiaTheme="minorEastAsia"/>
          <w:sz w:val="32"/>
          <w:szCs w:val="32"/>
        </w:rPr>
        <w:t>a</w:t>
      </w:r>
      <w:r w:rsidR="008D21E8" w:rsidRPr="008C3DFE">
        <w:rPr>
          <w:rFonts w:eastAsiaTheme="minorEastAsia"/>
          <w:sz w:val="32"/>
          <w:szCs w:val="32"/>
        </w:rPr>
        <w:t xml:space="preserve"> question en passe</w:t>
      </w:r>
      <w:r w:rsidR="00666786">
        <w:rPr>
          <w:rFonts w:eastAsiaTheme="minorEastAsia"/>
          <w:sz w:val="32"/>
          <w:szCs w:val="32"/>
        </w:rPr>
        <w:t>nt</w:t>
      </w:r>
      <w:r w:rsidR="008D21E8" w:rsidRPr="008C3DFE">
        <w:rPr>
          <w:rFonts w:eastAsiaTheme="minorEastAsia"/>
          <w:sz w:val="32"/>
          <w:szCs w:val="32"/>
        </w:rPr>
        <w:t xml:space="preserve"> aux corps</w:t>
      </w:r>
      <w:r w:rsidR="00666786">
        <w:rPr>
          <w:rFonts w:eastAsiaTheme="minorEastAsia"/>
          <w:sz w:val="32"/>
          <w:szCs w:val="32"/>
        </w:rPr>
        <w:t xml:space="preserve"> de nombres p</w:t>
      </w:r>
      <w:r w:rsidR="008D21E8" w:rsidRPr="008C3DFE">
        <w:rPr>
          <w:rFonts w:eastAsiaTheme="minorEastAsia"/>
          <w:sz w:val="32"/>
          <w:szCs w:val="32"/>
        </w:rPr>
        <w:t>-adiques</w:t>
      </w:r>
      <w:r w:rsidR="008C3DFE">
        <w:rPr>
          <w:rFonts w:eastAsiaTheme="minorEastAsia"/>
          <w:sz w:val="32"/>
          <w:szCs w:val="32"/>
        </w:rPr>
        <w:t>.</w:t>
      </w:r>
    </w:p>
    <w:sectPr w:rsidR="003D2F4E" w:rsidRPr="008C3DFE" w:rsidSect="001365A1">
      <w:pgSz w:w="11906" w:h="16838"/>
      <w:pgMar w:top="1440" w:right="1274" w:bottom="144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600AF"/>
    <w:rsid w:val="000B3A2D"/>
    <w:rsid w:val="00121E4E"/>
    <w:rsid w:val="001365A1"/>
    <w:rsid w:val="001420E7"/>
    <w:rsid w:val="001E7A49"/>
    <w:rsid w:val="003102D2"/>
    <w:rsid w:val="003600AF"/>
    <w:rsid w:val="003B723D"/>
    <w:rsid w:val="003D2F4E"/>
    <w:rsid w:val="004F569B"/>
    <w:rsid w:val="0061747B"/>
    <w:rsid w:val="00666786"/>
    <w:rsid w:val="006D2B75"/>
    <w:rsid w:val="00780023"/>
    <w:rsid w:val="0082698F"/>
    <w:rsid w:val="008B058B"/>
    <w:rsid w:val="008C3DFE"/>
    <w:rsid w:val="008D21E8"/>
    <w:rsid w:val="00952E9E"/>
    <w:rsid w:val="00A11636"/>
    <w:rsid w:val="00AA180E"/>
    <w:rsid w:val="00B375B6"/>
    <w:rsid w:val="00CD47B9"/>
    <w:rsid w:val="00D211AC"/>
    <w:rsid w:val="00D352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2E9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269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2698F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82698F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47AD43-2E3B-471E-9224-D67379CE7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178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cw</dc:creator>
  <cp:lastModifiedBy>cw</cp:lastModifiedBy>
  <cp:revision>13</cp:revision>
  <dcterms:created xsi:type="dcterms:W3CDTF">2012-10-10T14:54:00Z</dcterms:created>
  <dcterms:modified xsi:type="dcterms:W3CDTF">2012-10-12T10:53:00Z</dcterms:modified>
</cp:coreProperties>
</file>