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369E6" w:rsidRDefault="00E369E6" w:rsidP="00865184">
      <w:pPr>
        <w:rPr>
          <w:b/>
          <w:szCs w:val="24"/>
        </w:rPr>
      </w:pPr>
    </w:p>
    <w:p w:rsidR="00E369E6" w:rsidRDefault="00E369E6" w:rsidP="00865184">
      <w:pPr>
        <w:rPr>
          <w:b/>
          <w:szCs w:val="24"/>
        </w:rPr>
      </w:pPr>
    </w:p>
    <w:p w:rsidR="00556C1D" w:rsidRPr="00CD2927" w:rsidRDefault="00556C1D" w:rsidP="00865184">
      <w:pPr>
        <w:rPr>
          <w:b/>
          <w:szCs w:val="24"/>
        </w:rPr>
      </w:pPr>
      <w:r w:rsidRPr="00CD2927">
        <w:rPr>
          <w:b/>
          <w:szCs w:val="24"/>
        </w:rPr>
        <w:t>Résumé</w:t>
      </w:r>
    </w:p>
    <w:p w:rsidR="00B04887" w:rsidRDefault="00865184" w:rsidP="007C7F18">
      <w:pPr>
        <w:rPr>
          <w:sz w:val="20"/>
          <w:szCs w:val="20"/>
        </w:rPr>
      </w:pPr>
      <w:r w:rsidRPr="005034C6">
        <w:rPr>
          <w:sz w:val="20"/>
          <w:szCs w:val="20"/>
        </w:rPr>
        <w:t>Dans notre travail,</w:t>
      </w:r>
      <w:r w:rsidR="00296171" w:rsidRPr="005034C6">
        <w:rPr>
          <w:sz w:val="20"/>
          <w:szCs w:val="20"/>
        </w:rPr>
        <w:t xml:space="preserve"> nous nous </w:t>
      </w:r>
      <w:proofErr w:type="spellStart"/>
      <w:r w:rsidR="00296171" w:rsidRPr="005034C6">
        <w:rPr>
          <w:sz w:val="20"/>
          <w:szCs w:val="20"/>
        </w:rPr>
        <w:t>somme</w:t>
      </w:r>
      <w:proofErr w:type="spellEnd"/>
      <w:r w:rsidR="00296171" w:rsidRPr="005034C6">
        <w:rPr>
          <w:sz w:val="20"/>
          <w:szCs w:val="20"/>
        </w:rPr>
        <w:t xml:space="preserve"> intéressés en premier lieu à l’étude des propriétés électroniques du dioxyde de </w:t>
      </w:r>
      <w:r w:rsidR="00D41F24">
        <w:rPr>
          <w:sz w:val="20"/>
          <w:szCs w:val="20"/>
        </w:rPr>
        <w:t>t</w:t>
      </w:r>
      <w:r w:rsidR="00296171" w:rsidRPr="005034C6">
        <w:rPr>
          <w:sz w:val="20"/>
          <w:szCs w:val="20"/>
        </w:rPr>
        <w:t>itane. Les capacités eff</w:t>
      </w:r>
      <w:r w:rsidR="002E0825">
        <w:rPr>
          <w:sz w:val="20"/>
          <w:szCs w:val="20"/>
        </w:rPr>
        <w:t>ectives</w:t>
      </w:r>
      <w:r w:rsidR="00296171" w:rsidRPr="005034C6">
        <w:rPr>
          <w:sz w:val="20"/>
          <w:szCs w:val="20"/>
        </w:rPr>
        <w:t xml:space="preserve"> ont été estimées en utilisant trois </w:t>
      </w:r>
      <w:proofErr w:type="gramStart"/>
      <w:r w:rsidR="00296171" w:rsidRPr="005034C6">
        <w:rPr>
          <w:sz w:val="20"/>
          <w:szCs w:val="20"/>
        </w:rPr>
        <w:t>approches:</w:t>
      </w:r>
      <w:proofErr w:type="gramEnd"/>
      <w:r w:rsidR="00296171" w:rsidRPr="005034C6">
        <w:rPr>
          <w:sz w:val="20"/>
          <w:szCs w:val="20"/>
        </w:rPr>
        <w:t xml:space="preserve"> </w:t>
      </w:r>
      <w:proofErr w:type="spellStart"/>
      <w:r w:rsidR="00296171" w:rsidRPr="005034C6">
        <w:rPr>
          <w:sz w:val="20"/>
          <w:szCs w:val="20"/>
        </w:rPr>
        <w:t>Brug</w:t>
      </w:r>
      <w:proofErr w:type="spellEnd"/>
      <w:r w:rsidR="00296171" w:rsidRPr="005034C6">
        <w:rPr>
          <w:sz w:val="20"/>
          <w:szCs w:val="20"/>
        </w:rPr>
        <w:t>, Hsu-Mansfeld et le modèle en loi de puissance. Par la suite nous avons comparé les caractéristiques électrochimiques de trois générations de nanotubes de TiO</w:t>
      </w:r>
      <w:r w:rsidR="00296171" w:rsidRPr="005034C6">
        <w:rPr>
          <w:sz w:val="20"/>
          <w:szCs w:val="20"/>
          <w:vertAlign w:val="subscript"/>
        </w:rPr>
        <w:t>2</w:t>
      </w:r>
      <w:r w:rsidR="00296171" w:rsidRPr="005034C6">
        <w:rPr>
          <w:sz w:val="20"/>
          <w:szCs w:val="20"/>
        </w:rPr>
        <w:t xml:space="preserve">. Pour cela, nous avons utilisé trois types </w:t>
      </w:r>
      <w:r w:rsidR="005034C6" w:rsidRPr="005034C6">
        <w:rPr>
          <w:sz w:val="20"/>
          <w:szCs w:val="20"/>
        </w:rPr>
        <w:t xml:space="preserve">de bain </w:t>
      </w:r>
      <w:r w:rsidR="00296171" w:rsidRPr="005034C6">
        <w:rPr>
          <w:sz w:val="20"/>
          <w:szCs w:val="20"/>
        </w:rPr>
        <w:t>d’électroly</w:t>
      </w:r>
      <w:r w:rsidR="005034C6" w:rsidRPr="005034C6">
        <w:rPr>
          <w:sz w:val="20"/>
          <w:szCs w:val="20"/>
        </w:rPr>
        <w:t>s</w:t>
      </w:r>
      <w:r w:rsidR="00296171" w:rsidRPr="005034C6">
        <w:rPr>
          <w:sz w:val="20"/>
          <w:szCs w:val="20"/>
        </w:rPr>
        <w:t xml:space="preserve">e : </w:t>
      </w:r>
      <w:r w:rsidR="005034C6" w:rsidRPr="005034C6">
        <w:rPr>
          <w:sz w:val="20"/>
          <w:szCs w:val="20"/>
        </w:rPr>
        <w:t>(A) milieu aqueux, à base d’acide fluorhydrique, (B) électrolyte organique contenant des sels de fluorure et (C) électrolyte contenant des chlorures.</w:t>
      </w:r>
      <w:r w:rsidR="00296171" w:rsidRPr="005034C6">
        <w:rPr>
          <w:sz w:val="20"/>
          <w:szCs w:val="20"/>
        </w:rPr>
        <w:t xml:space="preserve"> Les courbes de </w:t>
      </w:r>
      <w:proofErr w:type="spellStart"/>
      <w:r w:rsidR="00296171" w:rsidRPr="005034C6">
        <w:rPr>
          <w:sz w:val="20"/>
          <w:szCs w:val="20"/>
        </w:rPr>
        <w:t>Mott</w:t>
      </w:r>
      <w:proofErr w:type="spellEnd"/>
      <w:r w:rsidR="00296171" w:rsidRPr="005034C6">
        <w:rPr>
          <w:sz w:val="20"/>
          <w:szCs w:val="20"/>
        </w:rPr>
        <w:t>-Schottky, ont montré que la couche barrière de TiO</w:t>
      </w:r>
      <w:r w:rsidR="00296171" w:rsidRPr="005034C6">
        <w:rPr>
          <w:sz w:val="20"/>
          <w:szCs w:val="20"/>
          <w:vertAlign w:val="subscript"/>
        </w:rPr>
        <w:t>2</w:t>
      </w:r>
      <w:r w:rsidR="00296171" w:rsidRPr="005034C6">
        <w:rPr>
          <w:sz w:val="20"/>
          <w:szCs w:val="20"/>
        </w:rPr>
        <w:t xml:space="preserve"> présente un caractère </w:t>
      </w:r>
      <w:proofErr w:type="spellStart"/>
      <w:r w:rsidR="00296171" w:rsidRPr="005034C6">
        <w:rPr>
          <w:sz w:val="20"/>
          <w:szCs w:val="20"/>
        </w:rPr>
        <w:t>semiconducteur</w:t>
      </w:r>
      <w:proofErr w:type="spellEnd"/>
      <w:r w:rsidR="00296171" w:rsidRPr="005034C6">
        <w:rPr>
          <w:sz w:val="20"/>
          <w:szCs w:val="20"/>
        </w:rPr>
        <w:t xml:space="preserve"> de type n. L’épaisseur et les caractéristiques </w:t>
      </w:r>
      <w:proofErr w:type="spellStart"/>
      <w:r w:rsidR="00296171" w:rsidRPr="005034C6">
        <w:rPr>
          <w:sz w:val="20"/>
          <w:szCs w:val="20"/>
        </w:rPr>
        <w:t>semiconductrices</w:t>
      </w:r>
      <w:proofErr w:type="spellEnd"/>
      <w:r w:rsidR="00296171" w:rsidRPr="005034C6">
        <w:rPr>
          <w:sz w:val="20"/>
          <w:szCs w:val="20"/>
        </w:rPr>
        <w:t xml:space="preserve"> dépendent fortement du milieu d’électrolyse. </w:t>
      </w:r>
      <w:r w:rsidRPr="005034C6">
        <w:rPr>
          <w:sz w:val="20"/>
          <w:szCs w:val="20"/>
        </w:rPr>
        <w:t>Dans un second temps, dans une perspective d’</w:t>
      </w:r>
      <w:r w:rsidR="00D41F24">
        <w:rPr>
          <w:sz w:val="20"/>
          <w:szCs w:val="20"/>
        </w:rPr>
        <w:t>applications, nous avons élargi</w:t>
      </w:r>
      <w:r w:rsidRPr="005034C6">
        <w:rPr>
          <w:sz w:val="20"/>
          <w:szCs w:val="20"/>
        </w:rPr>
        <w:t xml:space="preserve"> notre étude à l’amélioration de la </w:t>
      </w:r>
      <w:proofErr w:type="spellStart"/>
      <w:r w:rsidRPr="005034C6">
        <w:rPr>
          <w:sz w:val="20"/>
          <w:szCs w:val="20"/>
        </w:rPr>
        <w:t>photoactivité</w:t>
      </w:r>
      <w:proofErr w:type="spellEnd"/>
      <w:r w:rsidRPr="005034C6">
        <w:rPr>
          <w:sz w:val="20"/>
          <w:szCs w:val="20"/>
        </w:rPr>
        <w:t xml:space="preserve"> des nanotubes de TiO</w:t>
      </w:r>
      <w:r w:rsidRPr="005034C6">
        <w:rPr>
          <w:sz w:val="20"/>
          <w:szCs w:val="20"/>
          <w:vertAlign w:val="subscript"/>
        </w:rPr>
        <w:t>2</w:t>
      </w:r>
      <w:r w:rsidRPr="005034C6">
        <w:rPr>
          <w:sz w:val="20"/>
          <w:szCs w:val="20"/>
        </w:rPr>
        <w:t xml:space="preserve"> dans le domaine du visible. Nous avons mis en évidence la présence d’états de défauts de surface dans les nanotubes de TiO</w:t>
      </w:r>
      <w:r w:rsidRPr="005034C6">
        <w:rPr>
          <w:sz w:val="20"/>
          <w:szCs w:val="20"/>
          <w:vertAlign w:val="subscript"/>
        </w:rPr>
        <w:t>2</w:t>
      </w:r>
      <w:r w:rsidRPr="005034C6">
        <w:rPr>
          <w:sz w:val="20"/>
          <w:szCs w:val="20"/>
        </w:rPr>
        <w:t xml:space="preserve"> lorsque ces derniers sont soumis à un rayonnement UV. Nous avons corrélé entre la présence de ces états et la morphologie </w:t>
      </w:r>
      <w:proofErr w:type="spellStart"/>
      <w:r w:rsidRPr="005034C6">
        <w:rPr>
          <w:sz w:val="20"/>
          <w:szCs w:val="20"/>
        </w:rPr>
        <w:t>nanotubulaire</w:t>
      </w:r>
      <w:proofErr w:type="spellEnd"/>
      <w:r w:rsidRPr="005034C6">
        <w:rPr>
          <w:sz w:val="20"/>
          <w:szCs w:val="20"/>
        </w:rPr>
        <w:t xml:space="preserve"> obtenue à différentes tensions d’anodisation. </w:t>
      </w:r>
      <w:r w:rsidR="00D41F24">
        <w:rPr>
          <w:sz w:val="20"/>
          <w:szCs w:val="20"/>
        </w:rPr>
        <w:t>L’auto-dopage a permis</w:t>
      </w:r>
      <w:r w:rsidR="00296171" w:rsidRPr="005034C6">
        <w:rPr>
          <w:sz w:val="20"/>
          <w:szCs w:val="20"/>
        </w:rPr>
        <w:t xml:space="preserve"> une nette amélioration du seuil d’absorption. En effet, l’efficacité de la </w:t>
      </w:r>
      <w:proofErr w:type="spellStart"/>
      <w:r w:rsidR="00296171" w:rsidRPr="005034C6">
        <w:rPr>
          <w:sz w:val="20"/>
          <w:szCs w:val="20"/>
        </w:rPr>
        <w:t>photoconversion</w:t>
      </w:r>
      <w:proofErr w:type="spellEnd"/>
      <w:r w:rsidR="00296171" w:rsidRPr="005034C6">
        <w:rPr>
          <w:sz w:val="20"/>
          <w:szCs w:val="20"/>
        </w:rPr>
        <w:t xml:space="preserve"> a atteint les 4% pour les nanotubes de TiO</w:t>
      </w:r>
      <w:r w:rsidR="00296171" w:rsidRPr="005034C6">
        <w:rPr>
          <w:sz w:val="20"/>
          <w:szCs w:val="20"/>
          <w:vertAlign w:val="subscript"/>
        </w:rPr>
        <w:t>2</w:t>
      </w:r>
      <w:r w:rsidR="00296171" w:rsidRPr="005034C6">
        <w:rPr>
          <w:sz w:val="20"/>
          <w:szCs w:val="20"/>
        </w:rPr>
        <w:t xml:space="preserve"> formés à une tension </w:t>
      </w:r>
      <w:proofErr w:type="gramStart"/>
      <w:r w:rsidR="00296171" w:rsidRPr="005034C6">
        <w:rPr>
          <w:sz w:val="20"/>
          <w:szCs w:val="20"/>
        </w:rPr>
        <w:t>d’anodisation</w:t>
      </w:r>
      <w:proofErr w:type="gramEnd"/>
      <w:r w:rsidR="00296171" w:rsidRPr="005034C6">
        <w:rPr>
          <w:sz w:val="20"/>
          <w:szCs w:val="20"/>
        </w:rPr>
        <w:t xml:space="preserve"> de 50V.</w:t>
      </w:r>
    </w:p>
    <w:p w:rsidR="00E369E6" w:rsidRDefault="00E369E6" w:rsidP="007C7F18">
      <w:pPr>
        <w:rPr>
          <w:b/>
          <w:szCs w:val="24"/>
        </w:rPr>
      </w:pPr>
    </w:p>
    <w:p w:rsidR="00E369E6" w:rsidRDefault="00E369E6" w:rsidP="007C7F18">
      <w:pPr>
        <w:rPr>
          <w:b/>
          <w:szCs w:val="24"/>
        </w:rPr>
      </w:pPr>
    </w:p>
    <w:p w:rsidR="00E369E6" w:rsidRDefault="00E369E6" w:rsidP="007C7F18">
      <w:pPr>
        <w:rPr>
          <w:b/>
          <w:szCs w:val="24"/>
        </w:rPr>
      </w:pPr>
    </w:p>
    <w:p w:rsidR="00EE2C43" w:rsidRPr="00CD2927" w:rsidRDefault="00EE2C43" w:rsidP="007C7F18">
      <w:pPr>
        <w:rPr>
          <w:b/>
          <w:szCs w:val="24"/>
        </w:rPr>
      </w:pPr>
      <w:bookmarkStart w:id="0" w:name="_GoBack"/>
      <w:bookmarkEnd w:id="0"/>
      <w:r w:rsidRPr="00CD2927">
        <w:rPr>
          <w:b/>
          <w:szCs w:val="24"/>
        </w:rPr>
        <w:t>Abstract</w:t>
      </w:r>
    </w:p>
    <w:p w:rsidR="006D1E49" w:rsidRDefault="00EE2C43" w:rsidP="007C7F18">
      <w:pPr>
        <w:rPr>
          <w:rFonts w:cs="Times New Roman"/>
          <w:sz w:val="20"/>
          <w:szCs w:val="20"/>
          <w:lang w:val="en-US"/>
        </w:rPr>
      </w:pPr>
      <w:r w:rsidRPr="00EE2C43">
        <w:rPr>
          <w:sz w:val="20"/>
          <w:szCs w:val="20"/>
          <w:lang w:val="en-US"/>
        </w:rPr>
        <w:t xml:space="preserve">In our work, we are </w:t>
      </w:r>
      <w:r w:rsidR="000A547F" w:rsidRPr="00EE2C43">
        <w:rPr>
          <w:sz w:val="20"/>
          <w:szCs w:val="20"/>
          <w:lang w:val="en-US"/>
        </w:rPr>
        <w:t xml:space="preserve">first </w:t>
      </w:r>
      <w:r w:rsidRPr="00EE2C43">
        <w:rPr>
          <w:sz w:val="20"/>
          <w:szCs w:val="20"/>
          <w:lang w:val="en-US"/>
        </w:rPr>
        <w:t xml:space="preserve">interested </w:t>
      </w:r>
      <w:r w:rsidR="000A547F">
        <w:rPr>
          <w:sz w:val="20"/>
          <w:szCs w:val="20"/>
          <w:lang w:val="en-US"/>
        </w:rPr>
        <w:t>to</w:t>
      </w:r>
      <w:r w:rsidRPr="00EE2C43">
        <w:rPr>
          <w:sz w:val="20"/>
          <w:szCs w:val="20"/>
          <w:lang w:val="en-US"/>
        </w:rPr>
        <w:t xml:space="preserve"> the study of the electronic properties of Titanium</w:t>
      </w:r>
      <w:r w:rsidR="000A547F">
        <w:rPr>
          <w:sz w:val="20"/>
          <w:szCs w:val="20"/>
          <w:lang w:val="en-US"/>
        </w:rPr>
        <w:t xml:space="preserve"> dioxide. The effective capacitances</w:t>
      </w:r>
      <w:r w:rsidRPr="00EE2C43">
        <w:rPr>
          <w:sz w:val="20"/>
          <w:szCs w:val="20"/>
          <w:lang w:val="en-US"/>
        </w:rPr>
        <w:t xml:space="preserve"> were estimated using three approaches: </w:t>
      </w:r>
      <w:proofErr w:type="spellStart"/>
      <w:r w:rsidRPr="00EE2C43">
        <w:rPr>
          <w:sz w:val="20"/>
          <w:szCs w:val="20"/>
          <w:lang w:val="en-US"/>
        </w:rPr>
        <w:t>Brug</w:t>
      </w:r>
      <w:proofErr w:type="spellEnd"/>
      <w:r w:rsidRPr="00EE2C43">
        <w:rPr>
          <w:sz w:val="20"/>
          <w:szCs w:val="20"/>
          <w:lang w:val="en-US"/>
        </w:rPr>
        <w:t>, Hsu-</w:t>
      </w:r>
      <w:proofErr w:type="spellStart"/>
      <w:r w:rsidRPr="00EE2C43">
        <w:rPr>
          <w:sz w:val="20"/>
          <w:szCs w:val="20"/>
          <w:lang w:val="en-US"/>
        </w:rPr>
        <w:t>Mansfeld</w:t>
      </w:r>
      <w:proofErr w:type="spellEnd"/>
      <w:r w:rsidRPr="00EE2C43">
        <w:rPr>
          <w:sz w:val="20"/>
          <w:szCs w:val="20"/>
          <w:lang w:val="en-US"/>
        </w:rPr>
        <w:t xml:space="preserve"> and the power law model. </w:t>
      </w:r>
      <w:r w:rsidR="000A547F">
        <w:rPr>
          <w:sz w:val="20"/>
          <w:szCs w:val="20"/>
          <w:lang w:val="en-US"/>
        </w:rPr>
        <w:t xml:space="preserve">After </w:t>
      </w:r>
      <w:proofErr w:type="gramStart"/>
      <w:r w:rsidR="000A547F">
        <w:rPr>
          <w:sz w:val="20"/>
          <w:szCs w:val="20"/>
          <w:lang w:val="en-US"/>
        </w:rPr>
        <w:t>that</w:t>
      </w:r>
      <w:proofErr w:type="gramEnd"/>
      <w:r w:rsidR="000A547F">
        <w:rPr>
          <w:sz w:val="20"/>
          <w:szCs w:val="20"/>
          <w:lang w:val="en-US"/>
        </w:rPr>
        <w:t xml:space="preserve"> w</w:t>
      </w:r>
      <w:r w:rsidRPr="00EE2C43">
        <w:rPr>
          <w:sz w:val="20"/>
          <w:szCs w:val="20"/>
          <w:lang w:val="en-US"/>
        </w:rPr>
        <w:t>e compared the electrochemical characteristics of three generations of TiO</w:t>
      </w:r>
      <w:r w:rsidRPr="000A547F">
        <w:rPr>
          <w:sz w:val="20"/>
          <w:szCs w:val="20"/>
          <w:vertAlign w:val="subscript"/>
          <w:lang w:val="en-US"/>
        </w:rPr>
        <w:t>2</w:t>
      </w:r>
      <w:r w:rsidRPr="00EE2C43">
        <w:rPr>
          <w:sz w:val="20"/>
          <w:szCs w:val="20"/>
          <w:lang w:val="en-US"/>
        </w:rPr>
        <w:t xml:space="preserve"> nanotubes. For this purpose, three types of electrolysis bath </w:t>
      </w:r>
      <w:proofErr w:type="gramStart"/>
      <w:r w:rsidRPr="00EE2C43">
        <w:rPr>
          <w:sz w:val="20"/>
          <w:szCs w:val="20"/>
          <w:lang w:val="en-US"/>
        </w:rPr>
        <w:t>were used</w:t>
      </w:r>
      <w:proofErr w:type="gramEnd"/>
      <w:r w:rsidRPr="00EE2C43">
        <w:rPr>
          <w:sz w:val="20"/>
          <w:szCs w:val="20"/>
          <w:lang w:val="en-US"/>
        </w:rPr>
        <w:t>: (A) aqueous medium based on hydrofluoric acid, (B) organic electrolyte containing fluoride salts and (C) chloride-containing electrolyte. The Mott-</w:t>
      </w:r>
      <w:proofErr w:type="spellStart"/>
      <w:r w:rsidRPr="00EE2C43">
        <w:rPr>
          <w:sz w:val="20"/>
          <w:szCs w:val="20"/>
          <w:lang w:val="en-US"/>
        </w:rPr>
        <w:t>Schottky</w:t>
      </w:r>
      <w:proofErr w:type="spellEnd"/>
      <w:r w:rsidRPr="00EE2C43">
        <w:rPr>
          <w:sz w:val="20"/>
          <w:szCs w:val="20"/>
          <w:lang w:val="en-US"/>
        </w:rPr>
        <w:t xml:space="preserve"> curves have shown that the TiO</w:t>
      </w:r>
      <w:r w:rsidRPr="0050221A">
        <w:rPr>
          <w:sz w:val="20"/>
          <w:szCs w:val="20"/>
          <w:vertAlign w:val="subscript"/>
          <w:lang w:val="en-US"/>
        </w:rPr>
        <w:t>2</w:t>
      </w:r>
      <w:r w:rsidRPr="00EE2C43">
        <w:rPr>
          <w:sz w:val="20"/>
          <w:szCs w:val="20"/>
          <w:lang w:val="en-US"/>
        </w:rPr>
        <w:t xml:space="preserve"> barrier layer has an n-type semiconductor character. </w:t>
      </w:r>
      <w:r w:rsidR="000A547F">
        <w:rPr>
          <w:sz w:val="20"/>
          <w:szCs w:val="20"/>
          <w:lang w:val="en-US"/>
        </w:rPr>
        <w:t xml:space="preserve">It </w:t>
      </w:r>
      <w:proofErr w:type="gramStart"/>
      <w:r w:rsidR="000A547F">
        <w:rPr>
          <w:sz w:val="20"/>
          <w:szCs w:val="20"/>
          <w:lang w:val="en-US"/>
        </w:rPr>
        <w:t>was found</w:t>
      </w:r>
      <w:proofErr w:type="gramEnd"/>
      <w:r w:rsidR="000A547F">
        <w:rPr>
          <w:sz w:val="20"/>
          <w:szCs w:val="20"/>
          <w:lang w:val="en-US"/>
        </w:rPr>
        <w:t xml:space="preserve"> t</w:t>
      </w:r>
      <w:r w:rsidRPr="00EE2C43">
        <w:rPr>
          <w:sz w:val="20"/>
          <w:szCs w:val="20"/>
          <w:lang w:val="en-US"/>
        </w:rPr>
        <w:t>h</w:t>
      </w:r>
      <w:r w:rsidR="000A547F">
        <w:rPr>
          <w:sz w:val="20"/>
          <w:szCs w:val="20"/>
          <w:lang w:val="en-US"/>
        </w:rPr>
        <w:t xml:space="preserve">at the </w:t>
      </w:r>
      <w:r w:rsidRPr="00EE2C43">
        <w:rPr>
          <w:sz w:val="20"/>
          <w:szCs w:val="20"/>
          <w:lang w:val="en-US"/>
        </w:rPr>
        <w:t xml:space="preserve">thickness and the semiconductor characteristics depend strongly on the electrolysis medium. </w:t>
      </w:r>
      <w:r w:rsidR="00336C25">
        <w:rPr>
          <w:sz w:val="20"/>
          <w:szCs w:val="20"/>
          <w:lang w:val="en-US"/>
        </w:rPr>
        <w:t xml:space="preserve">The second objective of this work is  </w:t>
      </w:r>
      <w:r w:rsidRPr="00EE2C43">
        <w:rPr>
          <w:sz w:val="20"/>
          <w:szCs w:val="20"/>
          <w:lang w:val="en-US"/>
        </w:rPr>
        <w:t xml:space="preserve"> to improve the </w:t>
      </w:r>
      <w:proofErr w:type="spellStart"/>
      <w:r w:rsidRPr="00EE2C43">
        <w:rPr>
          <w:sz w:val="20"/>
          <w:szCs w:val="20"/>
          <w:lang w:val="en-US"/>
        </w:rPr>
        <w:t>photoactivity</w:t>
      </w:r>
      <w:proofErr w:type="spellEnd"/>
      <w:r w:rsidRPr="00EE2C43">
        <w:rPr>
          <w:sz w:val="20"/>
          <w:szCs w:val="20"/>
          <w:lang w:val="en-US"/>
        </w:rPr>
        <w:t xml:space="preserve"> of TiO</w:t>
      </w:r>
      <w:r w:rsidRPr="0050221A">
        <w:rPr>
          <w:sz w:val="20"/>
          <w:szCs w:val="20"/>
          <w:vertAlign w:val="subscript"/>
          <w:lang w:val="en-US"/>
        </w:rPr>
        <w:t>2</w:t>
      </w:r>
      <w:r w:rsidRPr="00EE2C43">
        <w:rPr>
          <w:sz w:val="20"/>
          <w:szCs w:val="20"/>
          <w:lang w:val="en-US"/>
        </w:rPr>
        <w:t xml:space="preserve"> nanotubes in the visible domain.</w:t>
      </w:r>
      <w:r w:rsidR="006D1E49">
        <w:rPr>
          <w:sz w:val="20"/>
          <w:szCs w:val="20"/>
          <w:lang w:val="en-US"/>
        </w:rPr>
        <w:t xml:space="preserve"> </w:t>
      </w:r>
      <w:r w:rsidR="006D1E49" w:rsidRPr="006D1E49">
        <w:rPr>
          <w:rFonts w:cs="Times New Roman"/>
          <w:sz w:val="20"/>
          <w:szCs w:val="20"/>
          <w:lang w:val="en-US"/>
        </w:rPr>
        <w:t xml:space="preserve">We have shown </w:t>
      </w:r>
      <w:r w:rsidR="000A547F">
        <w:rPr>
          <w:rFonts w:cs="Times New Roman"/>
          <w:sz w:val="20"/>
          <w:szCs w:val="20"/>
          <w:lang w:val="en-US"/>
        </w:rPr>
        <w:t xml:space="preserve">the presence of </w:t>
      </w:r>
      <w:r w:rsidR="006D1E49" w:rsidRPr="006D1E49">
        <w:rPr>
          <w:rFonts w:cs="Times New Roman"/>
          <w:sz w:val="20"/>
          <w:szCs w:val="20"/>
          <w:lang w:val="en-US"/>
        </w:rPr>
        <w:t>surface defect states in TiO</w:t>
      </w:r>
      <w:r w:rsidR="006D1E49" w:rsidRPr="00B660AF">
        <w:rPr>
          <w:rFonts w:cs="Times New Roman"/>
          <w:sz w:val="20"/>
          <w:szCs w:val="20"/>
          <w:vertAlign w:val="subscript"/>
          <w:lang w:val="en-US"/>
        </w:rPr>
        <w:t>2</w:t>
      </w:r>
      <w:r w:rsidR="006D1E49" w:rsidRPr="006D1E49">
        <w:rPr>
          <w:rFonts w:cs="Times New Roman"/>
          <w:sz w:val="20"/>
          <w:szCs w:val="20"/>
          <w:lang w:val="en-US"/>
        </w:rPr>
        <w:t xml:space="preserve"> nanotubes when they </w:t>
      </w:r>
      <w:proofErr w:type="gramStart"/>
      <w:r w:rsidR="006D1E49" w:rsidRPr="006D1E49">
        <w:rPr>
          <w:rFonts w:cs="Times New Roman"/>
          <w:sz w:val="20"/>
          <w:szCs w:val="20"/>
          <w:lang w:val="en-US"/>
        </w:rPr>
        <w:t>are irradiated</w:t>
      </w:r>
      <w:proofErr w:type="gramEnd"/>
      <w:r w:rsidR="006D1E49" w:rsidRPr="006D1E49">
        <w:rPr>
          <w:rFonts w:cs="Times New Roman"/>
          <w:sz w:val="20"/>
          <w:szCs w:val="20"/>
          <w:lang w:val="en-US"/>
        </w:rPr>
        <w:t xml:space="preserve"> with UV </w:t>
      </w:r>
      <w:r w:rsidR="000A547F">
        <w:rPr>
          <w:rFonts w:cs="Times New Roman"/>
          <w:sz w:val="20"/>
          <w:szCs w:val="20"/>
          <w:lang w:val="en-US"/>
        </w:rPr>
        <w:t>lamb</w:t>
      </w:r>
      <w:r w:rsidR="006D1E49" w:rsidRPr="006D1E49">
        <w:rPr>
          <w:rFonts w:cs="Times New Roman"/>
          <w:sz w:val="20"/>
          <w:szCs w:val="20"/>
          <w:lang w:val="en-US"/>
        </w:rPr>
        <w:t xml:space="preserve">. </w:t>
      </w:r>
      <w:r w:rsidR="000A547F">
        <w:rPr>
          <w:rFonts w:cs="Times New Roman"/>
          <w:sz w:val="20"/>
          <w:szCs w:val="20"/>
          <w:lang w:val="en-US"/>
        </w:rPr>
        <w:t>T</w:t>
      </w:r>
      <w:r w:rsidR="006D1E49" w:rsidRPr="006D1E49">
        <w:rPr>
          <w:rFonts w:cs="Times New Roman"/>
          <w:sz w:val="20"/>
          <w:szCs w:val="20"/>
          <w:lang w:val="en-US"/>
        </w:rPr>
        <w:t xml:space="preserve">he presence of these </w:t>
      </w:r>
      <w:proofErr w:type="spellStart"/>
      <w:r w:rsidR="006D1E49" w:rsidRPr="006D1E49">
        <w:rPr>
          <w:rFonts w:cs="Times New Roman"/>
          <w:sz w:val="20"/>
          <w:szCs w:val="20"/>
          <w:lang w:val="en-US"/>
        </w:rPr>
        <w:t>states</w:t>
      </w:r>
      <w:r w:rsidR="000A547F">
        <w:rPr>
          <w:rFonts w:cs="Times New Roman"/>
          <w:sz w:val="20"/>
          <w:szCs w:val="20"/>
          <w:lang w:val="en-US"/>
        </w:rPr>
        <w:t>were</w:t>
      </w:r>
      <w:proofErr w:type="spellEnd"/>
      <w:r w:rsidR="000A547F">
        <w:rPr>
          <w:rFonts w:cs="Times New Roman"/>
          <w:sz w:val="20"/>
          <w:szCs w:val="20"/>
          <w:lang w:val="en-US"/>
        </w:rPr>
        <w:t xml:space="preserve"> correlated</w:t>
      </w:r>
      <w:r w:rsidR="006D1E49" w:rsidRPr="006D1E49">
        <w:rPr>
          <w:rFonts w:cs="Times New Roman"/>
          <w:sz w:val="20"/>
          <w:szCs w:val="20"/>
          <w:lang w:val="en-US"/>
        </w:rPr>
        <w:t xml:space="preserve"> with the </w:t>
      </w:r>
      <w:proofErr w:type="spellStart"/>
      <w:r w:rsidR="006D1E49" w:rsidRPr="006D1E49">
        <w:rPr>
          <w:rFonts w:cs="Times New Roman"/>
          <w:sz w:val="20"/>
          <w:szCs w:val="20"/>
          <w:lang w:val="en-US"/>
        </w:rPr>
        <w:t>nanotubular</w:t>
      </w:r>
      <w:proofErr w:type="spellEnd"/>
      <w:r w:rsidR="006D1E49" w:rsidRPr="006D1E49">
        <w:rPr>
          <w:rFonts w:cs="Times New Roman"/>
          <w:sz w:val="20"/>
          <w:szCs w:val="20"/>
          <w:lang w:val="en-US"/>
        </w:rPr>
        <w:t xml:space="preserve"> morphology obtained at different anodizing </w:t>
      </w:r>
      <w:r w:rsidR="00B660AF">
        <w:rPr>
          <w:rFonts w:cs="Times New Roman"/>
          <w:sz w:val="20"/>
          <w:szCs w:val="20"/>
          <w:lang w:val="en-US"/>
        </w:rPr>
        <w:t>voltage</w:t>
      </w:r>
      <w:r w:rsidR="006D1E49" w:rsidRPr="006D1E49">
        <w:rPr>
          <w:rFonts w:cs="Times New Roman"/>
          <w:sz w:val="20"/>
          <w:szCs w:val="20"/>
          <w:lang w:val="en-US"/>
        </w:rPr>
        <w:t>.</w:t>
      </w:r>
      <w:r w:rsidR="00B660AF">
        <w:rPr>
          <w:rFonts w:cs="Times New Roman"/>
          <w:sz w:val="20"/>
          <w:szCs w:val="20"/>
          <w:lang w:val="en-US"/>
        </w:rPr>
        <w:t xml:space="preserve"> </w:t>
      </w:r>
      <w:r w:rsidR="006D1E49" w:rsidRPr="006D1E49">
        <w:rPr>
          <w:rFonts w:cs="Times New Roman"/>
          <w:sz w:val="20"/>
          <w:szCs w:val="20"/>
          <w:lang w:val="en-US"/>
        </w:rPr>
        <w:t xml:space="preserve">These </w:t>
      </w:r>
      <w:r w:rsidR="00B660AF">
        <w:rPr>
          <w:rFonts w:cs="Times New Roman"/>
          <w:sz w:val="20"/>
          <w:szCs w:val="20"/>
          <w:lang w:val="en-US"/>
        </w:rPr>
        <w:t>nanotubes</w:t>
      </w:r>
      <w:r w:rsidR="006D1E49" w:rsidRPr="006D1E49">
        <w:rPr>
          <w:rFonts w:cs="Times New Roman"/>
          <w:sz w:val="20"/>
          <w:szCs w:val="20"/>
          <w:lang w:val="en-US"/>
        </w:rPr>
        <w:t xml:space="preserve"> displayed considerable enhancement of visible light absorption. Maximum </w:t>
      </w:r>
      <w:proofErr w:type="spellStart"/>
      <w:r w:rsidR="006D1E49" w:rsidRPr="006D1E49">
        <w:rPr>
          <w:rFonts w:cs="Times New Roman"/>
          <w:sz w:val="20"/>
          <w:szCs w:val="20"/>
          <w:lang w:val="en-US"/>
        </w:rPr>
        <w:t>photoconversion</w:t>
      </w:r>
      <w:proofErr w:type="spellEnd"/>
      <w:r w:rsidR="006D1E49" w:rsidRPr="006D1E49">
        <w:rPr>
          <w:rFonts w:cs="Times New Roman"/>
          <w:sz w:val="20"/>
          <w:szCs w:val="20"/>
          <w:lang w:val="en-US"/>
        </w:rPr>
        <w:t xml:space="preserve"> efficiency up to 4% </w:t>
      </w:r>
      <w:proofErr w:type="gramStart"/>
      <w:r w:rsidR="006D1E49" w:rsidRPr="006D1E49">
        <w:rPr>
          <w:rFonts w:cs="Times New Roman"/>
          <w:sz w:val="20"/>
          <w:szCs w:val="20"/>
          <w:lang w:val="en-US"/>
        </w:rPr>
        <w:t>is obtained</w:t>
      </w:r>
      <w:proofErr w:type="gramEnd"/>
      <w:r w:rsidR="006D1E49" w:rsidRPr="006D1E49">
        <w:rPr>
          <w:rFonts w:cs="Times New Roman"/>
          <w:sz w:val="20"/>
          <w:szCs w:val="20"/>
          <w:lang w:val="en-US"/>
        </w:rPr>
        <w:t xml:space="preserve"> for </w:t>
      </w:r>
      <w:r w:rsidR="00B660AF">
        <w:rPr>
          <w:rFonts w:cs="Times New Roman"/>
          <w:sz w:val="20"/>
          <w:szCs w:val="20"/>
          <w:lang w:val="en-US"/>
        </w:rPr>
        <w:t>nanotubes</w:t>
      </w:r>
      <w:r w:rsidR="006D1E49" w:rsidRPr="006D1E49">
        <w:rPr>
          <w:rFonts w:cs="Times New Roman"/>
          <w:sz w:val="20"/>
          <w:szCs w:val="20"/>
          <w:lang w:val="en-US"/>
        </w:rPr>
        <w:t xml:space="preserve"> formed at 50V.</w:t>
      </w:r>
    </w:p>
    <w:p w:rsidR="006D1E49" w:rsidRDefault="006D1E49" w:rsidP="007C7F18">
      <w:pPr>
        <w:rPr>
          <w:b/>
          <w:sz w:val="20"/>
          <w:szCs w:val="20"/>
        </w:rPr>
      </w:pPr>
    </w:p>
    <w:p w:rsidR="00E369E6" w:rsidRPr="006D1E49" w:rsidRDefault="00E369E6" w:rsidP="007C7F18">
      <w:pPr>
        <w:rPr>
          <w:rFonts w:cs="Times New Roman"/>
          <w:sz w:val="20"/>
          <w:szCs w:val="20"/>
          <w:lang w:val="en-US"/>
        </w:rPr>
      </w:pPr>
    </w:p>
    <w:sectPr w:rsidR="00E369E6" w:rsidRPr="006D1E49" w:rsidSect="00F01D5F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91BE1" w:rsidRDefault="00591BE1" w:rsidP="00866080">
      <w:pPr>
        <w:spacing w:before="0" w:after="0" w:line="240" w:lineRule="auto"/>
      </w:pPr>
      <w:r>
        <w:separator/>
      </w:r>
    </w:p>
  </w:endnote>
  <w:endnote w:type="continuationSeparator" w:id="0">
    <w:p w:rsidR="00591BE1" w:rsidRDefault="00591BE1" w:rsidP="00866080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 Gras">
    <w:altName w:val="Times New Roman"/>
    <w:panose1 w:val="00000000000000000000"/>
    <w:charset w:val="00"/>
    <w:family w:val="roman"/>
    <w:notTrueType/>
    <w:pitch w:val="default"/>
    <w:sig w:usb0="00000004" w:usb1="00000000" w:usb2="0000000D" w:usb3="00000002" w:csb0="00000004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A5A3F" w:rsidRDefault="00CA5A3F"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91BE1" w:rsidRDefault="00591BE1" w:rsidP="00866080">
      <w:pPr>
        <w:spacing w:before="0" w:after="0" w:line="240" w:lineRule="auto"/>
      </w:pPr>
      <w:r>
        <w:separator/>
      </w:r>
    </w:p>
  </w:footnote>
  <w:footnote w:type="continuationSeparator" w:id="0">
    <w:p w:rsidR="00591BE1" w:rsidRDefault="00591BE1" w:rsidP="00866080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DD6D3C"/>
    <w:multiLevelType w:val="hybridMultilevel"/>
    <w:tmpl w:val="D92E47BA"/>
    <w:lvl w:ilvl="0" w:tplc="FE0C9954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06E47D7D"/>
    <w:multiLevelType w:val="multilevel"/>
    <w:tmpl w:val="0C64C6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2B84747"/>
    <w:multiLevelType w:val="hybridMultilevel"/>
    <w:tmpl w:val="869A52D0"/>
    <w:lvl w:ilvl="0" w:tplc="845650D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212E79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C0603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8A91B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C4FCAFB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2583FC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8FCC51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C6CF5E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AA557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49D0F87"/>
    <w:multiLevelType w:val="hybridMultilevel"/>
    <w:tmpl w:val="1D22EDF6"/>
    <w:lvl w:ilvl="0" w:tplc="72BE45C6">
      <w:start w:val="1"/>
      <w:numFmt w:val="upperRoman"/>
      <w:lvlText w:val="%1I."/>
      <w:lvlJc w:val="left"/>
      <w:pPr>
        <w:ind w:left="720" w:hanging="360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napToGrid w:val="0"/>
        <w:vanish w:val="0"/>
        <w:color w:val="000000"/>
        <w:spacing w:val="0"/>
        <w:w w:val="0"/>
        <w:kern w:val="0"/>
        <w:position w:val="0"/>
        <w:szCs w:val="0"/>
        <w:u w:val="none"/>
        <w:vertAlign w:val="baseline"/>
        <w:em w:val="none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8145272"/>
    <w:multiLevelType w:val="hybridMultilevel"/>
    <w:tmpl w:val="37D8B914"/>
    <w:lvl w:ilvl="0" w:tplc="EB92DAA6">
      <w:start w:val="1"/>
      <w:numFmt w:val="upperRoman"/>
      <w:lvlText w:val="%1I."/>
      <w:lvlJc w:val="left"/>
      <w:pPr>
        <w:ind w:left="720" w:hanging="360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napToGrid w:val="0"/>
        <w:vanish w:val="0"/>
        <w:color w:val="000000"/>
        <w:spacing w:val="0"/>
        <w:w w:val="0"/>
        <w:kern w:val="0"/>
        <w:position w:val="0"/>
        <w:szCs w:val="0"/>
        <w:u w:val="none"/>
        <w:vertAlign w:val="baseline"/>
        <w:em w:val="none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9357E6A"/>
    <w:multiLevelType w:val="hybridMultilevel"/>
    <w:tmpl w:val="F61C3B46"/>
    <w:lvl w:ilvl="0" w:tplc="0B808CA4">
      <w:start w:val="1"/>
      <w:numFmt w:val="decimal"/>
      <w:pStyle w:val="Citationintense"/>
      <w:lvlText w:val="Tableau ( V. %1.)"/>
      <w:lvlJc w:val="left"/>
      <w:pPr>
        <w:ind w:left="502" w:hanging="360"/>
      </w:pPr>
      <w:rPr>
        <w:rFonts w:ascii="Times New Roman Gras" w:hAnsi="Times New Roman Gras" w:hint="default"/>
        <w:b/>
        <w:i/>
      </w:rPr>
    </w:lvl>
    <w:lvl w:ilvl="1" w:tplc="040C0019" w:tentative="1">
      <w:start w:val="1"/>
      <w:numFmt w:val="lowerLetter"/>
      <w:lvlText w:val="%2."/>
      <w:lvlJc w:val="left"/>
      <w:pPr>
        <w:ind w:left="2149" w:hanging="360"/>
      </w:pPr>
    </w:lvl>
    <w:lvl w:ilvl="2" w:tplc="040C001B" w:tentative="1">
      <w:start w:val="1"/>
      <w:numFmt w:val="lowerRoman"/>
      <w:lvlText w:val="%3."/>
      <w:lvlJc w:val="right"/>
      <w:pPr>
        <w:ind w:left="2869" w:hanging="180"/>
      </w:pPr>
    </w:lvl>
    <w:lvl w:ilvl="3" w:tplc="040C000F" w:tentative="1">
      <w:start w:val="1"/>
      <w:numFmt w:val="decimal"/>
      <w:lvlText w:val="%4."/>
      <w:lvlJc w:val="left"/>
      <w:pPr>
        <w:ind w:left="3589" w:hanging="360"/>
      </w:pPr>
    </w:lvl>
    <w:lvl w:ilvl="4" w:tplc="040C0019" w:tentative="1">
      <w:start w:val="1"/>
      <w:numFmt w:val="lowerLetter"/>
      <w:lvlText w:val="%5."/>
      <w:lvlJc w:val="left"/>
      <w:pPr>
        <w:ind w:left="4309" w:hanging="360"/>
      </w:pPr>
    </w:lvl>
    <w:lvl w:ilvl="5" w:tplc="040C001B" w:tentative="1">
      <w:start w:val="1"/>
      <w:numFmt w:val="lowerRoman"/>
      <w:lvlText w:val="%6."/>
      <w:lvlJc w:val="right"/>
      <w:pPr>
        <w:ind w:left="5029" w:hanging="180"/>
      </w:pPr>
    </w:lvl>
    <w:lvl w:ilvl="6" w:tplc="040C000F" w:tentative="1">
      <w:start w:val="1"/>
      <w:numFmt w:val="decimal"/>
      <w:lvlText w:val="%7."/>
      <w:lvlJc w:val="left"/>
      <w:pPr>
        <w:ind w:left="5749" w:hanging="360"/>
      </w:pPr>
    </w:lvl>
    <w:lvl w:ilvl="7" w:tplc="040C0019" w:tentative="1">
      <w:start w:val="1"/>
      <w:numFmt w:val="lowerLetter"/>
      <w:lvlText w:val="%8."/>
      <w:lvlJc w:val="left"/>
      <w:pPr>
        <w:ind w:left="6469" w:hanging="360"/>
      </w:pPr>
    </w:lvl>
    <w:lvl w:ilvl="8" w:tplc="040C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">
    <w:nsid w:val="29F7121C"/>
    <w:multiLevelType w:val="hybridMultilevel"/>
    <w:tmpl w:val="4F06109E"/>
    <w:lvl w:ilvl="0" w:tplc="D8802BBE">
      <w:start w:val="1"/>
      <w:numFmt w:val="decimal"/>
      <w:pStyle w:val="Citation"/>
      <w:lvlText w:val="Figure (V. %1 ):"/>
      <w:lvlJc w:val="left"/>
      <w:pPr>
        <w:ind w:left="1069" w:hanging="360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Cs w:val="0"/>
        <w:u w:val="none"/>
        <w:vertAlign w:val="baseline"/>
        <w:em w:val="none"/>
      </w:rPr>
    </w:lvl>
    <w:lvl w:ilvl="1" w:tplc="040C0019" w:tentative="1">
      <w:start w:val="1"/>
      <w:numFmt w:val="lowerLetter"/>
      <w:lvlText w:val="%2."/>
      <w:lvlJc w:val="left"/>
      <w:pPr>
        <w:ind w:left="4417" w:hanging="360"/>
      </w:pPr>
    </w:lvl>
    <w:lvl w:ilvl="2" w:tplc="040C001B" w:tentative="1">
      <w:start w:val="1"/>
      <w:numFmt w:val="lowerRoman"/>
      <w:lvlText w:val="%3."/>
      <w:lvlJc w:val="right"/>
      <w:pPr>
        <w:ind w:left="5137" w:hanging="180"/>
      </w:pPr>
    </w:lvl>
    <w:lvl w:ilvl="3" w:tplc="040C000F" w:tentative="1">
      <w:start w:val="1"/>
      <w:numFmt w:val="decimal"/>
      <w:lvlText w:val="%4."/>
      <w:lvlJc w:val="left"/>
      <w:pPr>
        <w:ind w:left="5857" w:hanging="360"/>
      </w:pPr>
    </w:lvl>
    <w:lvl w:ilvl="4" w:tplc="040C0019" w:tentative="1">
      <w:start w:val="1"/>
      <w:numFmt w:val="lowerLetter"/>
      <w:lvlText w:val="%5."/>
      <w:lvlJc w:val="left"/>
      <w:pPr>
        <w:ind w:left="6577" w:hanging="360"/>
      </w:pPr>
    </w:lvl>
    <w:lvl w:ilvl="5" w:tplc="040C001B" w:tentative="1">
      <w:start w:val="1"/>
      <w:numFmt w:val="lowerRoman"/>
      <w:lvlText w:val="%6."/>
      <w:lvlJc w:val="right"/>
      <w:pPr>
        <w:ind w:left="7297" w:hanging="180"/>
      </w:pPr>
    </w:lvl>
    <w:lvl w:ilvl="6" w:tplc="040C000F" w:tentative="1">
      <w:start w:val="1"/>
      <w:numFmt w:val="decimal"/>
      <w:lvlText w:val="%7."/>
      <w:lvlJc w:val="left"/>
      <w:pPr>
        <w:ind w:left="8017" w:hanging="360"/>
      </w:pPr>
    </w:lvl>
    <w:lvl w:ilvl="7" w:tplc="040C0019" w:tentative="1">
      <w:start w:val="1"/>
      <w:numFmt w:val="lowerLetter"/>
      <w:lvlText w:val="%8."/>
      <w:lvlJc w:val="left"/>
      <w:pPr>
        <w:ind w:left="8737" w:hanging="360"/>
      </w:pPr>
    </w:lvl>
    <w:lvl w:ilvl="8" w:tplc="040C001B" w:tentative="1">
      <w:start w:val="1"/>
      <w:numFmt w:val="lowerRoman"/>
      <w:lvlText w:val="%9."/>
      <w:lvlJc w:val="right"/>
      <w:pPr>
        <w:ind w:left="9457" w:hanging="180"/>
      </w:pPr>
    </w:lvl>
  </w:abstractNum>
  <w:abstractNum w:abstractNumId="7">
    <w:nsid w:val="45173C62"/>
    <w:multiLevelType w:val="hybridMultilevel"/>
    <w:tmpl w:val="7AF8E818"/>
    <w:lvl w:ilvl="0" w:tplc="8C42527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85278F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9C232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C239E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D69A692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4862DE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C2475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30EAC8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B5CBA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48B22455"/>
    <w:multiLevelType w:val="hybridMultilevel"/>
    <w:tmpl w:val="8F10D82C"/>
    <w:lvl w:ilvl="0" w:tplc="C5F4A0DE">
      <w:start w:val="1"/>
      <w:numFmt w:val="decimal"/>
      <w:lvlText w:val="Figure (IV. %1 ):"/>
      <w:lvlJc w:val="left"/>
      <w:pPr>
        <w:ind w:left="360" w:hanging="360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napToGrid w:val="0"/>
        <w:vanish w:val="0"/>
        <w:color w:val="000000"/>
        <w:spacing w:val="0"/>
        <w:w w:val="0"/>
        <w:kern w:val="0"/>
        <w:position w:val="0"/>
        <w:szCs w:val="0"/>
        <w:u w:val="none"/>
        <w:vertAlign w:val="baseline"/>
        <w:em w:val="none"/>
      </w:rPr>
    </w:lvl>
    <w:lvl w:ilvl="1" w:tplc="040C0019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FDC60D3"/>
    <w:multiLevelType w:val="hybridMultilevel"/>
    <w:tmpl w:val="353CAB5C"/>
    <w:lvl w:ilvl="0" w:tplc="040C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>
    <w:nsid w:val="52B64760"/>
    <w:multiLevelType w:val="hybridMultilevel"/>
    <w:tmpl w:val="8B78053C"/>
    <w:lvl w:ilvl="0" w:tplc="040C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1">
    <w:nsid w:val="6A771C17"/>
    <w:multiLevelType w:val="multilevel"/>
    <w:tmpl w:val="81CC07F0"/>
    <w:lvl w:ilvl="0">
      <w:start w:val="1"/>
      <w:numFmt w:val="upperRoman"/>
      <w:lvlText w:val="Chapitre %1."/>
      <w:lvlJc w:val="left"/>
      <w:pPr>
        <w:ind w:left="360" w:hanging="360"/>
      </w:pPr>
      <w:rPr>
        <w:rFonts w:ascii="Times New Roman Gras" w:hAnsi="Times New Roman Gras" w:hint="default"/>
        <w:b/>
        <w:i w:val="0"/>
        <w:color w:val="1F497D" w:themeColor="text2"/>
        <w:sz w:val="28"/>
      </w:r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2">
    <w:nsid w:val="72DB7B3B"/>
    <w:multiLevelType w:val="multilevel"/>
    <w:tmpl w:val="9C0E5D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76796143"/>
    <w:multiLevelType w:val="hybridMultilevel"/>
    <w:tmpl w:val="5BC2A50C"/>
    <w:lvl w:ilvl="0" w:tplc="3FF4C1D8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14">
    <w:nsid w:val="76864A45"/>
    <w:multiLevelType w:val="multilevel"/>
    <w:tmpl w:val="05AE3BE6"/>
    <w:lvl w:ilvl="0">
      <w:start w:val="5"/>
      <w:numFmt w:val="upperRoman"/>
      <w:pStyle w:val="Titre1"/>
      <w:lvlText w:val="%1"/>
      <w:lvlJc w:val="left"/>
      <w:pPr>
        <w:ind w:left="928" w:hanging="360"/>
      </w:pPr>
      <w:rPr>
        <w:rFonts w:ascii="Times New Roman" w:hAnsi="Times New Roman" w:hint="default"/>
        <w:b w:val="0"/>
        <w:bCs w:val="0"/>
        <w:i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FFFFFF" w:themeColor="background1"/>
        <w:spacing w:val="0"/>
        <w:w w:val="0"/>
        <w:kern w:val="0"/>
        <w:position w:val="0"/>
        <w:sz w:val="40"/>
        <w:szCs w:val="24"/>
        <w:u w:val="none"/>
        <w:vertAlign w:val="baseline"/>
        <w:em w:val="none"/>
      </w:rPr>
    </w:lvl>
    <w:lvl w:ilvl="1">
      <w:start w:val="1"/>
      <w:numFmt w:val="decimal"/>
      <w:pStyle w:val="Titre2"/>
      <w:lvlText w:val="%1.%2"/>
      <w:lvlJc w:val="left"/>
      <w:pPr>
        <w:ind w:left="1144" w:hanging="576"/>
      </w:pPr>
      <w:rPr>
        <w:rFonts w:hint="default"/>
      </w:rPr>
    </w:lvl>
    <w:lvl w:ilvl="2">
      <w:start w:val="1"/>
      <w:numFmt w:val="decimal"/>
      <w:pStyle w:val="Titre3"/>
      <w:lvlText w:val="%1.%2.%3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pStyle w:val="Titre4"/>
      <w:lvlText w:val="%1.%2.%3.%4"/>
      <w:lvlJc w:val="left"/>
      <w:pPr>
        <w:ind w:left="1432" w:hanging="864"/>
      </w:pPr>
      <w:rPr>
        <w:rFonts w:hint="default"/>
      </w:rPr>
    </w:lvl>
    <w:lvl w:ilvl="4">
      <w:start w:val="1"/>
      <w:numFmt w:val="decimal"/>
      <w:pStyle w:val="Titre5"/>
      <w:lvlText w:val="%1.%2.%3.%4.%5"/>
      <w:lvlJc w:val="left"/>
      <w:pPr>
        <w:ind w:left="1576" w:hanging="1008"/>
      </w:pPr>
      <w:rPr>
        <w:rFonts w:hint="default"/>
      </w:rPr>
    </w:lvl>
    <w:lvl w:ilvl="5">
      <w:start w:val="1"/>
      <w:numFmt w:val="decimal"/>
      <w:pStyle w:val="Titre6"/>
      <w:lvlText w:val="%1.%2.%3.%4.%5.%6"/>
      <w:lvlJc w:val="left"/>
      <w:pPr>
        <w:ind w:left="1720" w:hanging="1152"/>
      </w:pPr>
      <w:rPr>
        <w:rFonts w:hint="default"/>
      </w:rPr>
    </w:lvl>
    <w:lvl w:ilvl="6">
      <w:start w:val="1"/>
      <w:numFmt w:val="decimal"/>
      <w:pStyle w:val="Titre7"/>
      <w:lvlText w:val="%1.%2.%3.%4.%5.%6.%7"/>
      <w:lvlJc w:val="left"/>
      <w:pPr>
        <w:ind w:left="1864" w:hanging="1296"/>
      </w:pPr>
      <w:rPr>
        <w:rFonts w:hint="default"/>
      </w:rPr>
    </w:lvl>
    <w:lvl w:ilvl="7">
      <w:start w:val="1"/>
      <w:numFmt w:val="decimal"/>
      <w:pStyle w:val="Titre8"/>
      <w:lvlText w:val="%1.%2.%3.%4.%5.%6.%7.%8"/>
      <w:lvlJc w:val="left"/>
      <w:pPr>
        <w:ind w:left="2008" w:hanging="1440"/>
      </w:pPr>
      <w:rPr>
        <w:rFonts w:hint="default"/>
      </w:rPr>
    </w:lvl>
    <w:lvl w:ilvl="8">
      <w:start w:val="1"/>
      <w:numFmt w:val="decimal"/>
      <w:pStyle w:val="Titre9"/>
      <w:lvlText w:val="%1.%2.%3.%4.%5.%6.%7.%8.%9"/>
      <w:lvlJc w:val="left"/>
      <w:pPr>
        <w:ind w:left="2152" w:hanging="1584"/>
      </w:pPr>
      <w:rPr>
        <w:rFonts w:hint="default"/>
      </w:rPr>
    </w:lvl>
  </w:abstractNum>
  <w:abstractNum w:abstractNumId="15">
    <w:nsid w:val="7A420C07"/>
    <w:multiLevelType w:val="hybridMultilevel"/>
    <w:tmpl w:val="D0AE3242"/>
    <w:lvl w:ilvl="0" w:tplc="DD5C8D3C">
      <w:start w:val="1"/>
      <w:numFmt w:val="decimal"/>
      <w:lvlText w:val="%1-"/>
      <w:lvlJc w:val="left"/>
      <w:pPr>
        <w:ind w:left="1069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9" w:hanging="360"/>
      </w:pPr>
    </w:lvl>
    <w:lvl w:ilvl="2" w:tplc="040C001B" w:tentative="1">
      <w:start w:val="1"/>
      <w:numFmt w:val="lowerRoman"/>
      <w:lvlText w:val="%3."/>
      <w:lvlJc w:val="right"/>
      <w:pPr>
        <w:ind w:left="2509" w:hanging="180"/>
      </w:pPr>
    </w:lvl>
    <w:lvl w:ilvl="3" w:tplc="040C000F" w:tentative="1">
      <w:start w:val="1"/>
      <w:numFmt w:val="decimal"/>
      <w:lvlText w:val="%4."/>
      <w:lvlJc w:val="left"/>
      <w:pPr>
        <w:ind w:left="3229" w:hanging="360"/>
      </w:pPr>
    </w:lvl>
    <w:lvl w:ilvl="4" w:tplc="040C0019" w:tentative="1">
      <w:start w:val="1"/>
      <w:numFmt w:val="lowerLetter"/>
      <w:lvlText w:val="%5."/>
      <w:lvlJc w:val="left"/>
      <w:pPr>
        <w:ind w:left="3949" w:hanging="360"/>
      </w:pPr>
    </w:lvl>
    <w:lvl w:ilvl="5" w:tplc="040C001B" w:tentative="1">
      <w:start w:val="1"/>
      <w:numFmt w:val="lowerRoman"/>
      <w:lvlText w:val="%6."/>
      <w:lvlJc w:val="right"/>
      <w:pPr>
        <w:ind w:left="4669" w:hanging="180"/>
      </w:pPr>
    </w:lvl>
    <w:lvl w:ilvl="6" w:tplc="040C000F" w:tentative="1">
      <w:start w:val="1"/>
      <w:numFmt w:val="decimal"/>
      <w:lvlText w:val="%7."/>
      <w:lvlJc w:val="left"/>
      <w:pPr>
        <w:ind w:left="5389" w:hanging="360"/>
      </w:pPr>
    </w:lvl>
    <w:lvl w:ilvl="7" w:tplc="040C0019" w:tentative="1">
      <w:start w:val="1"/>
      <w:numFmt w:val="lowerLetter"/>
      <w:lvlText w:val="%8."/>
      <w:lvlJc w:val="left"/>
      <w:pPr>
        <w:ind w:left="6109" w:hanging="360"/>
      </w:pPr>
    </w:lvl>
    <w:lvl w:ilvl="8" w:tplc="040C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1"/>
  </w:num>
  <w:num w:numId="2">
    <w:abstractNumId w:val="14"/>
  </w:num>
  <w:num w:numId="3">
    <w:abstractNumId w:val="12"/>
  </w:num>
  <w:num w:numId="4">
    <w:abstractNumId w:val="1"/>
  </w:num>
  <w:num w:numId="5">
    <w:abstractNumId w:val="6"/>
  </w:num>
  <w:num w:numId="6">
    <w:abstractNumId w:val="10"/>
  </w:num>
  <w:num w:numId="7">
    <w:abstractNumId w:val="3"/>
  </w:num>
  <w:num w:numId="8">
    <w:abstractNumId w:val="14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4"/>
  </w:num>
  <w:num w:numId="10">
    <w:abstractNumId w:val="14"/>
  </w:num>
  <w:num w:numId="11">
    <w:abstractNumId w:val="13"/>
  </w:num>
  <w:num w:numId="12">
    <w:abstractNumId w:val="6"/>
    <w:lvlOverride w:ilvl="0">
      <w:startOverride w:val="1"/>
    </w:lvlOverride>
  </w:num>
  <w:num w:numId="13">
    <w:abstractNumId w:val="5"/>
  </w:num>
  <w:num w:numId="14">
    <w:abstractNumId w:val="5"/>
    <w:lvlOverride w:ilvl="0">
      <w:startOverride w:val="1"/>
    </w:lvlOverride>
  </w:num>
  <w:num w:numId="15">
    <w:abstractNumId w:val="8"/>
  </w:num>
  <w:num w:numId="16">
    <w:abstractNumId w:val="9"/>
  </w:num>
  <w:num w:numId="17">
    <w:abstractNumId w:val="0"/>
  </w:num>
  <w:num w:numId="18">
    <w:abstractNumId w:val="15"/>
  </w:num>
  <w:num w:numId="19">
    <w:abstractNumId w:val="7"/>
  </w:num>
  <w:num w:numId="20">
    <w:abstractNumId w:val="2"/>
  </w:num>
  <w:num w:numId="21">
    <w:abstractNumId w:val="14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11DCF"/>
    <w:rsid w:val="00001BA5"/>
    <w:rsid w:val="00001CB0"/>
    <w:rsid w:val="0000289A"/>
    <w:rsid w:val="00003001"/>
    <w:rsid w:val="00003499"/>
    <w:rsid w:val="00003E7D"/>
    <w:rsid w:val="00006335"/>
    <w:rsid w:val="000067C2"/>
    <w:rsid w:val="00006EA6"/>
    <w:rsid w:val="00011EC2"/>
    <w:rsid w:val="00012ECC"/>
    <w:rsid w:val="00013588"/>
    <w:rsid w:val="0002150E"/>
    <w:rsid w:val="00022440"/>
    <w:rsid w:val="00024CFA"/>
    <w:rsid w:val="00030267"/>
    <w:rsid w:val="000346A4"/>
    <w:rsid w:val="00034EF1"/>
    <w:rsid w:val="00035A55"/>
    <w:rsid w:val="00042B14"/>
    <w:rsid w:val="000439D7"/>
    <w:rsid w:val="00046133"/>
    <w:rsid w:val="00047D92"/>
    <w:rsid w:val="00055E83"/>
    <w:rsid w:val="00061026"/>
    <w:rsid w:val="00061E5D"/>
    <w:rsid w:val="00065CF5"/>
    <w:rsid w:val="00072F79"/>
    <w:rsid w:val="000741E0"/>
    <w:rsid w:val="000748FE"/>
    <w:rsid w:val="000751D5"/>
    <w:rsid w:val="00075F3F"/>
    <w:rsid w:val="0008113F"/>
    <w:rsid w:val="00081977"/>
    <w:rsid w:val="00081E30"/>
    <w:rsid w:val="00081E9B"/>
    <w:rsid w:val="000826AE"/>
    <w:rsid w:val="00082761"/>
    <w:rsid w:val="000832AC"/>
    <w:rsid w:val="00084376"/>
    <w:rsid w:val="00087AD5"/>
    <w:rsid w:val="00092C8B"/>
    <w:rsid w:val="00094281"/>
    <w:rsid w:val="000955B9"/>
    <w:rsid w:val="0009630B"/>
    <w:rsid w:val="000A063C"/>
    <w:rsid w:val="000A0B73"/>
    <w:rsid w:val="000A547F"/>
    <w:rsid w:val="000A7B4B"/>
    <w:rsid w:val="000B419E"/>
    <w:rsid w:val="000B5428"/>
    <w:rsid w:val="000B55DD"/>
    <w:rsid w:val="000B79BA"/>
    <w:rsid w:val="000C05C9"/>
    <w:rsid w:val="000C24E8"/>
    <w:rsid w:val="000C46E7"/>
    <w:rsid w:val="000C4A44"/>
    <w:rsid w:val="000C4AB7"/>
    <w:rsid w:val="000D0595"/>
    <w:rsid w:val="000D2DCF"/>
    <w:rsid w:val="000D4CDB"/>
    <w:rsid w:val="000D5308"/>
    <w:rsid w:val="000D5B1C"/>
    <w:rsid w:val="000D6B40"/>
    <w:rsid w:val="000E001B"/>
    <w:rsid w:val="000E0A5F"/>
    <w:rsid w:val="000E14FB"/>
    <w:rsid w:val="000E19A4"/>
    <w:rsid w:val="000E1CC4"/>
    <w:rsid w:val="000E5CD8"/>
    <w:rsid w:val="000F1D81"/>
    <w:rsid w:val="000F4C76"/>
    <w:rsid w:val="000F7DCF"/>
    <w:rsid w:val="00102C1F"/>
    <w:rsid w:val="00102D86"/>
    <w:rsid w:val="001049BE"/>
    <w:rsid w:val="001053BB"/>
    <w:rsid w:val="00105E83"/>
    <w:rsid w:val="0010622F"/>
    <w:rsid w:val="00111CC5"/>
    <w:rsid w:val="00112A33"/>
    <w:rsid w:val="001139B5"/>
    <w:rsid w:val="00114308"/>
    <w:rsid w:val="001209C2"/>
    <w:rsid w:val="00123CC3"/>
    <w:rsid w:val="00130F91"/>
    <w:rsid w:val="001334D1"/>
    <w:rsid w:val="001347AB"/>
    <w:rsid w:val="00140F96"/>
    <w:rsid w:val="00143483"/>
    <w:rsid w:val="00144163"/>
    <w:rsid w:val="00145974"/>
    <w:rsid w:val="00145EA9"/>
    <w:rsid w:val="001538DA"/>
    <w:rsid w:val="00156FD1"/>
    <w:rsid w:val="00160A88"/>
    <w:rsid w:val="00167064"/>
    <w:rsid w:val="00170D43"/>
    <w:rsid w:val="00180077"/>
    <w:rsid w:val="00181F9C"/>
    <w:rsid w:val="00186C76"/>
    <w:rsid w:val="00187BA5"/>
    <w:rsid w:val="00187BBF"/>
    <w:rsid w:val="0019018E"/>
    <w:rsid w:val="00190359"/>
    <w:rsid w:val="0019305B"/>
    <w:rsid w:val="00193823"/>
    <w:rsid w:val="001968AC"/>
    <w:rsid w:val="00197980"/>
    <w:rsid w:val="001A005F"/>
    <w:rsid w:val="001A0D3B"/>
    <w:rsid w:val="001A0E00"/>
    <w:rsid w:val="001A2334"/>
    <w:rsid w:val="001A2B9C"/>
    <w:rsid w:val="001A3D75"/>
    <w:rsid w:val="001A5898"/>
    <w:rsid w:val="001A632D"/>
    <w:rsid w:val="001A6AA9"/>
    <w:rsid w:val="001B0913"/>
    <w:rsid w:val="001B4AC4"/>
    <w:rsid w:val="001B5763"/>
    <w:rsid w:val="001B5AF7"/>
    <w:rsid w:val="001B74B0"/>
    <w:rsid w:val="001B7768"/>
    <w:rsid w:val="001C03EF"/>
    <w:rsid w:val="001C2221"/>
    <w:rsid w:val="001C4956"/>
    <w:rsid w:val="001C7836"/>
    <w:rsid w:val="001D1AE0"/>
    <w:rsid w:val="001D4DFF"/>
    <w:rsid w:val="001E034E"/>
    <w:rsid w:val="001E1F7A"/>
    <w:rsid w:val="001E7451"/>
    <w:rsid w:val="001E7F93"/>
    <w:rsid w:val="001F0835"/>
    <w:rsid w:val="001F243F"/>
    <w:rsid w:val="001F3AE1"/>
    <w:rsid w:val="001F5837"/>
    <w:rsid w:val="001F6BD5"/>
    <w:rsid w:val="001F7F82"/>
    <w:rsid w:val="00201EF6"/>
    <w:rsid w:val="00205D1F"/>
    <w:rsid w:val="002062B1"/>
    <w:rsid w:val="00207A1D"/>
    <w:rsid w:val="0021158B"/>
    <w:rsid w:val="00212245"/>
    <w:rsid w:val="002150D3"/>
    <w:rsid w:val="002151A7"/>
    <w:rsid w:val="002154C4"/>
    <w:rsid w:val="00215A1A"/>
    <w:rsid w:val="002219E3"/>
    <w:rsid w:val="002219E7"/>
    <w:rsid w:val="002220A7"/>
    <w:rsid w:val="002225A7"/>
    <w:rsid w:val="00227826"/>
    <w:rsid w:val="0023066D"/>
    <w:rsid w:val="002314E5"/>
    <w:rsid w:val="00232BFA"/>
    <w:rsid w:val="00235965"/>
    <w:rsid w:val="00243BD4"/>
    <w:rsid w:val="00247217"/>
    <w:rsid w:val="002538F9"/>
    <w:rsid w:val="002609A5"/>
    <w:rsid w:val="00262A52"/>
    <w:rsid w:val="00264201"/>
    <w:rsid w:val="00267838"/>
    <w:rsid w:val="00270633"/>
    <w:rsid w:val="0027272D"/>
    <w:rsid w:val="00272D16"/>
    <w:rsid w:val="00274F2F"/>
    <w:rsid w:val="00275F30"/>
    <w:rsid w:val="002766B0"/>
    <w:rsid w:val="00280132"/>
    <w:rsid w:val="002826B1"/>
    <w:rsid w:val="00284CC0"/>
    <w:rsid w:val="002859D9"/>
    <w:rsid w:val="002865B5"/>
    <w:rsid w:val="00286B0E"/>
    <w:rsid w:val="002879CA"/>
    <w:rsid w:val="00291758"/>
    <w:rsid w:val="00293CD2"/>
    <w:rsid w:val="0029441B"/>
    <w:rsid w:val="00294540"/>
    <w:rsid w:val="00296171"/>
    <w:rsid w:val="002A1413"/>
    <w:rsid w:val="002A429D"/>
    <w:rsid w:val="002A7A42"/>
    <w:rsid w:val="002B2527"/>
    <w:rsid w:val="002B40A9"/>
    <w:rsid w:val="002B474E"/>
    <w:rsid w:val="002B62C3"/>
    <w:rsid w:val="002C204C"/>
    <w:rsid w:val="002C2A77"/>
    <w:rsid w:val="002C4A55"/>
    <w:rsid w:val="002C7D4A"/>
    <w:rsid w:val="002C7F8B"/>
    <w:rsid w:val="002D1B74"/>
    <w:rsid w:val="002D3D24"/>
    <w:rsid w:val="002D43D3"/>
    <w:rsid w:val="002D53B4"/>
    <w:rsid w:val="002D6D3D"/>
    <w:rsid w:val="002E0825"/>
    <w:rsid w:val="002E1A89"/>
    <w:rsid w:val="002E2AE3"/>
    <w:rsid w:val="002E4E2A"/>
    <w:rsid w:val="002E7D7E"/>
    <w:rsid w:val="002F098D"/>
    <w:rsid w:val="002F209C"/>
    <w:rsid w:val="002F21F7"/>
    <w:rsid w:val="002F50FD"/>
    <w:rsid w:val="002F5E3B"/>
    <w:rsid w:val="002F6373"/>
    <w:rsid w:val="002F6900"/>
    <w:rsid w:val="00300387"/>
    <w:rsid w:val="0030073B"/>
    <w:rsid w:val="00300983"/>
    <w:rsid w:val="003020B6"/>
    <w:rsid w:val="00302311"/>
    <w:rsid w:val="00304DDE"/>
    <w:rsid w:val="00310880"/>
    <w:rsid w:val="00311E20"/>
    <w:rsid w:val="00312D68"/>
    <w:rsid w:val="00320AC0"/>
    <w:rsid w:val="00323967"/>
    <w:rsid w:val="003239D9"/>
    <w:rsid w:val="00325E95"/>
    <w:rsid w:val="003269C5"/>
    <w:rsid w:val="0033059E"/>
    <w:rsid w:val="00334304"/>
    <w:rsid w:val="00334760"/>
    <w:rsid w:val="0033532A"/>
    <w:rsid w:val="00336C25"/>
    <w:rsid w:val="00340C00"/>
    <w:rsid w:val="00341066"/>
    <w:rsid w:val="00342033"/>
    <w:rsid w:val="00345D4F"/>
    <w:rsid w:val="00346D4C"/>
    <w:rsid w:val="003474DB"/>
    <w:rsid w:val="003475D9"/>
    <w:rsid w:val="00351D8E"/>
    <w:rsid w:val="003527ED"/>
    <w:rsid w:val="003538B9"/>
    <w:rsid w:val="003545B3"/>
    <w:rsid w:val="00355436"/>
    <w:rsid w:val="00356E77"/>
    <w:rsid w:val="003576DA"/>
    <w:rsid w:val="00357F0E"/>
    <w:rsid w:val="00362A81"/>
    <w:rsid w:val="00363339"/>
    <w:rsid w:val="00363663"/>
    <w:rsid w:val="00363C9B"/>
    <w:rsid w:val="003645A3"/>
    <w:rsid w:val="00364A02"/>
    <w:rsid w:val="00364B8A"/>
    <w:rsid w:val="003719DF"/>
    <w:rsid w:val="00377C53"/>
    <w:rsid w:val="003827C5"/>
    <w:rsid w:val="003870AA"/>
    <w:rsid w:val="0039213F"/>
    <w:rsid w:val="003932F0"/>
    <w:rsid w:val="00393E77"/>
    <w:rsid w:val="00394B1A"/>
    <w:rsid w:val="003953C6"/>
    <w:rsid w:val="003959ED"/>
    <w:rsid w:val="00395D8B"/>
    <w:rsid w:val="00395F56"/>
    <w:rsid w:val="00396740"/>
    <w:rsid w:val="00397F8C"/>
    <w:rsid w:val="003A14CB"/>
    <w:rsid w:val="003A45EE"/>
    <w:rsid w:val="003A585B"/>
    <w:rsid w:val="003A5B06"/>
    <w:rsid w:val="003A772D"/>
    <w:rsid w:val="003B0D26"/>
    <w:rsid w:val="003B597E"/>
    <w:rsid w:val="003B695F"/>
    <w:rsid w:val="003C02CE"/>
    <w:rsid w:val="003C2562"/>
    <w:rsid w:val="003C280D"/>
    <w:rsid w:val="003C358D"/>
    <w:rsid w:val="003C3F64"/>
    <w:rsid w:val="003D11E9"/>
    <w:rsid w:val="003D3ACF"/>
    <w:rsid w:val="003D4177"/>
    <w:rsid w:val="003D6114"/>
    <w:rsid w:val="003E1E07"/>
    <w:rsid w:val="003E2901"/>
    <w:rsid w:val="003E4BA5"/>
    <w:rsid w:val="003F1805"/>
    <w:rsid w:val="003F2EEF"/>
    <w:rsid w:val="003F3C6B"/>
    <w:rsid w:val="00401C3F"/>
    <w:rsid w:val="0040281B"/>
    <w:rsid w:val="00404C6C"/>
    <w:rsid w:val="0040675E"/>
    <w:rsid w:val="00406CCF"/>
    <w:rsid w:val="0040753F"/>
    <w:rsid w:val="00411B2F"/>
    <w:rsid w:val="00415AF0"/>
    <w:rsid w:val="004208D0"/>
    <w:rsid w:val="00421D7C"/>
    <w:rsid w:val="00422964"/>
    <w:rsid w:val="00423953"/>
    <w:rsid w:val="004267B8"/>
    <w:rsid w:val="00427819"/>
    <w:rsid w:val="004319C2"/>
    <w:rsid w:val="00431FCA"/>
    <w:rsid w:val="004353C1"/>
    <w:rsid w:val="00435FFE"/>
    <w:rsid w:val="00436E2B"/>
    <w:rsid w:val="00441C9B"/>
    <w:rsid w:val="004428A4"/>
    <w:rsid w:val="00442917"/>
    <w:rsid w:val="0044408B"/>
    <w:rsid w:val="00444962"/>
    <w:rsid w:val="004521F5"/>
    <w:rsid w:val="00453659"/>
    <w:rsid w:val="00453A00"/>
    <w:rsid w:val="00454813"/>
    <w:rsid w:val="0045504E"/>
    <w:rsid w:val="00463867"/>
    <w:rsid w:val="0046450F"/>
    <w:rsid w:val="0046455D"/>
    <w:rsid w:val="00464F5C"/>
    <w:rsid w:val="00467FF2"/>
    <w:rsid w:val="0047015C"/>
    <w:rsid w:val="004722FA"/>
    <w:rsid w:val="004734B4"/>
    <w:rsid w:val="004745F0"/>
    <w:rsid w:val="004746E8"/>
    <w:rsid w:val="00475B14"/>
    <w:rsid w:val="00476981"/>
    <w:rsid w:val="00476EC8"/>
    <w:rsid w:val="00480481"/>
    <w:rsid w:val="004807C2"/>
    <w:rsid w:val="00481377"/>
    <w:rsid w:val="004822ED"/>
    <w:rsid w:val="00485D2B"/>
    <w:rsid w:val="00486261"/>
    <w:rsid w:val="00490C26"/>
    <w:rsid w:val="004910BD"/>
    <w:rsid w:val="004922AB"/>
    <w:rsid w:val="00493A72"/>
    <w:rsid w:val="00494069"/>
    <w:rsid w:val="004956CC"/>
    <w:rsid w:val="00497B71"/>
    <w:rsid w:val="004A3EEF"/>
    <w:rsid w:val="004A470A"/>
    <w:rsid w:val="004A5531"/>
    <w:rsid w:val="004A7771"/>
    <w:rsid w:val="004A7A4D"/>
    <w:rsid w:val="004A7B8B"/>
    <w:rsid w:val="004B039B"/>
    <w:rsid w:val="004B2A50"/>
    <w:rsid w:val="004C1B41"/>
    <w:rsid w:val="004D140A"/>
    <w:rsid w:val="004D287D"/>
    <w:rsid w:val="004D6540"/>
    <w:rsid w:val="004D7A56"/>
    <w:rsid w:val="004E2B26"/>
    <w:rsid w:val="004E3FBE"/>
    <w:rsid w:val="004E425C"/>
    <w:rsid w:val="004E548B"/>
    <w:rsid w:val="004E564D"/>
    <w:rsid w:val="004E7CCE"/>
    <w:rsid w:val="004F18D3"/>
    <w:rsid w:val="004F19DF"/>
    <w:rsid w:val="004F54C3"/>
    <w:rsid w:val="004F79FA"/>
    <w:rsid w:val="0050221A"/>
    <w:rsid w:val="005034C6"/>
    <w:rsid w:val="00504122"/>
    <w:rsid w:val="005048DE"/>
    <w:rsid w:val="0050510B"/>
    <w:rsid w:val="005067B6"/>
    <w:rsid w:val="00510DEF"/>
    <w:rsid w:val="005128A1"/>
    <w:rsid w:val="005151ED"/>
    <w:rsid w:val="0051653E"/>
    <w:rsid w:val="00517857"/>
    <w:rsid w:val="005215E0"/>
    <w:rsid w:val="00522370"/>
    <w:rsid w:val="00522596"/>
    <w:rsid w:val="0052406F"/>
    <w:rsid w:val="0052530E"/>
    <w:rsid w:val="00526B14"/>
    <w:rsid w:val="00527CB6"/>
    <w:rsid w:val="00533BE2"/>
    <w:rsid w:val="00533E9C"/>
    <w:rsid w:val="00534625"/>
    <w:rsid w:val="00536A34"/>
    <w:rsid w:val="00540387"/>
    <w:rsid w:val="00542A4B"/>
    <w:rsid w:val="00544660"/>
    <w:rsid w:val="0054479E"/>
    <w:rsid w:val="00545237"/>
    <w:rsid w:val="00545575"/>
    <w:rsid w:val="00550C5F"/>
    <w:rsid w:val="00551662"/>
    <w:rsid w:val="00553BC7"/>
    <w:rsid w:val="00556C1D"/>
    <w:rsid w:val="005600DE"/>
    <w:rsid w:val="00561309"/>
    <w:rsid w:val="005648C5"/>
    <w:rsid w:val="00570145"/>
    <w:rsid w:val="00571185"/>
    <w:rsid w:val="005716B3"/>
    <w:rsid w:val="00572504"/>
    <w:rsid w:val="00574301"/>
    <w:rsid w:val="00581495"/>
    <w:rsid w:val="0058245A"/>
    <w:rsid w:val="00583678"/>
    <w:rsid w:val="005859DB"/>
    <w:rsid w:val="0058658E"/>
    <w:rsid w:val="005868E5"/>
    <w:rsid w:val="00590DA2"/>
    <w:rsid w:val="00591BE1"/>
    <w:rsid w:val="00596A47"/>
    <w:rsid w:val="005A2AA3"/>
    <w:rsid w:val="005A6140"/>
    <w:rsid w:val="005B06CB"/>
    <w:rsid w:val="005B56E8"/>
    <w:rsid w:val="005B6174"/>
    <w:rsid w:val="005B651D"/>
    <w:rsid w:val="005B6BFE"/>
    <w:rsid w:val="005C0039"/>
    <w:rsid w:val="005C031D"/>
    <w:rsid w:val="005C0C5E"/>
    <w:rsid w:val="005C141E"/>
    <w:rsid w:val="005C18AA"/>
    <w:rsid w:val="005C5B71"/>
    <w:rsid w:val="005D3A6A"/>
    <w:rsid w:val="005E0559"/>
    <w:rsid w:val="005E138A"/>
    <w:rsid w:val="005E2077"/>
    <w:rsid w:val="005E2C08"/>
    <w:rsid w:val="005F3335"/>
    <w:rsid w:val="005F341E"/>
    <w:rsid w:val="005F424B"/>
    <w:rsid w:val="005F63F3"/>
    <w:rsid w:val="00602C46"/>
    <w:rsid w:val="006078C1"/>
    <w:rsid w:val="0061129A"/>
    <w:rsid w:val="006116B6"/>
    <w:rsid w:val="00612DE9"/>
    <w:rsid w:val="00614D1F"/>
    <w:rsid w:val="0062456C"/>
    <w:rsid w:val="00624EA2"/>
    <w:rsid w:val="00625DE0"/>
    <w:rsid w:val="00626792"/>
    <w:rsid w:val="00630AB7"/>
    <w:rsid w:val="006316B4"/>
    <w:rsid w:val="00631EF4"/>
    <w:rsid w:val="00633D87"/>
    <w:rsid w:val="00635D74"/>
    <w:rsid w:val="00640A46"/>
    <w:rsid w:val="006424AA"/>
    <w:rsid w:val="00643CD8"/>
    <w:rsid w:val="00644578"/>
    <w:rsid w:val="006510CA"/>
    <w:rsid w:val="00652DFE"/>
    <w:rsid w:val="00653EF0"/>
    <w:rsid w:val="006543D0"/>
    <w:rsid w:val="00656113"/>
    <w:rsid w:val="0065788D"/>
    <w:rsid w:val="006616B9"/>
    <w:rsid w:val="0066219F"/>
    <w:rsid w:val="006628A9"/>
    <w:rsid w:val="006661C7"/>
    <w:rsid w:val="00667CBA"/>
    <w:rsid w:val="006705B1"/>
    <w:rsid w:val="00670DB5"/>
    <w:rsid w:val="00671414"/>
    <w:rsid w:val="00671ECB"/>
    <w:rsid w:val="00673FA8"/>
    <w:rsid w:val="00676526"/>
    <w:rsid w:val="00680961"/>
    <w:rsid w:val="00680AB9"/>
    <w:rsid w:val="00681CA9"/>
    <w:rsid w:val="006834C5"/>
    <w:rsid w:val="006838AA"/>
    <w:rsid w:val="00685181"/>
    <w:rsid w:val="00685FD1"/>
    <w:rsid w:val="00686288"/>
    <w:rsid w:val="006A427F"/>
    <w:rsid w:val="006A49EC"/>
    <w:rsid w:val="006A70F2"/>
    <w:rsid w:val="006A77D9"/>
    <w:rsid w:val="006B072B"/>
    <w:rsid w:val="006B308E"/>
    <w:rsid w:val="006B5FFF"/>
    <w:rsid w:val="006C38E3"/>
    <w:rsid w:val="006C6644"/>
    <w:rsid w:val="006C6719"/>
    <w:rsid w:val="006D0574"/>
    <w:rsid w:val="006D1E49"/>
    <w:rsid w:val="006D761B"/>
    <w:rsid w:val="006E18D2"/>
    <w:rsid w:val="006E2ADE"/>
    <w:rsid w:val="006E46F9"/>
    <w:rsid w:val="006E4D81"/>
    <w:rsid w:val="006E7580"/>
    <w:rsid w:val="006E7AB2"/>
    <w:rsid w:val="006F25B4"/>
    <w:rsid w:val="006F34D5"/>
    <w:rsid w:val="006F5C05"/>
    <w:rsid w:val="006F5FDC"/>
    <w:rsid w:val="007055C7"/>
    <w:rsid w:val="00705AC7"/>
    <w:rsid w:val="00705FBD"/>
    <w:rsid w:val="007060B8"/>
    <w:rsid w:val="007074F9"/>
    <w:rsid w:val="00707868"/>
    <w:rsid w:val="007101BB"/>
    <w:rsid w:val="00711234"/>
    <w:rsid w:val="00712D80"/>
    <w:rsid w:val="00716940"/>
    <w:rsid w:val="0072120F"/>
    <w:rsid w:val="007212DF"/>
    <w:rsid w:val="00722B05"/>
    <w:rsid w:val="00734825"/>
    <w:rsid w:val="0073616B"/>
    <w:rsid w:val="00747324"/>
    <w:rsid w:val="00750A3B"/>
    <w:rsid w:val="00752EE1"/>
    <w:rsid w:val="00757DDC"/>
    <w:rsid w:val="007618E1"/>
    <w:rsid w:val="0076389C"/>
    <w:rsid w:val="007642DF"/>
    <w:rsid w:val="00764981"/>
    <w:rsid w:val="00766158"/>
    <w:rsid w:val="00766FEC"/>
    <w:rsid w:val="00772B44"/>
    <w:rsid w:val="00774D8E"/>
    <w:rsid w:val="00777B43"/>
    <w:rsid w:val="00777B77"/>
    <w:rsid w:val="00780AE2"/>
    <w:rsid w:val="00780F8D"/>
    <w:rsid w:val="0078429B"/>
    <w:rsid w:val="007859EF"/>
    <w:rsid w:val="00786435"/>
    <w:rsid w:val="0079509A"/>
    <w:rsid w:val="0079647E"/>
    <w:rsid w:val="00796D5A"/>
    <w:rsid w:val="00796EB1"/>
    <w:rsid w:val="007A010C"/>
    <w:rsid w:val="007A09D9"/>
    <w:rsid w:val="007A2E3A"/>
    <w:rsid w:val="007A7156"/>
    <w:rsid w:val="007B2C31"/>
    <w:rsid w:val="007B4FB7"/>
    <w:rsid w:val="007B66FE"/>
    <w:rsid w:val="007B75D6"/>
    <w:rsid w:val="007B78E3"/>
    <w:rsid w:val="007C0911"/>
    <w:rsid w:val="007C0CDF"/>
    <w:rsid w:val="007C129B"/>
    <w:rsid w:val="007C2637"/>
    <w:rsid w:val="007C383F"/>
    <w:rsid w:val="007C69D8"/>
    <w:rsid w:val="007C704F"/>
    <w:rsid w:val="007C7129"/>
    <w:rsid w:val="007C7F18"/>
    <w:rsid w:val="007D3D8A"/>
    <w:rsid w:val="007D5A16"/>
    <w:rsid w:val="007E2682"/>
    <w:rsid w:val="007E7D8B"/>
    <w:rsid w:val="007F3507"/>
    <w:rsid w:val="007F5D76"/>
    <w:rsid w:val="007F5FE9"/>
    <w:rsid w:val="007F60A9"/>
    <w:rsid w:val="007F70AA"/>
    <w:rsid w:val="007F74D2"/>
    <w:rsid w:val="00801681"/>
    <w:rsid w:val="00802353"/>
    <w:rsid w:val="0080523F"/>
    <w:rsid w:val="0080596A"/>
    <w:rsid w:val="00807F9E"/>
    <w:rsid w:val="00810657"/>
    <w:rsid w:val="00811A53"/>
    <w:rsid w:val="00812101"/>
    <w:rsid w:val="00817AA5"/>
    <w:rsid w:val="00821309"/>
    <w:rsid w:val="0082333B"/>
    <w:rsid w:val="00825B2D"/>
    <w:rsid w:val="008263F3"/>
    <w:rsid w:val="008267E7"/>
    <w:rsid w:val="00826E8D"/>
    <w:rsid w:val="00827B6C"/>
    <w:rsid w:val="00832E66"/>
    <w:rsid w:val="008345AA"/>
    <w:rsid w:val="0083498E"/>
    <w:rsid w:val="00836C17"/>
    <w:rsid w:val="00840AD8"/>
    <w:rsid w:val="00841726"/>
    <w:rsid w:val="00843849"/>
    <w:rsid w:val="008454C2"/>
    <w:rsid w:val="00845E64"/>
    <w:rsid w:val="00847915"/>
    <w:rsid w:val="00851446"/>
    <w:rsid w:val="00854017"/>
    <w:rsid w:val="008568C9"/>
    <w:rsid w:val="00856986"/>
    <w:rsid w:val="008572CC"/>
    <w:rsid w:val="00857844"/>
    <w:rsid w:val="0086071C"/>
    <w:rsid w:val="008608D6"/>
    <w:rsid w:val="0086181B"/>
    <w:rsid w:val="008629D1"/>
    <w:rsid w:val="008629EF"/>
    <w:rsid w:val="0086350D"/>
    <w:rsid w:val="0086481B"/>
    <w:rsid w:val="00865184"/>
    <w:rsid w:val="00865786"/>
    <w:rsid w:val="00866080"/>
    <w:rsid w:val="008664F7"/>
    <w:rsid w:val="008672D1"/>
    <w:rsid w:val="0086782C"/>
    <w:rsid w:val="008701A1"/>
    <w:rsid w:val="0087177B"/>
    <w:rsid w:val="0087366B"/>
    <w:rsid w:val="00874797"/>
    <w:rsid w:val="008748DD"/>
    <w:rsid w:val="00875036"/>
    <w:rsid w:val="00877179"/>
    <w:rsid w:val="008771F0"/>
    <w:rsid w:val="008802F2"/>
    <w:rsid w:val="008810B1"/>
    <w:rsid w:val="0088158E"/>
    <w:rsid w:val="0088168D"/>
    <w:rsid w:val="008843B5"/>
    <w:rsid w:val="008858DD"/>
    <w:rsid w:val="00890B01"/>
    <w:rsid w:val="0089304C"/>
    <w:rsid w:val="00895F14"/>
    <w:rsid w:val="00897F35"/>
    <w:rsid w:val="008A1029"/>
    <w:rsid w:val="008A210E"/>
    <w:rsid w:val="008A4230"/>
    <w:rsid w:val="008A5B37"/>
    <w:rsid w:val="008B0202"/>
    <w:rsid w:val="008B095C"/>
    <w:rsid w:val="008B2814"/>
    <w:rsid w:val="008B614E"/>
    <w:rsid w:val="008B7755"/>
    <w:rsid w:val="008C0DEF"/>
    <w:rsid w:val="008C48CA"/>
    <w:rsid w:val="008C50A0"/>
    <w:rsid w:val="008C6B68"/>
    <w:rsid w:val="008C7D1E"/>
    <w:rsid w:val="008D075B"/>
    <w:rsid w:val="008D0BCE"/>
    <w:rsid w:val="008D0F95"/>
    <w:rsid w:val="008D1742"/>
    <w:rsid w:val="008D26FD"/>
    <w:rsid w:val="008D64B7"/>
    <w:rsid w:val="008D6F6D"/>
    <w:rsid w:val="008D75A6"/>
    <w:rsid w:val="008E1193"/>
    <w:rsid w:val="008E2DF0"/>
    <w:rsid w:val="008E2EF8"/>
    <w:rsid w:val="008E39FF"/>
    <w:rsid w:val="008E4962"/>
    <w:rsid w:val="008E778E"/>
    <w:rsid w:val="008F02D8"/>
    <w:rsid w:val="008F02EE"/>
    <w:rsid w:val="008F0CDB"/>
    <w:rsid w:val="008F3CA0"/>
    <w:rsid w:val="008F413F"/>
    <w:rsid w:val="008F54A3"/>
    <w:rsid w:val="008F694A"/>
    <w:rsid w:val="00901F21"/>
    <w:rsid w:val="00902196"/>
    <w:rsid w:val="00902D65"/>
    <w:rsid w:val="00902F14"/>
    <w:rsid w:val="009045FF"/>
    <w:rsid w:val="0090589C"/>
    <w:rsid w:val="009125C1"/>
    <w:rsid w:val="00914A98"/>
    <w:rsid w:val="00916B2E"/>
    <w:rsid w:val="009209DE"/>
    <w:rsid w:val="00920A51"/>
    <w:rsid w:val="009213D9"/>
    <w:rsid w:val="00922A03"/>
    <w:rsid w:val="00923908"/>
    <w:rsid w:val="0092413A"/>
    <w:rsid w:val="009354EA"/>
    <w:rsid w:val="00940DBA"/>
    <w:rsid w:val="00943161"/>
    <w:rsid w:val="00943F7F"/>
    <w:rsid w:val="00944572"/>
    <w:rsid w:val="00944F57"/>
    <w:rsid w:val="009518D5"/>
    <w:rsid w:val="00951926"/>
    <w:rsid w:val="009555D8"/>
    <w:rsid w:val="009612D0"/>
    <w:rsid w:val="009644DC"/>
    <w:rsid w:val="00964EDE"/>
    <w:rsid w:val="009653F0"/>
    <w:rsid w:val="00966D80"/>
    <w:rsid w:val="00971350"/>
    <w:rsid w:val="009715EF"/>
    <w:rsid w:val="00972BCD"/>
    <w:rsid w:val="00973BB9"/>
    <w:rsid w:val="009748FF"/>
    <w:rsid w:val="00975DFF"/>
    <w:rsid w:val="009777BB"/>
    <w:rsid w:val="0098031F"/>
    <w:rsid w:val="0098147E"/>
    <w:rsid w:val="00981D4A"/>
    <w:rsid w:val="00987886"/>
    <w:rsid w:val="0099000C"/>
    <w:rsid w:val="00990565"/>
    <w:rsid w:val="009919C7"/>
    <w:rsid w:val="00994E0A"/>
    <w:rsid w:val="00997113"/>
    <w:rsid w:val="009A3612"/>
    <w:rsid w:val="009A3AD0"/>
    <w:rsid w:val="009A424F"/>
    <w:rsid w:val="009B1D77"/>
    <w:rsid w:val="009B1DB2"/>
    <w:rsid w:val="009B271A"/>
    <w:rsid w:val="009B2BA0"/>
    <w:rsid w:val="009B5E91"/>
    <w:rsid w:val="009B63A7"/>
    <w:rsid w:val="009B70F5"/>
    <w:rsid w:val="009C58EC"/>
    <w:rsid w:val="009C6065"/>
    <w:rsid w:val="009C6D84"/>
    <w:rsid w:val="009C760A"/>
    <w:rsid w:val="009C79DE"/>
    <w:rsid w:val="009D3785"/>
    <w:rsid w:val="009D69A2"/>
    <w:rsid w:val="009D76BB"/>
    <w:rsid w:val="009E306A"/>
    <w:rsid w:val="009E4E44"/>
    <w:rsid w:val="009E5A61"/>
    <w:rsid w:val="009F1F6E"/>
    <w:rsid w:val="009F4261"/>
    <w:rsid w:val="009F45E4"/>
    <w:rsid w:val="009F4F3B"/>
    <w:rsid w:val="009F4FEC"/>
    <w:rsid w:val="009F53C7"/>
    <w:rsid w:val="009F569B"/>
    <w:rsid w:val="00A014E5"/>
    <w:rsid w:val="00A01AA1"/>
    <w:rsid w:val="00A03C07"/>
    <w:rsid w:val="00A03C3E"/>
    <w:rsid w:val="00A04AE5"/>
    <w:rsid w:val="00A0508C"/>
    <w:rsid w:val="00A0772B"/>
    <w:rsid w:val="00A150BB"/>
    <w:rsid w:val="00A154CA"/>
    <w:rsid w:val="00A1769D"/>
    <w:rsid w:val="00A1797D"/>
    <w:rsid w:val="00A2000B"/>
    <w:rsid w:val="00A20479"/>
    <w:rsid w:val="00A23624"/>
    <w:rsid w:val="00A24BF3"/>
    <w:rsid w:val="00A24F6E"/>
    <w:rsid w:val="00A2734B"/>
    <w:rsid w:val="00A320F4"/>
    <w:rsid w:val="00A34A36"/>
    <w:rsid w:val="00A35408"/>
    <w:rsid w:val="00A35D34"/>
    <w:rsid w:val="00A3761D"/>
    <w:rsid w:val="00A37D0D"/>
    <w:rsid w:val="00A416B3"/>
    <w:rsid w:val="00A41969"/>
    <w:rsid w:val="00A41BAE"/>
    <w:rsid w:val="00A41BDB"/>
    <w:rsid w:val="00A427DF"/>
    <w:rsid w:val="00A4286A"/>
    <w:rsid w:val="00A46393"/>
    <w:rsid w:val="00A4679E"/>
    <w:rsid w:val="00A46C81"/>
    <w:rsid w:val="00A50DE7"/>
    <w:rsid w:val="00A5168E"/>
    <w:rsid w:val="00A51B96"/>
    <w:rsid w:val="00A52DA8"/>
    <w:rsid w:val="00A53DBA"/>
    <w:rsid w:val="00A54FDD"/>
    <w:rsid w:val="00A6027A"/>
    <w:rsid w:val="00A60386"/>
    <w:rsid w:val="00A61156"/>
    <w:rsid w:val="00A6311D"/>
    <w:rsid w:val="00A63897"/>
    <w:rsid w:val="00A640C8"/>
    <w:rsid w:val="00A66074"/>
    <w:rsid w:val="00A66858"/>
    <w:rsid w:val="00A71565"/>
    <w:rsid w:val="00A72A2B"/>
    <w:rsid w:val="00A734A9"/>
    <w:rsid w:val="00A739EC"/>
    <w:rsid w:val="00A74D38"/>
    <w:rsid w:val="00A858BD"/>
    <w:rsid w:val="00A91203"/>
    <w:rsid w:val="00A91455"/>
    <w:rsid w:val="00A91617"/>
    <w:rsid w:val="00A92AD3"/>
    <w:rsid w:val="00A949BC"/>
    <w:rsid w:val="00A95105"/>
    <w:rsid w:val="00AA05AE"/>
    <w:rsid w:val="00AA1223"/>
    <w:rsid w:val="00AA2246"/>
    <w:rsid w:val="00AA258B"/>
    <w:rsid w:val="00AA31C5"/>
    <w:rsid w:val="00AA41F3"/>
    <w:rsid w:val="00AA53FE"/>
    <w:rsid w:val="00AA7C3C"/>
    <w:rsid w:val="00AB1F64"/>
    <w:rsid w:val="00AB2BFE"/>
    <w:rsid w:val="00AB3F2D"/>
    <w:rsid w:val="00AB5CE4"/>
    <w:rsid w:val="00AC12DD"/>
    <w:rsid w:val="00AC4F60"/>
    <w:rsid w:val="00AD2B13"/>
    <w:rsid w:val="00AD4137"/>
    <w:rsid w:val="00AD456E"/>
    <w:rsid w:val="00AD6E34"/>
    <w:rsid w:val="00AE1A8D"/>
    <w:rsid w:val="00AE4A97"/>
    <w:rsid w:val="00AE70D3"/>
    <w:rsid w:val="00AF1959"/>
    <w:rsid w:val="00AF36C5"/>
    <w:rsid w:val="00AF4063"/>
    <w:rsid w:val="00AF4B9A"/>
    <w:rsid w:val="00B007CF"/>
    <w:rsid w:val="00B04887"/>
    <w:rsid w:val="00B10677"/>
    <w:rsid w:val="00B128F1"/>
    <w:rsid w:val="00B1523E"/>
    <w:rsid w:val="00B20043"/>
    <w:rsid w:val="00B214F3"/>
    <w:rsid w:val="00B230D7"/>
    <w:rsid w:val="00B231DF"/>
    <w:rsid w:val="00B25246"/>
    <w:rsid w:val="00B27152"/>
    <w:rsid w:val="00B30792"/>
    <w:rsid w:val="00B30BD6"/>
    <w:rsid w:val="00B311C7"/>
    <w:rsid w:val="00B311E6"/>
    <w:rsid w:val="00B33B16"/>
    <w:rsid w:val="00B367A0"/>
    <w:rsid w:val="00B36929"/>
    <w:rsid w:val="00B402C7"/>
    <w:rsid w:val="00B41298"/>
    <w:rsid w:val="00B42156"/>
    <w:rsid w:val="00B42D64"/>
    <w:rsid w:val="00B43659"/>
    <w:rsid w:val="00B440F2"/>
    <w:rsid w:val="00B445A1"/>
    <w:rsid w:val="00B50E34"/>
    <w:rsid w:val="00B5368B"/>
    <w:rsid w:val="00B551CF"/>
    <w:rsid w:val="00B5557D"/>
    <w:rsid w:val="00B55B0D"/>
    <w:rsid w:val="00B56D0A"/>
    <w:rsid w:val="00B635B9"/>
    <w:rsid w:val="00B64096"/>
    <w:rsid w:val="00B6539C"/>
    <w:rsid w:val="00B660AF"/>
    <w:rsid w:val="00B766A3"/>
    <w:rsid w:val="00B7692F"/>
    <w:rsid w:val="00B8621F"/>
    <w:rsid w:val="00B87193"/>
    <w:rsid w:val="00B90A13"/>
    <w:rsid w:val="00B91A87"/>
    <w:rsid w:val="00B92C1E"/>
    <w:rsid w:val="00B92D9D"/>
    <w:rsid w:val="00B954A0"/>
    <w:rsid w:val="00B96D14"/>
    <w:rsid w:val="00BA003A"/>
    <w:rsid w:val="00BA194D"/>
    <w:rsid w:val="00BA19AE"/>
    <w:rsid w:val="00BA3BB3"/>
    <w:rsid w:val="00BA56D4"/>
    <w:rsid w:val="00BA62AB"/>
    <w:rsid w:val="00BA6602"/>
    <w:rsid w:val="00BA6657"/>
    <w:rsid w:val="00BA7343"/>
    <w:rsid w:val="00BA7AC7"/>
    <w:rsid w:val="00BB0170"/>
    <w:rsid w:val="00BB3923"/>
    <w:rsid w:val="00BB469C"/>
    <w:rsid w:val="00BC0B16"/>
    <w:rsid w:val="00BC0F04"/>
    <w:rsid w:val="00BC36D4"/>
    <w:rsid w:val="00BC5562"/>
    <w:rsid w:val="00BC58BB"/>
    <w:rsid w:val="00BC696F"/>
    <w:rsid w:val="00BC73AC"/>
    <w:rsid w:val="00BC7B61"/>
    <w:rsid w:val="00BD169D"/>
    <w:rsid w:val="00BD27D9"/>
    <w:rsid w:val="00BD563E"/>
    <w:rsid w:val="00BD7569"/>
    <w:rsid w:val="00BF2092"/>
    <w:rsid w:val="00BF539D"/>
    <w:rsid w:val="00BF6A27"/>
    <w:rsid w:val="00C00542"/>
    <w:rsid w:val="00C04DBF"/>
    <w:rsid w:val="00C05535"/>
    <w:rsid w:val="00C103A2"/>
    <w:rsid w:val="00C126E5"/>
    <w:rsid w:val="00C1335F"/>
    <w:rsid w:val="00C145BC"/>
    <w:rsid w:val="00C148E5"/>
    <w:rsid w:val="00C161DA"/>
    <w:rsid w:val="00C205DD"/>
    <w:rsid w:val="00C21B8B"/>
    <w:rsid w:val="00C22184"/>
    <w:rsid w:val="00C23EF3"/>
    <w:rsid w:val="00C25CC6"/>
    <w:rsid w:val="00C2745A"/>
    <w:rsid w:val="00C27C07"/>
    <w:rsid w:val="00C321BA"/>
    <w:rsid w:val="00C333FE"/>
    <w:rsid w:val="00C33491"/>
    <w:rsid w:val="00C3399D"/>
    <w:rsid w:val="00C357A7"/>
    <w:rsid w:val="00C35BE0"/>
    <w:rsid w:val="00C374F2"/>
    <w:rsid w:val="00C37970"/>
    <w:rsid w:val="00C37A80"/>
    <w:rsid w:val="00C4022D"/>
    <w:rsid w:val="00C41156"/>
    <w:rsid w:val="00C44805"/>
    <w:rsid w:val="00C470EB"/>
    <w:rsid w:val="00C507CA"/>
    <w:rsid w:val="00C508EC"/>
    <w:rsid w:val="00C546D1"/>
    <w:rsid w:val="00C567C9"/>
    <w:rsid w:val="00C6046A"/>
    <w:rsid w:val="00C60931"/>
    <w:rsid w:val="00C60E64"/>
    <w:rsid w:val="00C610A8"/>
    <w:rsid w:val="00C71CE2"/>
    <w:rsid w:val="00C7324D"/>
    <w:rsid w:val="00C7446F"/>
    <w:rsid w:val="00C77D9D"/>
    <w:rsid w:val="00C80836"/>
    <w:rsid w:val="00C8107A"/>
    <w:rsid w:val="00C82672"/>
    <w:rsid w:val="00C83FD1"/>
    <w:rsid w:val="00C8535E"/>
    <w:rsid w:val="00C86D18"/>
    <w:rsid w:val="00C87BEB"/>
    <w:rsid w:val="00C9087E"/>
    <w:rsid w:val="00C92B30"/>
    <w:rsid w:val="00C93DFF"/>
    <w:rsid w:val="00C971E7"/>
    <w:rsid w:val="00CA0BFF"/>
    <w:rsid w:val="00CA3100"/>
    <w:rsid w:val="00CA35F7"/>
    <w:rsid w:val="00CA5A3F"/>
    <w:rsid w:val="00CA6569"/>
    <w:rsid w:val="00CB25B0"/>
    <w:rsid w:val="00CB3606"/>
    <w:rsid w:val="00CB3F62"/>
    <w:rsid w:val="00CB424F"/>
    <w:rsid w:val="00CB6378"/>
    <w:rsid w:val="00CB7DB5"/>
    <w:rsid w:val="00CC2249"/>
    <w:rsid w:val="00CC2D10"/>
    <w:rsid w:val="00CC2D17"/>
    <w:rsid w:val="00CC3A09"/>
    <w:rsid w:val="00CC421C"/>
    <w:rsid w:val="00CC6161"/>
    <w:rsid w:val="00CC7923"/>
    <w:rsid w:val="00CD1F8B"/>
    <w:rsid w:val="00CD2927"/>
    <w:rsid w:val="00CD4782"/>
    <w:rsid w:val="00CD6519"/>
    <w:rsid w:val="00CD6800"/>
    <w:rsid w:val="00CE0F0F"/>
    <w:rsid w:val="00CE2128"/>
    <w:rsid w:val="00CE3E53"/>
    <w:rsid w:val="00CE42CB"/>
    <w:rsid w:val="00CE52E5"/>
    <w:rsid w:val="00CE5305"/>
    <w:rsid w:val="00CE5853"/>
    <w:rsid w:val="00CE5A51"/>
    <w:rsid w:val="00CE6377"/>
    <w:rsid w:val="00CF1873"/>
    <w:rsid w:val="00CF35E2"/>
    <w:rsid w:val="00CF4AC9"/>
    <w:rsid w:val="00CF5CB4"/>
    <w:rsid w:val="00CF7EA6"/>
    <w:rsid w:val="00D00734"/>
    <w:rsid w:val="00D01190"/>
    <w:rsid w:val="00D016BA"/>
    <w:rsid w:val="00D02788"/>
    <w:rsid w:val="00D07339"/>
    <w:rsid w:val="00D07914"/>
    <w:rsid w:val="00D11F38"/>
    <w:rsid w:val="00D2195F"/>
    <w:rsid w:val="00D2242D"/>
    <w:rsid w:val="00D246E8"/>
    <w:rsid w:val="00D30C14"/>
    <w:rsid w:val="00D30FB0"/>
    <w:rsid w:val="00D33390"/>
    <w:rsid w:val="00D34CB6"/>
    <w:rsid w:val="00D40671"/>
    <w:rsid w:val="00D412BC"/>
    <w:rsid w:val="00D41F24"/>
    <w:rsid w:val="00D422EE"/>
    <w:rsid w:val="00D43B20"/>
    <w:rsid w:val="00D45418"/>
    <w:rsid w:val="00D46AF6"/>
    <w:rsid w:val="00D4709C"/>
    <w:rsid w:val="00D51501"/>
    <w:rsid w:val="00D51E5E"/>
    <w:rsid w:val="00D53632"/>
    <w:rsid w:val="00D54095"/>
    <w:rsid w:val="00D55721"/>
    <w:rsid w:val="00D564F9"/>
    <w:rsid w:val="00D56C57"/>
    <w:rsid w:val="00D571E9"/>
    <w:rsid w:val="00D6031C"/>
    <w:rsid w:val="00D60BC7"/>
    <w:rsid w:val="00D60CAA"/>
    <w:rsid w:val="00D60CC0"/>
    <w:rsid w:val="00D61828"/>
    <w:rsid w:val="00D6381F"/>
    <w:rsid w:val="00D73310"/>
    <w:rsid w:val="00D75ED4"/>
    <w:rsid w:val="00D82027"/>
    <w:rsid w:val="00D83D05"/>
    <w:rsid w:val="00D83D40"/>
    <w:rsid w:val="00D844AD"/>
    <w:rsid w:val="00D87770"/>
    <w:rsid w:val="00D87926"/>
    <w:rsid w:val="00D91103"/>
    <w:rsid w:val="00D93D80"/>
    <w:rsid w:val="00DA26E6"/>
    <w:rsid w:val="00DA30F9"/>
    <w:rsid w:val="00DA47EE"/>
    <w:rsid w:val="00DA66F5"/>
    <w:rsid w:val="00DA6C80"/>
    <w:rsid w:val="00DB07D1"/>
    <w:rsid w:val="00DB0838"/>
    <w:rsid w:val="00DB2994"/>
    <w:rsid w:val="00DB4160"/>
    <w:rsid w:val="00DB4D7C"/>
    <w:rsid w:val="00DB626A"/>
    <w:rsid w:val="00DB63C7"/>
    <w:rsid w:val="00DB7973"/>
    <w:rsid w:val="00DC2108"/>
    <w:rsid w:val="00DC41D7"/>
    <w:rsid w:val="00DC4A35"/>
    <w:rsid w:val="00DC6E01"/>
    <w:rsid w:val="00DD16BF"/>
    <w:rsid w:val="00DD1D82"/>
    <w:rsid w:val="00DD3338"/>
    <w:rsid w:val="00DD43A7"/>
    <w:rsid w:val="00DD6A71"/>
    <w:rsid w:val="00DD6EC3"/>
    <w:rsid w:val="00DE0869"/>
    <w:rsid w:val="00DE2377"/>
    <w:rsid w:val="00DE3F31"/>
    <w:rsid w:val="00DE482E"/>
    <w:rsid w:val="00DE5977"/>
    <w:rsid w:val="00DE5A89"/>
    <w:rsid w:val="00DE678B"/>
    <w:rsid w:val="00DF2B02"/>
    <w:rsid w:val="00DF3551"/>
    <w:rsid w:val="00DF629B"/>
    <w:rsid w:val="00E018C5"/>
    <w:rsid w:val="00E032E0"/>
    <w:rsid w:val="00E0476D"/>
    <w:rsid w:val="00E05A9C"/>
    <w:rsid w:val="00E0707E"/>
    <w:rsid w:val="00E0787C"/>
    <w:rsid w:val="00E11DCF"/>
    <w:rsid w:val="00E153EA"/>
    <w:rsid w:val="00E16649"/>
    <w:rsid w:val="00E16A21"/>
    <w:rsid w:val="00E16BC9"/>
    <w:rsid w:val="00E2084F"/>
    <w:rsid w:val="00E21B19"/>
    <w:rsid w:val="00E2215C"/>
    <w:rsid w:val="00E267AC"/>
    <w:rsid w:val="00E30122"/>
    <w:rsid w:val="00E35CC5"/>
    <w:rsid w:val="00E36529"/>
    <w:rsid w:val="00E369E6"/>
    <w:rsid w:val="00E407EE"/>
    <w:rsid w:val="00E448FB"/>
    <w:rsid w:val="00E4649D"/>
    <w:rsid w:val="00E473D1"/>
    <w:rsid w:val="00E50749"/>
    <w:rsid w:val="00E52D42"/>
    <w:rsid w:val="00E54C8A"/>
    <w:rsid w:val="00E65276"/>
    <w:rsid w:val="00E66740"/>
    <w:rsid w:val="00E714F4"/>
    <w:rsid w:val="00E71BEE"/>
    <w:rsid w:val="00E741ED"/>
    <w:rsid w:val="00E7429F"/>
    <w:rsid w:val="00E77948"/>
    <w:rsid w:val="00E823B5"/>
    <w:rsid w:val="00E836AD"/>
    <w:rsid w:val="00E84294"/>
    <w:rsid w:val="00E862C9"/>
    <w:rsid w:val="00E920D0"/>
    <w:rsid w:val="00E924E3"/>
    <w:rsid w:val="00E94373"/>
    <w:rsid w:val="00E94E84"/>
    <w:rsid w:val="00E95AAE"/>
    <w:rsid w:val="00E95FB3"/>
    <w:rsid w:val="00E969B0"/>
    <w:rsid w:val="00E97572"/>
    <w:rsid w:val="00EA2BFE"/>
    <w:rsid w:val="00EA3CA8"/>
    <w:rsid w:val="00EA5805"/>
    <w:rsid w:val="00EB21F5"/>
    <w:rsid w:val="00EB2925"/>
    <w:rsid w:val="00EB4AE5"/>
    <w:rsid w:val="00EC032F"/>
    <w:rsid w:val="00EC4D8D"/>
    <w:rsid w:val="00EC53AE"/>
    <w:rsid w:val="00EC5E7A"/>
    <w:rsid w:val="00EC665D"/>
    <w:rsid w:val="00ED1355"/>
    <w:rsid w:val="00ED3C3E"/>
    <w:rsid w:val="00ED3CE0"/>
    <w:rsid w:val="00ED5EC0"/>
    <w:rsid w:val="00EE043A"/>
    <w:rsid w:val="00EE05B4"/>
    <w:rsid w:val="00EE1C9B"/>
    <w:rsid w:val="00EE2C43"/>
    <w:rsid w:val="00EE6444"/>
    <w:rsid w:val="00EE7B39"/>
    <w:rsid w:val="00EF319A"/>
    <w:rsid w:val="00EF439A"/>
    <w:rsid w:val="00EF4847"/>
    <w:rsid w:val="00EF4985"/>
    <w:rsid w:val="00F01D5F"/>
    <w:rsid w:val="00F02A6C"/>
    <w:rsid w:val="00F02B6D"/>
    <w:rsid w:val="00F03938"/>
    <w:rsid w:val="00F03E32"/>
    <w:rsid w:val="00F0685C"/>
    <w:rsid w:val="00F12801"/>
    <w:rsid w:val="00F21CF2"/>
    <w:rsid w:val="00F224F8"/>
    <w:rsid w:val="00F30871"/>
    <w:rsid w:val="00F324F8"/>
    <w:rsid w:val="00F3328A"/>
    <w:rsid w:val="00F33CE9"/>
    <w:rsid w:val="00F36B8D"/>
    <w:rsid w:val="00F44AEF"/>
    <w:rsid w:val="00F461F1"/>
    <w:rsid w:val="00F478F7"/>
    <w:rsid w:val="00F50002"/>
    <w:rsid w:val="00F508EB"/>
    <w:rsid w:val="00F511C2"/>
    <w:rsid w:val="00F5409A"/>
    <w:rsid w:val="00F54366"/>
    <w:rsid w:val="00F54FC3"/>
    <w:rsid w:val="00F56AC6"/>
    <w:rsid w:val="00F5751D"/>
    <w:rsid w:val="00F618BD"/>
    <w:rsid w:val="00F61D31"/>
    <w:rsid w:val="00F6429B"/>
    <w:rsid w:val="00F64943"/>
    <w:rsid w:val="00F64C86"/>
    <w:rsid w:val="00F653E4"/>
    <w:rsid w:val="00F70787"/>
    <w:rsid w:val="00F71AF8"/>
    <w:rsid w:val="00F72BCE"/>
    <w:rsid w:val="00F73219"/>
    <w:rsid w:val="00F74D00"/>
    <w:rsid w:val="00F74F23"/>
    <w:rsid w:val="00F77D93"/>
    <w:rsid w:val="00F82DB2"/>
    <w:rsid w:val="00F83595"/>
    <w:rsid w:val="00F8389B"/>
    <w:rsid w:val="00F856AD"/>
    <w:rsid w:val="00F85B20"/>
    <w:rsid w:val="00F912F7"/>
    <w:rsid w:val="00F91589"/>
    <w:rsid w:val="00F92CC1"/>
    <w:rsid w:val="00F94216"/>
    <w:rsid w:val="00F947A0"/>
    <w:rsid w:val="00F950C3"/>
    <w:rsid w:val="00F9652D"/>
    <w:rsid w:val="00F974DC"/>
    <w:rsid w:val="00FA0671"/>
    <w:rsid w:val="00FA1376"/>
    <w:rsid w:val="00FA1492"/>
    <w:rsid w:val="00FA1839"/>
    <w:rsid w:val="00FA220C"/>
    <w:rsid w:val="00FA23E6"/>
    <w:rsid w:val="00FA3278"/>
    <w:rsid w:val="00FB0459"/>
    <w:rsid w:val="00FB0B26"/>
    <w:rsid w:val="00FB1B2C"/>
    <w:rsid w:val="00FC3F6D"/>
    <w:rsid w:val="00FC5858"/>
    <w:rsid w:val="00FC7B03"/>
    <w:rsid w:val="00FD18BE"/>
    <w:rsid w:val="00FD1BCC"/>
    <w:rsid w:val="00FD2991"/>
    <w:rsid w:val="00FD7A39"/>
    <w:rsid w:val="00FE306E"/>
    <w:rsid w:val="00FE34DE"/>
    <w:rsid w:val="00FE35E5"/>
    <w:rsid w:val="00FE6B3B"/>
    <w:rsid w:val="00FE7419"/>
    <w:rsid w:val="00FE77A7"/>
    <w:rsid w:val="00FF4A2C"/>
    <w:rsid w:val="00FF76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493E7D6-E4E5-45D5-A83F-022F278DD8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before="120" w:after="120" w:line="33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345AA"/>
    <w:pPr>
      <w:ind w:firstLine="709"/>
    </w:pPr>
    <w:rPr>
      <w:rFonts w:ascii="Times New Roman" w:hAnsi="Times New Roman"/>
      <w:sz w:val="24"/>
    </w:rPr>
  </w:style>
  <w:style w:type="paragraph" w:styleId="Titre1">
    <w:name w:val="heading 1"/>
    <w:basedOn w:val="Normal"/>
    <w:next w:val="Normal"/>
    <w:link w:val="Titre1Car"/>
    <w:uiPriority w:val="9"/>
    <w:qFormat/>
    <w:rsid w:val="006E7580"/>
    <w:pPr>
      <w:keepNext/>
      <w:keepLines/>
      <w:numPr>
        <w:numId w:val="10"/>
      </w:numPr>
      <w:spacing w:after="840"/>
      <w:jc w:val="center"/>
      <w:outlineLvl w:val="0"/>
    </w:pPr>
    <w:rPr>
      <w:rFonts w:ascii="Times New Roman Gras" w:eastAsiaTheme="majorEastAsia" w:hAnsi="Times New Roman Gras" w:cstheme="majorBidi"/>
      <w:b/>
      <w:bCs/>
      <w:color w:val="365F91" w:themeColor="accent1" w:themeShade="BF"/>
      <w:sz w:val="56"/>
      <w:szCs w:val="28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6E7580"/>
    <w:pPr>
      <w:keepNext/>
      <w:keepLines/>
      <w:numPr>
        <w:ilvl w:val="1"/>
        <w:numId w:val="10"/>
      </w:numPr>
      <w:jc w:val="left"/>
      <w:outlineLvl w:val="1"/>
    </w:pPr>
    <w:rPr>
      <w:rFonts w:eastAsiaTheme="majorEastAsia" w:cstheme="majorBidi"/>
      <w:b/>
      <w:bCs/>
      <w:color w:val="1F497D" w:themeColor="text2"/>
      <w:sz w:val="28"/>
      <w:szCs w:val="26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rsid w:val="00145974"/>
    <w:pPr>
      <w:keepNext/>
      <w:keepLines/>
      <w:numPr>
        <w:ilvl w:val="2"/>
        <w:numId w:val="10"/>
      </w:numPr>
      <w:spacing w:before="200" w:after="0"/>
      <w:jc w:val="left"/>
      <w:outlineLvl w:val="2"/>
    </w:pPr>
    <w:rPr>
      <w:rFonts w:eastAsiaTheme="majorEastAsia" w:cstheme="majorBidi"/>
      <w:b/>
      <w:bCs/>
      <w:i/>
      <w:color w:val="1F497D" w:themeColor="text2"/>
    </w:rPr>
  </w:style>
  <w:style w:type="paragraph" w:styleId="Titre4">
    <w:name w:val="heading 4"/>
    <w:basedOn w:val="Normal"/>
    <w:next w:val="Normal"/>
    <w:link w:val="Titre4Car"/>
    <w:uiPriority w:val="9"/>
    <w:unhideWhenUsed/>
    <w:qFormat/>
    <w:rsid w:val="00346D4C"/>
    <w:pPr>
      <w:keepNext/>
      <w:keepLines/>
      <w:numPr>
        <w:ilvl w:val="3"/>
        <w:numId w:val="10"/>
      </w:numPr>
      <w:spacing w:before="200" w:after="0"/>
      <w:outlineLvl w:val="3"/>
    </w:pPr>
    <w:rPr>
      <w:rFonts w:eastAsiaTheme="majorEastAsia" w:cstheme="majorBidi"/>
      <w:bCs/>
      <w:i/>
      <w:iCs/>
      <w:color w:val="1F497D" w:themeColor="text2"/>
    </w:rPr>
  </w:style>
  <w:style w:type="paragraph" w:styleId="Titre5">
    <w:name w:val="heading 5"/>
    <w:basedOn w:val="Normal"/>
    <w:next w:val="Normal"/>
    <w:link w:val="Titre5Car"/>
    <w:uiPriority w:val="9"/>
    <w:unhideWhenUsed/>
    <w:qFormat/>
    <w:rsid w:val="001A3D75"/>
    <w:pPr>
      <w:keepNext/>
      <w:keepLines/>
      <w:numPr>
        <w:ilvl w:val="4"/>
        <w:numId w:val="10"/>
      </w:numPr>
      <w:spacing w:before="200" w:after="0"/>
      <w:outlineLvl w:val="4"/>
    </w:pPr>
    <w:rPr>
      <w:rFonts w:eastAsiaTheme="majorEastAsia" w:cstheme="majorBidi"/>
      <w:i/>
      <w:color w:val="1F497D" w:themeColor="text2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E11DCF"/>
    <w:pPr>
      <w:keepNext/>
      <w:keepLines/>
      <w:numPr>
        <w:ilvl w:val="5"/>
        <w:numId w:val="10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E11DCF"/>
    <w:pPr>
      <w:keepNext/>
      <w:keepLines/>
      <w:numPr>
        <w:ilvl w:val="6"/>
        <w:numId w:val="10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E11DCF"/>
    <w:pPr>
      <w:keepNext/>
      <w:keepLines/>
      <w:numPr>
        <w:ilvl w:val="7"/>
        <w:numId w:val="10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E11DCF"/>
    <w:pPr>
      <w:keepNext/>
      <w:keepLines/>
      <w:numPr>
        <w:ilvl w:val="8"/>
        <w:numId w:val="10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6E7580"/>
    <w:rPr>
      <w:rFonts w:ascii="Times New Roman Gras" w:eastAsiaTheme="majorEastAsia" w:hAnsi="Times New Roman Gras" w:cstheme="majorBidi"/>
      <w:b/>
      <w:bCs/>
      <w:color w:val="365F91" w:themeColor="accent1" w:themeShade="BF"/>
      <w:sz w:val="56"/>
      <w:szCs w:val="28"/>
    </w:rPr>
  </w:style>
  <w:style w:type="character" w:customStyle="1" w:styleId="Titre2Car">
    <w:name w:val="Titre 2 Car"/>
    <w:basedOn w:val="Policepardfaut"/>
    <w:link w:val="Titre2"/>
    <w:uiPriority w:val="9"/>
    <w:rsid w:val="006E7580"/>
    <w:rPr>
      <w:rFonts w:ascii="Times New Roman" w:eastAsiaTheme="majorEastAsia" w:hAnsi="Times New Roman" w:cstheme="majorBidi"/>
      <w:b/>
      <w:bCs/>
      <w:color w:val="1F497D" w:themeColor="text2"/>
      <w:sz w:val="28"/>
      <w:szCs w:val="26"/>
    </w:rPr>
  </w:style>
  <w:style w:type="character" w:customStyle="1" w:styleId="Titre3Car">
    <w:name w:val="Titre 3 Car"/>
    <w:basedOn w:val="Policepardfaut"/>
    <w:link w:val="Titre3"/>
    <w:uiPriority w:val="9"/>
    <w:rsid w:val="00145974"/>
    <w:rPr>
      <w:rFonts w:ascii="Times New Roman" w:eastAsiaTheme="majorEastAsia" w:hAnsi="Times New Roman" w:cstheme="majorBidi"/>
      <w:b/>
      <w:bCs/>
      <w:i/>
      <w:color w:val="1F497D" w:themeColor="text2"/>
      <w:sz w:val="24"/>
    </w:rPr>
  </w:style>
  <w:style w:type="character" w:customStyle="1" w:styleId="Titre4Car">
    <w:name w:val="Titre 4 Car"/>
    <w:basedOn w:val="Policepardfaut"/>
    <w:link w:val="Titre4"/>
    <w:uiPriority w:val="9"/>
    <w:rsid w:val="00346D4C"/>
    <w:rPr>
      <w:rFonts w:ascii="Times New Roman" w:eastAsiaTheme="majorEastAsia" w:hAnsi="Times New Roman" w:cstheme="majorBidi"/>
      <w:bCs/>
      <w:i/>
      <w:iCs/>
      <w:color w:val="1F497D" w:themeColor="text2"/>
      <w:sz w:val="24"/>
    </w:rPr>
  </w:style>
  <w:style w:type="character" w:customStyle="1" w:styleId="Titre5Car">
    <w:name w:val="Titre 5 Car"/>
    <w:basedOn w:val="Policepardfaut"/>
    <w:link w:val="Titre5"/>
    <w:uiPriority w:val="9"/>
    <w:rsid w:val="001A3D75"/>
    <w:rPr>
      <w:rFonts w:ascii="Times New Roman" w:eastAsiaTheme="majorEastAsia" w:hAnsi="Times New Roman" w:cstheme="majorBidi"/>
      <w:i/>
      <w:color w:val="1F497D" w:themeColor="text2"/>
      <w:sz w:val="24"/>
    </w:rPr>
  </w:style>
  <w:style w:type="character" w:customStyle="1" w:styleId="Titre6Car">
    <w:name w:val="Titre 6 Car"/>
    <w:basedOn w:val="Policepardfaut"/>
    <w:link w:val="Titre6"/>
    <w:uiPriority w:val="9"/>
    <w:semiHidden/>
    <w:rsid w:val="00E11DCF"/>
    <w:rPr>
      <w:rFonts w:asciiTheme="majorHAnsi" w:eastAsiaTheme="majorEastAsia" w:hAnsiTheme="majorHAnsi" w:cstheme="majorBidi"/>
      <w:i/>
      <w:iCs/>
      <w:color w:val="243F60" w:themeColor="accent1" w:themeShade="7F"/>
      <w:sz w:val="24"/>
    </w:rPr>
  </w:style>
  <w:style w:type="character" w:customStyle="1" w:styleId="Titre7Car">
    <w:name w:val="Titre 7 Car"/>
    <w:basedOn w:val="Policepardfaut"/>
    <w:link w:val="Titre7"/>
    <w:uiPriority w:val="9"/>
    <w:semiHidden/>
    <w:rsid w:val="00E11DCF"/>
    <w:rPr>
      <w:rFonts w:asciiTheme="majorHAnsi" w:eastAsiaTheme="majorEastAsia" w:hAnsiTheme="majorHAnsi" w:cstheme="majorBidi"/>
      <w:i/>
      <w:iCs/>
      <w:color w:val="404040" w:themeColor="text1" w:themeTint="BF"/>
      <w:sz w:val="24"/>
    </w:rPr>
  </w:style>
  <w:style w:type="character" w:customStyle="1" w:styleId="Titre8Car">
    <w:name w:val="Titre 8 Car"/>
    <w:basedOn w:val="Policepardfaut"/>
    <w:link w:val="Titre8"/>
    <w:uiPriority w:val="9"/>
    <w:semiHidden/>
    <w:rsid w:val="00E11DCF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itre9Car">
    <w:name w:val="Titre 9 Car"/>
    <w:basedOn w:val="Policepardfaut"/>
    <w:link w:val="Titre9"/>
    <w:uiPriority w:val="9"/>
    <w:semiHidden/>
    <w:rsid w:val="00E11DC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styleId="Lienhypertexte">
    <w:name w:val="Hyperlink"/>
    <w:basedOn w:val="Policepardfaut"/>
    <w:uiPriority w:val="99"/>
    <w:rsid w:val="00E11DCF"/>
    <w:rPr>
      <w:color w:val="0000FF"/>
      <w:u w:val="single"/>
    </w:rPr>
  </w:style>
  <w:style w:type="paragraph" w:styleId="Citation">
    <w:name w:val="Quote"/>
    <w:basedOn w:val="Normal"/>
    <w:next w:val="Normal"/>
    <w:link w:val="CitationCar"/>
    <w:autoRedefine/>
    <w:uiPriority w:val="29"/>
    <w:qFormat/>
    <w:rsid w:val="00A1769D"/>
    <w:pPr>
      <w:numPr>
        <w:numId w:val="5"/>
      </w:numPr>
      <w:ind w:left="142" w:firstLine="0"/>
      <w:jc w:val="center"/>
    </w:pPr>
    <w:rPr>
      <w:rFonts w:eastAsia="Times New Roman" w:cs="Times New Roman"/>
      <w:i/>
      <w:iCs/>
      <w:szCs w:val="20"/>
      <w:lang w:eastAsia="fr-FR"/>
    </w:rPr>
  </w:style>
  <w:style w:type="character" w:customStyle="1" w:styleId="CitationCar">
    <w:name w:val="Citation Car"/>
    <w:basedOn w:val="Policepardfaut"/>
    <w:link w:val="Citation"/>
    <w:uiPriority w:val="29"/>
    <w:rsid w:val="00A1769D"/>
    <w:rPr>
      <w:rFonts w:ascii="Times New Roman" w:eastAsia="Times New Roman" w:hAnsi="Times New Roman" w:cs="Times New Roman"/>
      <w:i/>
      <w:iCs/>
      <w:sz w:val="24"/>
      <w:szCs w:val="20"/>
      <w:lang w:eastAsia="fr-FR"/>
    </w:rPr>
  </w:style>
  <w:style w:type="character" w:styleId="lev">
    <w:name w:val="Strong"/>
    <w:basedOn w:val="Policepardfaut"/>
    <w:qFormat/>
    <w:rsid w:val="00E11DCF"/>
    <w:rPr>
      <w:b/>
      <w:bCs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E11DCF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E11DCF"/>
    <w:rPr>
      <w:rFonts w:ascii="Tahoma" w:hAnsi="Tahoma" w:cs="Tahoma"/>
      <w:sz w:val="16"/>
      <w:szCs w:val="16"/>
    </w:rPr>
  </w:style>
  <w:style w:type="character" w:styleId="Textedelespacerserv">
    <w:name w:val="Placeholder Text"/>
    <w:basedOn w:val="Policepardfaut"/>
    <w:uiPriority w:val="99"/>
    <w:semiHidden/>
    <w:rsid w:val="005C0C5E"/>
    <w:rPr>
      <w:color w:val="808080"/>
    </w:rPr>
  </w:style>
  <w:style w:type="paragraph" w:styleId="Corpsdetexte">
    <w:name w:val="Body Text"/>
    <w:basedOn w:val="Normal"/>
    <w:link w:val="CorpsdetexteCar"/>
    <w:semiHidden/>
    <w:rsid w:val="00624EA2"/>
    <w:pPr>
      <w:spacing w:before="0" w:after="0" w:line="240" w:lineRule="auto"/>
      <w:ind w:firstLine="0"/>
    </w:pPr>
    <w:rPr>
      <w:rFonts w:eastAsia="Times New Roman" w:cs="Times New Roman"/>
      <w:szCs w:val="20"/>
      <w:lang w:eastAsia="fr-FR"/>
    </w:rPr>
  </w:style>
  <w:style w:type="character" w:customStyle="1" w:styleId="CorpsdetexteCar">
    <w:name w:val="Corps de texte Car"/>
    <w:basedOn w:val="Policepardfaut"/>
    <w:link w:val="Corpsdetexte"/>
    <w:semiHidden/>
    <w:rsid w:val="00624EA2"/>
    <w:rPr>
      <w:rFonts w:ascii="Times New Roman" w:eastAsia="Times New Roman" w:hAnsi="Times New Roman" w:cs="Times New Roman"/>
      <w:sz w:val="24"/>
      <w:szCs w:val="20"/>
      <w:lang w:eastAsia="fr-FR"/>
    </w:rPr>
  </w:style>
  <w:style w:type="paragraph" w:styleId="Citationintense">
    <w:name w:val="Intense Quote"/>
    <w:basedOn w:val="Normal"/>
    <w:next w:val="Normal"/>
    <w:link w:val="CitationintenseCar"/>
    <w:autoRedefine/>
    <w:uiPriority w:val="30"/>
    <w:qFormat/>
    <w:rsid w:val="009B1D77"/>
    <w:pPr>
      <w:framePr w:w="8488" w:wrap="notBeside" w:vAnchor="text" w:hAnchor="page" w:x="1243" w:y="109"/>
      <w:numPr>
        <w:numId w:val="13"/>
      </w:numPr>
    </w:pPr>
    <w:rPr>
      <w:bCs/>
      <w:i/>
      <w:iCs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9B1D77"/>
    <w:rPr>
      <w:rFonts w:ascii="Times New Roman" w:hAnsi="Times New Roman"/>
      <w:bCs/>
      <w:i/>
      <w:iCs/>
      <w:sz w:val="24"/>
    </w:rPr>
  </w:style>
  <w:style w:type="paragraph" w:styleId="Paragraphedeliste">
    <w:name w:val="List Paragraph"/>
    <w:basedOn w:val="Normal"/>
    <w:uiPriority w:val="34"/>
    <w:qFormat/>
    <w:rsid w:val="006661C7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semiHidden/>
    <w:unhideWhenUsed/>
    <w:rsid w:val="00866080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866080"/>
    <w:rPr>
      <w:rFonts w:ascii="Times New Roman" w:hAnsi="Times New Roman"/>
      <w:sz w:val="24"/>
    </w:rPr>
  </w:style>
  <w:style w:type="paragraph" w:styleId="Pieddepage">
    <w:name w:val="footer"/>
    <w:basedOn w:val="Normal"/>
    <w:link w:val="PieddepageCar"/>
    <w:uiPriority w:val="99"/>
    <w:unhideWhenUsed/>
    <w:rsid w:val="00866080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866080"/>
    <w:rPr>
      <w:rFonts w:ascii="Times New Roman" w:hAnsi="Times New Roman"/>
      <w:sz w:val="24"/>
    </w:rPr>
  </w:style>
  <w:style w:type="character" w:customStyle="1" w:styleId="StyleTimesNewRoman12pt">
    <w:name w:val="Style Times New Roman 12 pt"/>
    <w:basedOn w:val="Policepardfaut"/>
    <w:rsid w:val="00DE3F31"/>
    <w:rPr>
      <w:rFonts w:ascii="Times New Roman" w:hAnsi="Times New Roman"/>
      <w:sz w:val="24"/>
    </w:rPr>
  </w:style>
  <w:style w:type="paragraph" w:styleId="En-ttedetabledesmatires">
    <w:name w:val="TOC Heading"/>
    <w:basedOn w:val="Titre1"/>
    <w:next w:val="Normal"/>
    <w:uiPriority w:val="39"/>
    <w:semiHidden/>
    <w:unhideWhenUsed/>
    <w:qFormat/>
    <w:rsid w:val="00082761"/>
    <w:pPr>
      <w:numPr>
        <w:numId w:val="0"/>
      </w:numPr>
      <w:spacing w:before="480" w:after="0" w:line="276" w:lineRule="auto"/>
      <w:jc w:val="left"/>
      <w:outlineLvl w:val="9"/>
    </w:pPr>
    <w:rPr>
      <w:rFonts w:asciiTheme="majorHAnsi" w:hAnsiTheme="majorHAnsi"/>
      <w:sz w:val="28"/>
    </w:rPr>
  </w:style>
  <w:style w:type="paragraph" w:styleId="TM1">
    <w:name w:val="toc 1"/>
    <w:basedOn w:val="Normal"/>
    <w:next w:val="Normal"/>
    <w:autoRedefine/>
    <w:uiPriority w:val="39"/>
    <w:unhideWhenUsed/>
    <w:qFormat/>
    <w:rsid w:val="001B4AC4"/>
    <w:pPr>
      <w:tabs>
        <w:tab w:val="left" w:pos="1100"/>
        <w:tab w:val="right" w:leader="dot" w:pos="9062"/>
      </w:tabs>
      <w:spacing w:before="0" w:after="0" w:line="240" w:lineRule="auto"/>
    </w:pPr>
  </w:style>
  <w:style w:type="paragraph" w:styleId="TM2">
    <w:name w:val="toc 2"/>
    <w:basedOn w:val="Normal"/>
    <w:next w:val="Normal"/>
    <w:autoRedefine/>
    <w:uiPriority w:val="39"/>
    <w:unhideWhenUsed/>
    <w:qFormat/>
    <w:rsid w:val="00082761"/>
    <w:pPr>
      <w:spacing w:after="100"/>
      <w:ind w:left="240"/>
    </w:pPr>
  </w:style>
  <w:style w:type="paragraph" w:styleId="TM3">
    <w:name w:val="toc 3"/>
    <w:basedOn w:val="Normal"/>
    <w:next w:val="Normal"/>
    <w:autoRedefine/>
    <w:uiPriority w:val="39"/>
    <w:unhideWhenUsed/>
    <w:qFormat/>
    <w:rsid w:val="00082761"/>
    <w:pPr>
      <w:spacing w:after="100"/>
      <w:ind w:left="480"/>
    </w:pPr>
  </w:style>
  <w:style w:type="paragraph" w:styleId="TM4">
    <w:name w:val="toc 4"/>
    <w:basedOn w:val="Normal"/>
    <w:next w:val="Normal"/>
    <w:autoRedefine/>
    <w:uiPriority w:val="39"/>
    <w:unhideWhenUsed/>
    <w:rsid w:val="001B4AC4"/>
    <w:pPr>
      <w:spacing w:after="100"/>
      <w:ind w:left="720"/>
    </w:pPr>
  </w:style>
  <w:style w:type="paragraph" w:styleId="TM5">
    <w:name w:val="toc 5"/>
    <w:basedOn w:val="Normal"/>
    <w:next w:val="Normal"/>
    <w:autoRedefine/>
    <w:uiPriority w:val="39"/>
    <w:unhideWhenUsed/>
    <w:rsid w:val="001B4AC4"/>
    <w:pPr>
      <w:spacing w:after="100"/>
      <w:ind w:left="960"/>
    </w:pPr>
  </w:style>
  <w:style w:type="character" w:customStyle="1" w:styleId="apple-converted-space">
    <w:name w:val="apple-converted-space"/>
    <w:basedOn w:val="Policepardfaut"/>
    <w:rsid w:val="0044408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74457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86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3509510">
          <w:marLeft w:val="5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154196">
          <w:marLeft w:val="432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133614">
          <w:marLeft w:val="1699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3870306">
          <w:marLeft w:val="1699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8545098">
          <w:marLeft w:val="1699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834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3085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2261017">
              <w:marLeft w:val="0"/>
              <w:marRight w:val="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6194412">
                  <w:marLeft w:val="0"/>
                  <w:marRight w:val="0"/>
                  <w:marTop w:val="0"/>
                  <w:marBottom w:val="69"/>
                  <w:divBdr>
                    <w:top w:val="single" w:sz="4" w:space="0" w:color="C0C0C0"/>
                    <w:left w:val="single" w:sz="4" w:space="0" w:color="D9D9D9"/>
                    <w:bottom w:val="single" w:sz="4" w:space="0" w:color="D9D9D9"/>
                    <w:right w:val="single" w:sz="4" w:space="0" w:color="D9D9D9"/>
                  </w:divBdr>
                  <w:divsChild>
                    <w:div w:id="1703482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58570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5876531">
              <w:marLeft w:val="34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7184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9744820">
                      <w:marLeft w:val="0"/>
                      <w:marRight w:val="0"/>
                      <w:marTop w:val="0"/>
                      <w:marBottom w:val="69"/>
                      <w:divBdr>
                        <w:top w:val="single" w:sz="4" w:space="0" w:color="F5F5F5"/>
                        <w:left w:val="single" w:sz="4" w:space="0" w:color="F5F5F5"/>
                        <w:bottom w:val="single" w:sz="4" w:space="0" w:color="F5F5F5"/>
                        <w:right w:val="single" w:sz="4" w:space="0" w:color="F5F5F5"/>
                      </w:divBdr>
                      <w:divsChild>
                        <w:div w:id="17032877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07254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3216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55022F-7E45-4513-A77E-6EC96060E7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415</Words>
  <Characters>2285</Characters>
  <Application>Microsoft Office Word</Application>
  <DocSecurity>0</DocSecurity>
  <Lines>19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Djouder</dc:creator>
  <cp:lastModifiedBy>naima</cp:lastModifiedBy>
  <cp:revision>5</cp:revision>
  <cp:lastPrinted>2017-09-20T10:37:00Z</cp:lastPrinted>
  <dcterms:created xsi:type="dcterms:W3CDTF">2017-09-23T17:42:00Z</dcterms:created>
  <dcterms:modified xsi:type="dcterms:W3CDTF">2018-02-12T10:44:00Z</dcterms:modified>
</cp:coreProperties>
</file>