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A87" w:rsidRDefault="00425A87" w:rsidP="0028440C">
      <w:pPr>
        <w:autoSpaceDE w:val="0"/>
        <w:autoSpaceDN w:val="0"/>
        <w:adjustRightInd w:val="0"/>
        <w:spacing w:before="120" w:after="0" w:line="360" w:lineRule="auto"/>
        <w:jc w:val="both"/>
        <w:rPr>
          <w:rFonts w:ascii="Constantia" w:hAnsi="Constantia"/>
          <w:b/>
          <w:bCs/>
          <w:i/>
          <w:sz w:val="28"/>
          <w:szCs w:val="28"/>
        </w:rPr>
      </w:pPr>
    </w:p>
    <w:p w:rsidR="00425A87" w:rsidRDefault="00425A87" w:rsidP="0028440C">
      <w:pPr>
        <w:autoSpaceDE w:val="0"/>
        <w:autoSpaceDN w:val="0"/>
        <w:adjustRightInd w:val="0"/>
        <w:spacing w:before="120" w:after="0" w:line="360" w:lineRule="auto"/>
        <w:jc w:val="both"/>
        <w:rPr>
          <w:rFonts w:ascii="Constantia" w:hAnsi="Constantia"/>
          <w:b/>
          <w:bCs/>
          <w:i/>
          <w:sz w:val="28"/>
          <w:szCs w:val="28"/>
        </w:rPr>
      </w:pPr>
    </w:p>
    <w:p w:rsidR="00425A87" w:rsidRDefault="00425A87" w:rsidP="0028440C">
      <w:pPr>
        <w:autoSpaceDE w:val="0"/>
        <w:autoSpaceDN w:val="0"/>
        <w:adjustRightInd w:val="0"/>
        <w:spacing w:before="120" w:after="0" w:line="360" w:lineRule="auto"/>
        <w:jc w:val="both"/>
        <w:rPr>
          <w:rFonts w:ascii="Constantia" w:hAnsi="Constantia"/>
          <w:b/>
          <w:bCs/>
          <w:i/>
          <w:sz w:val="28"/>
          <w:szCs w:val="28"/>
        </w:rPr>
      </w:pPr>
    </w:p>
    <w:p w:rsidR="00425A87" w:rsidRDefault="00425A87" w:rsidP="0028440C">
      <w:pPr>
        <w:autoSpaceDE w:val="0"/>
        <w:autoSpaceDN w:val="0"/>
        <w:adjustRightInd w:val="0"/>
        <w:spacing w:before="120" w:after="0" w:line="360" w:lineRule="auto"/>
        <w:jc w:val="both"/>
        <w:rPr>
          <w:rFonts w:ascii="Constantia" w:hAnsi="Constantia"/>
          <w:b/>
          <w:bCs/>
          <w:i/>
          <w:sz w:val="28"/>
          <w:szCs w:val="28"/>
        </w:rPr>
      </w:pPr>
    </w:p>
    <w:p w:rsidR="0028440C" w:rsidRDefault="0028440C" w:rsidP="0028440C">
      <w:pPr>
        <w:autoSpaceDE w:val="0"/>
        <w:autoSpaceDN w:val="0"/>
        <w:adjustRightInd w:val="0"/>
        <w:spacing w:before="120" w:after="0" w:line="360" w:lineRule="auto"/>
        <w:jc w:val="both"/>
        <w:rPr>
          <w:rFonts w:ascii="Constantia" w:hAnsi="Constantia" w:cs="CMR9"/>
          <w:sz w:val="24"/>
          <w:szCs w:val="24"/>
        </w:rPr>
      </w:pPr>
      <w:r w:rsidRPr="00C11F35">
        <w:rPr>
          <w:rFonts w:ascii="Constantia" w:hAnsi="Constantia"/>
          <w:b/>
          <w:bCs/>
          <w:i/>
          <w:sz w:val="28"/>
          <w:szCs w:val="28"/>
        </w:rPr>
        <w:t>Résumé</w:t>
      </w:r>
      <w:r w:rsidRPr="00C11F35">
        <w:rPr>
          <w:rFonts w:ascii="Constantia" w:hAnsi="Constantia"/>
          <w:b/>
          <w:bCs/>
          <w:i/>
          <w:sz w:val="24"/>
          <w:szCs w:val="24"/>
        </w:rPr>
        <w:t> </w:t>
      </w:r>
      <w:proofErr w:type="gramStart"/>
      <w:r w:rsidRPr="00C11F35">
        <w:rPr>
          <w:rFonts w:ascii="Constantia" w:hAnsi="Constantia"/>
          <w:b/>
          <w:bCs/>
          <w:i/>
          <w:sz w:val="24"/>
          <w:szCs w:val="24"/>
        </w:rPr>
        <w:t>:</w:t>
      </w:r>
      <w:r w:rsidRPr="000B33B5">
        <w:rPr>
          <w:rFonts w:ascii="Constantia" w:hAnsi="Constantia" w:cs="CMR9"/>
          <w:sz w:val="24"/>
          <w:szCs w:val="24"/>
        </w:rPr>
        <w:t>La</w:t>
      </w:r>
      <w:proofErr w:type="gramEnd"/>
      <w:r w:rsidRPr="000B33B5">
        <w:rPr>
          <w:rFonts w:ascii="Constantia" w:hAnsi="Constantia" w:cs="CMR9"/>
          <w:sz w:val="24"/>
          <w:szCs w:val="24"/>
        </w:rPr>
        <w:t xml:space="preserve"> </w:t>
      </w:r>
      <w:r>
        <w:rPr>
          <w:rFonts w:ascii="Constantia" w:hAnsi="Constantia" w:cs="CMR9"/>
          <w:sz w:val="24"/>
          <w:szCs w:val="24"/>
        </w:rPr>
        <w:t>technologie Lidar permette de d</w:t>
      </w:r>
      <w:r w:rsidRPr="000B33B5">
        <w:rPr>
          <w:rFonts w:ascii="Constantia" w:hAnsi="Constantia" w:cs="CMR9"/>
          <w:sz w:val="24"/>
          <w:szCs w:val="24"/>
        </w:rPr>
        <w:t xml:space="preserve">écrire la surface terrestre par un nuage de points 3D non structurées. Ce nuage de points englobe aussi bien le sol que le sursol (végétation, bâtiments,...). Une des principales étapes de traitement de ces données porte sur la structuration et décomposition deux </w:t>
      </w:r>
      <w:proofErr w:type="gramStart"/>
      <w:r w:rsidRPr="000B33B5">
        <w:rPr>
          <w:rFonts w:ascii="Constantia" w:hAnsi="Constantia" w:cs="CMR9"/>
          <w:sz w:val="24"/>
          <w:szCs w:val="24"/>
        </w:rPr>
        <w:t>niveaux  d’information</w:t>
      </w:r>
      <w:proofErr w:type="gramEnd"/>
      <w:r w:rsidRPr="000B33B5">
        <w:rPr>
          <w:rFonts w:ascii="Constantia" w:hAnsi="Constantia" w:cs="CMR9"/>
          <w:sz w:val="24"/>
          <w:szCs w:val="24"/>
        </w:rPr>
        <w:t xml:space="preserve"> à  savoir : niveau sol et niveau sursol. Cette étape sera réalisée par un processus de filtrage. Dans ce contexte le travail que nous présentons est focalisé sur le filtrage du nuage lidar</w:t>
      </w:r>
      <w:proofErr w:type="gramStart"/>
      <w:r w:rsidRPr="000B33B5">
        <w:rPr>
          <w:rFonts w:ascii="Constantia" w:hAnsi="Constantia" w:cs="CMR9"/>
          <w:sz w:val="24"/>
          <w:szCs w:val="24"/>
        </w:rPr>
        <w:t>,  basé</w:t>
      </w:r>
      <w:proofErr w:type="gramEnd"/>
      <w:r w:rsidRPr="000B33B5">
        <w:rPr>
          <w:rFonts w:ascii="Constantia" w:hAnsi="Constantia" w:cs="CMR9"/>
          <w:sz w:val="24"/>
          <w:szCs w:val="24"/>
        </w:rPr>
        <w:t xml:space="preserve"> sur un algorithme itératif de minimum local dont la convergence vers le niveau sol dépend la taille du voisinage, le nuage de points générés du niveau sol constitue l’information altimétrique. Pour générer une grille régulière dite aussi MNT (Modèle Numérique de Terrain), nous avons exploité les techniques d’interpolations</w:t>
      </w:r>
      <w:proofErr w:type="gramStart"/>
      <w:r w:rsidRPr="000B33B5">
        <w:rPr>
          <w:rFonts w:ascii="Constantia" w:hAnsi="Constantia" w:cs="CMR9"/>
          <w:sz w:val="24"/>
          <w:szCs w:val="24"/>
        </w:rPr>
        <w:t>,  et</w:t>
      </w:r>
      <w:proofErr w:type="gramEnd"/>
      <w:r w:rsidRPr="000B33B5">
        <w:rPr>
          <w:rFonts w:ascii="Constantia" w:hAnsi="Constantia" w:cs="CMR9"/>
          <w:sz w:val="24"/>
          <w:szCs w:val="24"/>
        </w:rPr>
        <w:t xml:space="preserve"> nous avons testé et comparé l’inverse de la distance pondérée et la moyenne dans un disque local.</w:t>
      </w:r>
    </w:p>
    <w:p w:rsidR="0028440C" w:rsidRPr="00AA7B70" w:rsidRDefault="0028440C" w:rsidP="0028440C">
      <w:pPr>
        <w:spacing w:before="240" w:after="0"/>
        <w:jc w:val="both"/>
        <w:rPr>
          <w:rFonts w:ascii="Constantia" w:hAnsi="Constantia"/>
          <w:sz w:val="24"/>
          <w:szCs w:val="24"/>
        </w:rPr>
      </w:pPr>
      <w:r w:rsidRPr="00C11F35">
        <w:rPr>
          <w:rFonts w:ascii="Constantia" w:hAnsi="Constantia"/>
          <w:b/>
          <w:i/>
          <w:sz w:val="24"/>
          <w:szCs w:val="24"/>
        </w:rPr>
        <w:t>Mots clés </w:t>
      </w:r>
      <w:proofErr w:type="gramStart"/>
      <w:r w:rsidRPr="00C11F35">
        <w:rPr>
          <w:rFonts w:ascii="Constantia" w:hAnsi="Constantia"/>
          <w:b/>
          <w:i/>
          <w:sz w:val="24"/>
          <w:szCs w:val="24"/>
        </w:rPr>
        <w:t>:</w:t>
      </w:r>
      <w:r w:rsidRPr="00AA7B70">
        <w:rPr>
          <w:rFonts w:ascii="Constantia" w:hAnsi="Constantia"/>
          <w:sz w:val="24"/>
          <w:szCs w:val="24"/>
        </w:rPr>
        <w:t>Système</w:t>
      </w:r>
      <w:proofErr w:type="gramEnd"/>
      <w:r w:rsidRPr="00AA7B70">
        <w:rPr>
          <w:rFonts w:ascii="Constantia" w:hAnsi="Constantia"/>
          <w:sz w:val="24"/>
          <w:szCs w:val="24"/>
        </w:rPr>
        <w:t xml:space="preserve"> lidar, nuages de points, mesures télémétriques, ondes à retour simple, multiple ou complète, filtrage, analyse quantitative.</w:t>
      </w:r>
    </w:p>
    <w:p w:rsidR="007E4AA7" w:rsidRPr="00425A87" w:rsidRDefault="0028440C" w:rsidP="00425A87">
      <w:pPr>
        <w:autoSpaceDE w:val="0"/>
        <w:autoSpaceDN w:val="0"/>
        <w:adjustRightInd w:val="0"/>
        <w:spacing w:before="240" w:after="0" w:line="360" w:lineRule="auto"/>
        <w:jc w:val="both"/>
        <w:rPr>
          <w:lang w:val="en-US"/>
        </w:rPr>
      </w:pPr>
      <w:proofErr w:type="gramStart"/>
      <w:r w:rsidRPr="00C11F35">
        <w:rPr>
          <w:rFonts w:ascii="Constantia" w:hAnsi="Constantia" w:cs="CMR9"/>
          <w:b/>
          <w:bCs/>
          <w:i/>
          <w:sz w:val="28"/>
          <w:szCs w:val="28"/>
          <w:lang w:val="en-US"/>
        </w:rPr>
        <w:t xml:space="preserve">Abstract </w:t>
      </w:r>
      <w:r w:rsidRPr="00C11F35">
        <w:rPr>
          <w:rFonts w:ascii="Constantia" w:hAnsi="Constantia" w:cs="CMR9"/>
          <w:b/>
          <w:bCs/>
          <w:i/>
          <w:sz w:val="24"/>
          <w:szCs w:val="24"/>
          <w:lang w:val="en-US"/>
        </w:rPr>
        <w:t>:</w:t>
      </w:r>
      <w:r w:rsidRPr="000B33B5">
        <w:rPr>
          <w:rFonts w:ascii="Constantia" w:eastAsia="Times New Roman" w:hAnsi="Constantia" w:cs="Times New Roman"/>
          <w:color w:val="000000" w:themeColor="text1"/>
          <w:sz w:val="24"/>
          <w:szCs w:val="24"/>
          <w:lang w:val="en-US" w:eastAsia="fr-FR"/>
        </w:rPr>
        <w:t>The</w:t>
      </w:r>
      <w:proofErr w:type="gramEnd"/>
      <w:r w:rsidRPr="000B33B5">
        <w:rPr>
          <w:rFonts w:ascii="Constantia" w:eastAsia="Times New Roman" w:hAnsi="Constantia" w:cs="Times New Roman"/>
          <w:color w:val="000000" w:themeColor="text1"/>
          <w:sz w:val="24"/>
          <w:szCs w:val="24"/>
          <w:lang w:val="en-US" w:eastAsia="fr-FR"/>
        </w:rPr>
        <w:t xml:space="preserve"> </w:t>
      </w:r>
      <w:proofErr w:type="spellStart"/>
      <w:r w:rsidRPr="000B33B5">
        <w:rPr>
          <w:rFonts w:ascii="Constantia" w:eastAsia="Times New Roman" w:hAnsi="Constantia" w:cs="Times New Roman"/>
          <w:color w:val="000000" w:themeColor="text1"/>
          <w:sz w:val="24"/>
          <w:szCs w:val="24"/>
          <w:lang w:val="en-US" w:eastAsia="fr-FR"/>
        </w:rPr>
        <w:t>Lidar</w:t>
      </w:r>
      <w:proofErr w:type="spellEnd"/>
      <w:r w:rsidRPr="000B33B5">
        <w:rPr>
          <w:rFonts w:ascii="Constantia" w:eastAsia="Times New Roman" w:hAnsi="Constantia" w:cs="Times New Roman"/>
          <w:color w:val="000000" w:themeColor="text1"/>
          <w:sz w:val="24"/>
          <w:szCs w:val="24"/>
          <w:lang w:val="en-US" w:eastAsia="fr-FR"/>
        </w:rPr>
        <w:t xml:space="preserve"> technology makes it possible to </w:t>
      </w:r>
      <w:r w:rsidRPr="00C13A84">
        <w:rPr>
          <w:rFonts w:ascii="Constantia" w:eastAsia="Times New Roman" w:hAnsi="Constantia" w:cs="Times New Roman"/>
          <w:color w:val="000000" w:themeColor="text1"/>
          <w:sz w:val="24"/>
          <w:szCs w:val="24"/>
          <w:lang w:val="en-US" w:eastAsia="fr-FR"/>
        </w:rPr>
        <w:t>describe</w:t>
      </w:r>
      <w:r w:rsidRPr="000B33B5">
        <w:rPr>
          <w:rFonts w:ascii="Constantia" w:eastAsia="Times New Roman" w:hAnsi="Constantia" w:cs="Times New Roman"/>
          <w:color w:val="000000" w:themeColor="text1"/>
          <w:sz w:val="24"/>
          <w:szCs w:val="24"/>
          <w:lang w:val="en-US" w:eastAsia="fr-FR"/>
        </w:rPr>
        <w:t xml:space="preserve"> the Earth's surface by a cloud of unstructured 3D points. This point cloud encompasses both the ground that the ground surface (vegetation, buildings…). One of the main stages of processing the data involves the structuring and decomposition two levels of information </w:t>
      </w:r>
      <w:proofErr w:type="gramStart"/>
      <w:r w:rsidRPr="000B33B5">
        <w:rPr>
          <w:rFonts w:ascii="Constantia" w:eastAsia="Times New Roman" w:hAnsi="Constantia" w:cs="Times New Roman"/>
          <w:color w:val="000000" w:themeColor="text1"/>
          <w:sz w:val="24"/>
          <w:szCs w:val="24"/>
          <w:lang w:val="en-US" w:eastAsia="fr-FR"/>
        </w:rPr>
        <w:t>including:</w:t>
      </w:r>
      <w:proofErr w:type="gramEnd"/>
      <w:r w:rsidRPr="000B33B5">
        <w:rPr>
          <w:rFonts w:ascii="Constantia" w:eastAsia="Times New Roman" w:hAnsi="Constantia" w:cs="Times New Roman"/>
          <w:color w:val="000000" w:themeColor="text1"/>
          <w:sz w:val="24"/>
          <w:szCs w:val="24"/>
          <w:lang w:val="en-US" w:eastAsia="fr-FR"/>
        </w:rPr>
        <w:t xml:space="preserve"> ground level and above-ground level. </w:t>
      </w:r>
      <w:proofErr w:type="gramStart"/>
      <w:r w:rsidRPr="000B33B5">
        <w:rPr>
          <w:rFonts w:ascii="Constantia" w:eastAsia="Times New Roman" w:hAnsi="Constantia" w:cs="Times New Roman"/>
          <w:color w:val="000000" w:themeColor="text1"/>
          <w:sz w:val="24"/>
          <w:szCs w:val="24"/>
          <w:lang w:val="en-US" w:eastAsia="fr-FR"/>
        </w:rPr>
        <w:t>This step will be carried out by a filtering process</w:t>
      </w:r>
      <w:proofErr w:type="gramEnd"/>
      <w:r w:rsidRPr="000B33B5">
        <w:rPr>
          <w:rFonts w:ascii="Constantia" w:eastAsia="Times New Roman" w:hAnsi="Constantia" w:cs="Times New Roman"/>
          <w:color w:val="000000" w:themeColor="text1"/>
          <w:sz w:val="24"/>
          <w:szCs w:val="24"/>
          <w:lang w:val="en-US" w:eastAsia="fr-FR"/>
        </w:rPr>
        <w:t xml:space="preserve">. In </w:t>
      </w:r>
      <w:proofErr w:type="gramStart"/>
      <w:r w:rsidRPr="000B33B5">
        <w:rPr>
          <w:rFonts w:ascii="Constantia" w:eastAsia="Times New Roman" w:hAnsi="Constantia" w:cs="Times New Roman"/>
          <w:color w:val="000000" w:themeColor="text1"/>
          <w:sz w:val="24"/>
          <w:szCs w:val="24"/>
          <w:lang w:val="en-US" w:eastAsia="fr-FR"/>
        </w:rPr>
        <w:t>this</w:t>
      </w:r>
      <w:proofErr w:type="gramEnd"/>
      <w:r w:rsidRPr="000B33B5">
        <w:rPr>
          <w:rFonts w:ascii="Constantia" w:eastAsia="Times New Roman" w:hAnsi="Constantia" w:cs="Times New Roman"/>
          <w:color w:val="000000" w:themeColor="text1"/>
          <w:sz w:val="24"/>
          <w:szCs w:val="24"/>
          <w:lang w:val="en-US" w:eastAsia="fr-FR"/>
        </w:rPr>
        <w:t xml:space="preserve"> context the work we present is focused on filtering the cloud </w:t>
      </w:r>
      <w:proofErr w:type="spellStart"/>
      <w:r w:rsidRPr="000B33B5">
        <w:rPr>
          <w:rFonts w:ascii="Constantia" w:eastAsia="Times New Roman" w:hAnsi="Constantia" w:cs="Times New Roman"/>
          <w:color w:val="000000" w:themeColor="text1"/>
          <w:sz w:val="24"/>
          <w:szCs w:val="24"/>
          <w:lang w:val="en-US" w:eastAsia="fr-FR"/>
        </w:rPr>
        <w:t>Lidar</w:t>
      </w:r>
      <w:proofErr w:type="spellEnd"/>
      <w:r w:rsidRPr="000B33B5">
        <w:rPr>
          <w:rFonts w:ascii="Constantia" w:eastAsia="Times New Roman" w:hAnsi="Constantia" w:cs="Times New Roman"/>
          <w:color w:val="000000" w:themeColor="text1"/>
          <w:sz w:val="24"/>
          <w:szCs w:val="24"/>
          <w:lang w:val="en-US" w:eastAsia="fr-FR"/>
        </w:rPr>
        <w:t xml:space="preserve"> based on an iterative algorithm of local minimum whose convergence to the ground level depends on the size of the neighborhood, the point cloud generated from the ground level is the information altimeter. </w:t>
      </w:r>
      <w:proofErr w:type="gramStart"/>
      <w:r w:rsidRPr="000B33B5">
        <w:rPr>
          <w:rFonts w:ascii="Constantia" w:eastAsia="Times New Roman" w:hAnsi="Constantia" w:cs="Times New Roman"/>
          <w:color w:val="000000" w:themeColor="text1"/>
          <w:sz w:val="24"/>
          <w:szCs w:val="24"/>
          <w:lang w:val="en-US" w:eastAsia="fr-FR"/>
        </w:rPr>
        <w:t>To also generate</w:t>
      </w:r>
      <w:proofErr w:type="gramEnd"/>
      <w:r w:rsidRPr="000B33B5">
        <w:rPr>
          <w:rFonts w:ascii="Constantia" w:eastAsia="Times New Roman" w:hAnsi="Constantia" w:cs="Times New Roman"/>
          <w:color w:val="000000" w:themeColor="text1"/>
          <w:sz w:val="24"/>
          <w:szCs w:val="24"/>
          <w:lang w:val="en-US" w:eastAsia="fr-FR"/>
        </w:rPr>
        <w:t xml:space="preserve"> a regular grid called DTM (Digital Terrain Model), we used the interpolation techniques, and we have tested and compared the inverse of the weighted average distance and a local disk.</w:t>
      </w:r>
    </w:p>
    <w:sectPr w:rsidR="007E4AA7" w:rsidRPr="00425A87" w:rsidSect="00176F3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MR9">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A2105D"/>
    <w:rsid w:val="00031B08"/>
    <w:rsid w:val="000D7D87"/>
    <w:rsid w:val="00176F37"/>
    <w:rsid w:val="001A4660"/>
    <w:rsid w:val="0028440C"/>
    <w:rsid w:val="003E42F3"/>
    <w:rsid w:val="00425A87"/>
    <w:rsid w:val="0076291B"/>
    <w:rsid w:val="007764BA"/>
    <w:rsid w:val="007E4AA7"/>
    <w:rsid w:val="00A2105D"/>
    <w:rsid w:val="00C0681A"/>
    <w:rsid w:val="00C11F3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42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42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BBDAFA-9C61-4C5D-B0FB-601388923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1715</Characters>
  <Application>Microsoft Office Word</Application>
  <DocSecurity>0</DocSecurity>
  <Lines>14</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 Company</Company>
  <LinksUpToDate>false</LinksUpToDate>
  <CharactersWithSpaces>2011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traitement</cp:lastModifiedBy>
  <cp:revision>3</cp:revision>
  <dcterms:created xsi:type="dcterms:W3CDTF">2017-02-07T13:44:00Z</dcterms:created>
  <dcterms:modified xsi:type="dcterms:W3CDTF">2017-02-07T13:44:00Z</dcterms:modified>
</cp:coreProperties>
</file>