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3ACA" w:rsidRPr="00705580" w:rsidRDefault="00F53ACA" w:rsidP="007522DC">
      <w:pPr>
        <w:spacing w:line="360" w:lineRule="auto"/>
        <w:jc w:val="both"/>
        <w:rPr>
          <w:rFonts w:ascii="Times New Roman" w:eastAsia="Times New Roman" w:hAnsi="Times New Roman" w:cs="Times New Roman"/>
          <w:sz w:val="24"/>
          <w:szCs w:val="24"/>
        </w:rPr>
      </w:pPr>
    </w:p>
    <w:p w:rsidR="00F831BF" w:rsidRDefault="00F831BF" w:rsidP="007522DC">
      <w:pPr>
        <w:spacing w:line="360" w:lineRule="auto"/>
        <w:jc w:val="both"/>
        <w:rPr>
          <w:rFonts w:ascii="Times New Roman" w:eastAsia="Times New Roman" w:hAnsi="Times New Roman" w:cs="Times New Roman"/>
          <w:color w:val="0070C0"/>
          <w:sz w:val="36"/>
          <w:szCs w:val="36"/>
        </w:rPr>
      </w:pPr>
    </w:p>
    <w:p w:rsidR="00F53ACA" w:rsidRPr="00184A7B" w:rsidRDefault="00F53ACA" w:rsidP="007522DC">
      <w:pPr>
        <w:spacing w:line="360" w:lineRule="auto"/>
        <w:jc w:val="both"/>
        <w:rPr>
          <w:rFonts w:ascii="Times New Roman" w:eastAsia="Times New Roman" w:hAnsi="Times New Roman" w:cs="Times New Roman"/>
          <w:color w:val="0070C0"/>
          <w:sz w:val="36"/>
          <w:szCs w:val="36"/>
        </w:rPr>
      </w:pPr>
      <w:r w:rsidRPr="00184A7B">
        <w:rPr>
          <w:rFonts w:ascii="Times New Roman" w:eastAsia="Times New Roman" w:hAnsi="Times New Roman" w:cs="Times New Roman"/>
          <w:color w:val="0070C0"/>
          <w:sz w:val="36"/>
          <w:szCs w:val="36"/>
        </w:rPr>
        <w:t>Résumé</w:t>
      </w:r>
    </w:p>
    <w:p w:rsidR="00EC6DDC" w:rsidRDefault="00EC6DDC" w:rsidP="00EC6DDC">
      <w:pPr>
        <w:spacing w:after="0" w:line="360" w:lineRule="auto"/>
        <w:jc w:val="both"/>
        <w:rPr>
          <w:rFonts w:ascii="Times New Roman" w:hAnsi="Times New Roman"/>
          <w:i/>
          <w:sz w:val="32"/>
          <w:szCs w:val="32"/>
          <w:rtl/>
        </w:rPr>
      </w:pPr>
      <w:r w:rsidRPr="00EC6DDC">
        <w:rPr>
          <w:rFonts w:ascii="Times New Roman" w:hAnsi="Times New Roman" w:hint="cs"/>
          <w:i/>
          <w:sz w:val="32"/>
          <w:szCs w:val="32"/>
          <w:rtl/>
        </w:rPr>
        <w:t xml:space="preserve">   </w:t>
      </w:r>
    </w:p>
    <w:p w:rsidR="00EC6DDC" w:rsidRDefault="00EC6DDC" w:rsidP="00EC6DDC">
      <w:pPr>
        <w:spacing w:after="0" w:line="360" w:lineRule="auto"/>
        <w:jc w:val="both"/>
        <w:rPr>
          <w:rFonts w:ascii="Times New Roman" w:hAnsi="Times New Roman"/>
          <w:i/>
          <w:sz w:val="32"/>
          <w:szCs w:val="32"/>
          <w:rtl/>
        </w:rPr>
      </w:pPr>
    </w:p>
    <w:p w:rsidR="00D45C17" w:rsidRPr="00EC6DDC" w:rsidRDefault="00EC6DDC" w:rsidP="00EC6DDC">
      <w:pPr>
        <w:spacing w:after="0" w:line="360" w:lineRule="auto"/>
        <w:jc w:val="both"/>
        <w:rPr>
          <w:rFonts w:ascii="Times New Roman" w:hAnsi="Times New Roman"/>
          <w:i/>
          <w:sz w:val="32"/>
          <w:szCs w:val="32"/>
        </w:rPr>
      </w:pPr>
      <w:r>
        <w:rPr>
          <w:rFonts w:ascii="Times New Roman" w:hAnsi="Times New Roman" w:hint="cs"/>
          <w:i/>
          <w:sz w:val="32"/>
          <w:szCs w:val="32"/>
          <w:rtl/>
        </w:rPr>
        <w:t xml:space="preserve">   </w:t>
      </w:r>
      <w:r w:rsidRPr="00EC6DDC">
        <w:rPr>
          <w:rFonts w:ascii="Times New Roman" w:hAnsi="Times New Roman"/>
          <w:i/>
          <w:sz w:val="28"/>
          <w:szCs w:val="28"/>
        </w:rPr>
        <w:t>L’objectif de cette étude est la modélisation par éléments finis de la cinétique de l’endommagement par fatigue d’un composite stratifié à fibres de carbone et à matrice époxyde, sollicité en fatigue (traction ondulée), utilisés dans la confection des structures dans le domaine aéronautique. A partir des résultats de fatigue sur des éprouvettes plates on a pu déterminer la cinétique de l’endommagement du matériau à l’échelle macroscopique et identifier les paramètres d’un modèle d’endommagement qui se base sur les travaux de Mao et Mahadevan afin d’être implanter dans un code de calcul éléments finis. Les résultats éléments finis obtenus montrent une bonne corrélation avec ceux obtenus expérimentalement, ceci sans prendre en compte la rupture finale du matériau.</w:t>
      </w:r>
    </w:p>
    <w:p w:rsidR="00D45C17" w:rsidRPr="00D45C17" w:rsidRDefault="00D45C17" w:rsidP="00D45C17">
      <w:pPr>
        <w:spacing w:after="0" w:line="360" w:lineRule="auto"/>
        <w:jc w:val="both"/>
        <w:rPr>
          <w:rFonts w:ascii="Times New Roman" w:hAnsi="Times New Roman"/>
          <w:i/>
          <w:iCs/>
          <w:sz w:val="24"/>
          <w:szCs w:val="24"/>
        </w:rPr>
      </w:pPr>
      <w:bookmarkStart w:id="0" w:name="_GoBack"/>
      <w:bookmarkEnd w:id="0"/>
    </w:p>
    <w:sectPr w:rsidR="00D45C17" w:rsidRPr="00D45C17" w:rsidSect="00B27DA9">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5338" w:rsidRDefault="00C75338" w:rsidP="00F53ACA">
      <w:pPr>
        <w:spacing w:after="0" w:line="240" w:lineRule="auto"/>
      </w:pPr>
      <w:r>
        <w:separator/>
      </w:r>
    </w:p>
  </w:endnote>
  <w:endnote w:type="continuationSeparator" w:id="0">
    <w:p w:rsidR="00C75338" w:rsidRDefault="00C75338" w:rsidP="00F53A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5338" w:rsidRDefault="00C75338" w:rsidP="00F53ACA">
      <w:pPr>
        <w:spacing w:after="0" w:line="240" w:lineRule="auto"/>
      </w:pPr>
      <w:r>
        <w:separator/>
      </w:r>
    </w:p>
  </w:footnote>
  <w:footnote w:type="continuationSeparator" w:id="0">
    <w:p w:rsidR="00C75338" w:rsidRDefault="00C75338" w:rsidP="00F53A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2049">
      <o:colormru v:ext="edit" colors="#dcdcdc,black,#ddd,silver"/>
    </o:shapedefaults>
  </w:hdrShapeDefaults>
  <w:footnotePr>
    <w:footnote w:id="-1"/>
    <w:footnote w:id="0"/>
  </w:footnotePr>
  <w:endnotePr>
    <w:endnote w:id="-1"/>
    <w:endnote w:id="0"/>
  </w:endnotePr>
  <w:compat>
    <w:useFELayout/>
    <w:compatSetting w:name="compatibilityMode" w:uri="http://schemas.microsoft.com/office/word" w:val="12"/>
  </w:compat>
  <w:rsids>
    <w:rsidRoot w:val="00F53ACA"/>
    <w:rsid w:val="000007A3"/>
    <w:rsid w:val="00083352"/>
    <w:rsid w:val="000E0401"/>
    <w:rsid w:val="000E331D"/>
    <w:rsid w:val="00184A7B"/>
    <w:rsid w:val="001A0582"/>
    <w:rsid w:val="001B3B09"/>
    <w:rsid w:val="001C2E4E"/>
    <w:rsid w:val="001F2329"/>
    <w:rsid w:val="00212A53"/>
    <w:rsid w:val="00224665"/>
    <w:rsid w:val="0027248F"/>
    <w:rsid w:val="00275C34"/>
    <w:rsid w:val="002A6EEF"/>
    <w:rsid w:val="00302B77"/>
    <w:rsid w:val="00382D6C"/>
    <w:rsid w:val="003D0D89"/>
    <w:rsid w:val="00437EB1"/>
    <w:rsid w:val="00440C3E"/>
    <w:rsid w:val="004958A2"/>
    <w:rsid w:val="00593FD7"/>
    <w:rsid w:val="00622165"/>
    <w:rsid w:val="00636E8C"/>
    <w:rsid w:val="006942A6"/>
    <w:rsid w:val="006B2A26"/>
    <w:rsid w:val="006D72B1"/>
    <w:rsid w:val="00705580"/>
    <w:rsid w:val="00747C95"/>
    <w:rsid w:val="007522DC"/>
    <w:rsid w:val="00766202"/>
    <w:rsid w:val="007A197E"/>
    <w:rsid w:val="007C359D"/>
    <w:rsid w:val="007D2893"/>
    <w:rsid w:val="007E2B28"/>
    <w:rsid w:val="00860513"/>
    <w:rsid w:val="00894D06"/>
    <w:rsid w:val="008A3A20"/>
    <w:rsid w:val="008D3395"/>
    <w:rsid w:val="00941E2B"/>
    <w:rsid w:val="009E3F65"/>
    <w:rsid w:val="009F1F0C"/>
    <w:rsid w:val="00A10683"/>
    <w:rsid w:val="00A11C03"/>
    <w:rsid w:val="00A54D38"/>
    <w:rsid w:val="00B10189"/>
    <w:rsid w:val="00B22E64"/>
    <w:rsid w:val="00B27DA9"/>
    <w:rsid w:val="00B31745"/>
    <w:rsid w:val="00B37485"/>
    <w:rsid w:val="00B47CB3"/>
    <w:rsid w:val="00B95FA8"/>
    <w:rsid w:val="00BD5853"/>
    <w:rsid w:val="00BE7E15"/>
    <w:rsid w:val="00C5348F"/>
    <w:rsid w:val="00C75338"/>
    <w:rsid w:val="00C77BC6"/>
    <w:rsid w:val="00CB3141"/>
    <w:rsid w:val="00CD1AEA"/>
    <w:rsid w:val="00CE21F2"/>
    <w:rsid w:val="00CF0971"/>
    <w:rsid w:val="00D45C17"/>
    <w:rsid w:val="00D9013A"/>
    <w:rsid w:val="00E46E3B"/>
    <w:rsid w:val="00E57F4A"/>
    <w:rsid w:val="00E95BBF"/>
    <w:rsid w:val="00EC6DDC"/>
    <w:rsid w:val="00F0059D"/>
    <w:rsid w:val="00F14C42"/>
    <w:rsid w:val="00F17099"/>
    <w:rsid w:val="00F53ACA"/>
    <w:rsid w:val="00F75D9C"/>
    <w:rsid w:val="00F8097D"/>
    <w:rsid w:val="00F831BF"/>
    <w:rsid w:val="00FA6C41"/>
    <w:rsid w:val="00FF336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dcdcdc,black,#ddd,silver"/>
    </o:shapedefaults>
    <o:shapelayout v:ext="edit">
      <o:idmap v:ext="edit" data="1"/>
    </o:shapelayout>
  </w:shapeDefaults>
  <w:decimalSymbol w:val=","/>
  <w:listSeparator w:val=";"/>
  <w15:docId w15:val="{8879A474-9835-4DC4-96C6-B0B0D9BEB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58A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53ACA"/>
    <w:pPr>
      <w:tabs>
        <w:tab w:val="center" w:pos="4536"/>
        <w:tab w:val="right" w:pos="9072"/>
      </w:tabs>
      <w:spacing w:after="0" w:line="240" w:lineRule="auto"/>
    </w:pPr>
  </w:style>
  <w:style w:type="character" w:customStyle="1" w:styleId="En-tteCar">
    <w:name w:val="En-tête Car"/>
    <w:basedOn w:val="Policepardfaut"/>
    <w:link w:val="En-tte"/>
    <w:uiPriority w:val="99"/>
    <w:rsid w:val="00F53ACA"/>
  </w:style>
  <w:style w:type="paragraph" w:styleId="Pieddepage">
    <w:name w:val="footer"/>
    <w:basedOn w:val="Normal"/>
    <w:link w:val="PieddepageCar"/>
    <w:uiPriority w:val="99"/>
    <w:semiHidden/>
    <w:unhideWhenUsed/>
    <w:rsid w:val="00F53ACA"/>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53ACA"/>
  </w:style>
  <w:style w:type="paragraph" w:styleId="Textedebulles">
    <w:name w:val="Balloon Text"/>
    <w:basedOn w:val="Normal"/>
    <w:link w:val="TextedebullesCar"/>
    <w:uiPriority w:val="99"/>
    <w:semiHidden/>
    <w:unhideWhenUsed/>
    <w:rsid w:val="00F53AC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53A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553470">
      <w:bodyDiv w:val="1"/>
      <w:marLeft w:val="0"/>
      <w:marRight w:val="0"/>
      <w:marTop w:val="0"/>
      <w:marBottom w:val="0"/>
      <w:divBdr>
        <w:top w:val="none" w:sz="0" w:space="0" w:color="auto"/>
        <w:left w:val="none" w:sz="0" w:space="0" w:color="auto"/>
        <w:bottom w:val="none" w:sz="0" w:space="0" w:color="auto"/>
        <w:right w:val="none" w:sz="0" w:space="0" w:color="auto"/>
      </w:divBdr>
    </w:div>
    <w:div w:id="115352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517A92-16C4-445E-A65D-6F4B157F9F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1778</TotalTime>
  <Pages>1</Pages>
  <Words>121</Words>
  <Characters>670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Nabil</Company>
  <LinksUpToDate>false</LinksUpToDate>
  <CharactersWithSpaces>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dc:creator>
  <cp:keywords/>
  <dc:description/>
  <cp:lastModifiedBy>naima</cp:lastModifiedBy>
  <cp:revision>37</cp:revision>
  <cp:lastPrinted>2016-03-01T14:27:00Z</cp:lastPrinted>
  <dcterms:created xsi:type="dcterms:W3CDTF">2011-08-12T03:13:00Z</dcterms:created>
  <dcterms:modified xsi:type="dcterms:W3CDTF">2018-04-25T09:36:00Z</dcterms:modified>
</cp:coreProperties>
</file>