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2CA2" w:rsidRPr="001B2CA2" w:rsidRDefault="001B2CA2" w:rsidP="001B2CA2">
      <w:pPr>
        <w:rPr>
          <w:rFonts w:asciiTheme="majorBidi" w:hAnsiTheme="majorBidi" w:cstheme="majorBidi"/>
          <w:b/>
          <w:bCs/>
          <w:sz w:val="28"/>
          <w:szCs w:val="28"/>
          <w:lang w:val="fr-FR"/>
        </w:rPr>
      </w:pPr>
      <w:r w:rsidRPr="001B2CA2">
        <w:rPr>
          <w:rFonts w:asciiTheme="majorBidi" w:hAnsiTheme="majorBidi" w:cstheme="majorBidi"/>
          <w:b/>
          <w:bCs/>
          <w:sz w:val="28"/>
          <w:szCs w:val="28"/>
          <w:lang w:val="fr-FR"/>
        </w:rPr>
        <w:t>Résumé</w:t>
      </w:r>
    </w:p>
    <w:p w:rsidR="001B2CA2" w:rsidRPr="001B2CA2" w:rsidRDefault="001B2CA2" w:rsidP="00F6618F">
      <w:pPr>
        <w:jc w:val="both"/>
        <w:rPr>
          <w:rFonts w:asciiTheme="majorBidi" w:hAnsiTheme="majorBidi" w:cstheme="majorBidi"/>
          <w:sz w:val="24"/>
          <w:szCs w:val="24"/>
          <w:lang w:val="fr-FR"/>
        </w:rPr>
      </w:pPr>
      <w:r w:rsidRPr="001B2CA2">
        <w:rPr>
          <w:rFonts w:asciiTheme="majorBidi" w:hAnsiTheme="majorBidi" w:cstheme="majorBidi"/>
          <w:sz w:val="24"/>
          <w:szCs w:val="24"/>
          <w:lang w:val="fr-FR"/>
        </w:rPr>
        <w:t xml:space="preserve">Nous avons proposé, au titre de cette thèse, de contribuer à apporter des éléments de réponse à la problématique  de réduction des alertes fausses positives issues d'un système de détection d'intrusions en utilisant une approche basée sur la règle KNN, moyennant la conception et l'évaluation de quatre  nouveaux algorithmes, fondés sur les concepts de colonies de </w:t>
      </w:r>
      <w:r w:rsidR="00F6618F">
        <w:rPr>
          <w:rFonts w:asciiTheme="majorBidi" w:hAnsiTheme="majorBidi" w:cstheme="majorBidi"/>
          <w:sz w:val="24"/>
          <w:szCs w:val="24"/>
          <w:lang w:val="fr-FR"/>
        </w:rPr>
        <w:t xml:space="preserve">fourmis et de </w:t>
      </w:r>
      <w:proofErr w:type="spellStart"/>
      <w:r w:rsidR="00F6618F">
        <w:rPr>
          <w:rFonts w:asciiTheme="majorBidi" w:hAnsiTheme="majorBidi" w:cstheme="majorBidi"/>
          <w:sz w:val="24"/>
          <w:szCs w:val="24"/>
          <w:lang w:val="fr-FR"/>
        </w:rPr>
        <w:t>mémétique</w:t>
      </w:r>
      <w:proofErr w:type="spellEnd"/>
      <w:r w:rsidRPr="001B2CA2">
        <w:rPr>
          <w:rFonts w:asciiTheme="majorBidi" w:hAnsiTheme="majorBidi" w:cstheme="majorBidi"/>
          <w:sz w:val="24"/>
          <w:szCs w:val="24"/>
          <w:lang w:val="fr-FR"/>
        </w:rPr>
        <w:t>.</w:t>
      </w:r>
    </w:p>
    <w:p w:rsidR="00821F82" w:rsidRPr="001B2CA2" w:rsidRDefault="001B2CA2" w:rsidP="00F6618F">
      <w:pPr>
        <w:jc w:val="both"/>
        <w:rPr>
          <w:rFonts w:asciiTheme="majorBidi" w:hAnsiTheme="majorBidi" w:cstheme="majorBidi"/>
          <w:sz w:val="24"/>
          <w:szCs w:val="24"/>
          <w:lang w:val="fr-FR"/>
        </w:rPr>
      </w:pPr>
      <w:r w:rsidRPr="001B2CA2">
        <w:rPr>
          <w:rFonts w:asciiTheme="majorBidi" w:hAnsiTheme="majorBidi" w:cstheme="majorBidi"/>
          <w:sz w:val="24"/>
          <w:szCs w:val="24"/>
          <w:lang w:val="fr-FR"/>
        </w:rPr>
        <w:t xml:space="preserve">Les résultats obtenus, à la suite des tests sur le benchmark KDD'99, se sont avérés satisfaisants et  démontrent que </w:t>
      </w:r>
      <w:r w:rsidR="00F6618F">
        <w:rPr>
          <w:rFonts w:asciiTheme="majorBidi" w:hAnsiTheme="majorBidi" w:cstheme="majorBidi"/>
          <w:sz w:val="24"/>
          <w:szCs w:val="24"/>
          <w:lang w:val="fr-FR"/>
        </w:rPr>
        <w:t xml:space="preserve"> </w:t>
      </w:r>
      <w:r w:rsidRPr="001B2CA2">
        <w:rPr>
          <w:rFonts w:asciiTheme="majorBidi" w:hAnsiTheme="majorBidi" w:cstheme="majorBidi"/>
          <w:sz w:val="24"/>
          <w:szCs w:val="24"/>
          <w:lang w:val="fr-FR"/>
        </w:rPr>
        <w:t>les  approches</w:t>
      </w:r>
      <w:r>
        <w:rPr>
          <w:rFonts w:asciiTheme="majorBidi" w:hAnsiTheme="majorBidi" w:cstheme="majorBidi"/>
          <w:sz w:val="24"/>
          <w:szCs w:val="24"/>
          <w:lang w:val="fr-FR"/>
        </w:rPr>
        <w:t xml:space="preserve"> proposées</w:t>
      </w:r>
      <w:r w:rsidRPr="001B2CA2">
        <w:rPr>
          <w:rFonts w:asciiTheme="majorBidi" w:hAnsiTheme="majorBidi" w:cstheme="majorBidi"/>
          <w:sz w:val="24"/>
          <w:szCs w:val="24"/>
          <w:lang w:val="fr-FR"/>
        </w:rPr>
        <w:t xml:space="preserve"> permettent </w:t>
      </w:r>
      <w:r w:rsidR="00F6618F" w:rsidRPr="001B2CA2">
        <w:rPr>
          <w:rFonts w:asciiTheme="majorBidi" w:hAnsiTheme="majorBidi" w:cstheme="majorBidi"/>
          <w:sz w:val="24"/>
          <w:szCs w:val="24"/>
          <w:lang w:val="fr-FR"/>
        </w:rPr>
        <w:t xml:space="preserve">effectivement </w:t>
      </w:r>
      <w:r w:rsidRPr="001B2CA2">
        <w:rPr>
          <w:rFonts w:asciiTheme="majorBidi" w:hAnsiTheme="majorBidi" w:cstheme="majorBidi"/>
          <w:sz w:val="24"/>
          <w:szCs w:val="24"/>
          <w:lang w:val="fr-FR"/>
        </w:rPr>
        <w:t>de réduire le taux d'alertes fausses positives, avec des taux de détection importants.</w:t>
      </w:r>
      <w:r w:rsidR="00F6618F">
        <w:rPr>
          <w:rFonts w:asciiTheme="majorBidi" w:hAnsiTheme="majorBidi" w:cstheme="majorBidi"/>
          <w:sz w:val="24"/>
          <w:szCs w:val="24"/>
          <w:lang w:val="fr-FR"/>
        </w:rPr>
        <w:t xml:space="preserve"> </w:t>
      </w:r>
    </w:p>
    <w:sectPr w:rsidR="00821F82" w:rsidRPr="001B2CA2" w:rsidSect="004464F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1B2CA2"/>
    <w:rsid w:val="001B2CA2"/>
    <w:rsid w:val="003B47ED"/>
    <w:rsid w:val="004464F0"/>
    <w:rsid w:val="00C5147E"/>
    <w:rsid w:val="00F6618F"/>
  </w:rsids>
  <m:mathPr>
    <m:mathFont m:val="Cambria Math"/>
    <m:brkBin m:val="before"/>
    <m:brkBinSub m:val="--"/>
    <m:smallFrac m:val="off"/>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64F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97</Words>
  <Characters>556</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client</dc:creator>
  <cp:lastModifiedBy>client</cp:lastModifiedBy>
  <cp:revision>2</cp:revision>
  <dcterms:created xsi:type="dcterms:W3CDTF">2014-05-31T16:38:00Z</dcterms:created>
  <dcterms:modified xsi:type="dcterms:W3CDTF">2014-05-31T16:38:00Z</dcterms:modified>
</cp:coreProperties>
</file>