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70B51" w:rsidRPr="00270B51" w:rsidRDefault="00270B51" w:rsidP="00270B51">
      <w:pPr>
        <w:jc w:val="center"/>
        <w:rPr>
          <w:rFonts w:asciiTheme="majorBidi" w:hAnsiTheme="majorBidi" w:cstheme="majorBidi"/>
          <w:sz w:val="44"/>
          <w:szCs w:val="44"/>
        </w:rPr>
      </w:pPr>
      <w:r w:rsidRPr="00270B51">
        <w:rPr>
          <w:rFonts w:asciiTheme="majorBidi" w:hAnsiTheme="majorBidi" w:cstheme="majorBidi"/>
          <w:sz w:val="44"/>
          <w:szCs w:val="44"/>
        </w:rPr>
        <w:t>Résumé</w:t>
      </w:r>
    </w:p>
    <w:p w:rsidR="00270B51" w:rsidRPr="00270B51" w:rsidRDefault="00270B51" w:rsidP="00270B51">
      <w:pPr>
        <w:rPr>
          <w:rFonts w:asciiTheme="majorBidi" w:hAnsiTheme="majorBidi" w:cstheme="majorBidi"/>
          <w:sz w:val="24"/>
          <w:szCs w:val="24"/>
        </w:rPr>
      </w:pPr>
      <w:r w:rsidRPr="00270B51">
        <w:rPr>
          <w:rFonts w:asciiTheme="majorBidi" w:hAnsiTheme="majorBidi" w:cstheme="majorBidi"/>
        </w:rPr>
        <w:t xml:space="preserve">    </w:t>
      </w:r>
      <w:r>
        <w:rPr>
          <w:rFonts w:asciiTheme="majorBidi" w:hAnsiTheme="majorBidi" w:cstheme="majorBidi"/>
        </w:rPr>
        <w:t xml:space="preserve"> </w:t>
      </w:r>
      <w:r w:rsidRPr="00270B51">
        <w:rPr>
          <w:rFonts w:asciiTheme="majorBidi" w:hAnsiTheme="majorBidi" w:cstheme="majorBidi"/>
          <w:sz w:val="24"/>
          <w:szCs w:val="24"/>
        </w:rPr>
        <w:t>La diversité des problèmes de décision et le nombre important de méthodes multicritères génèrent un autre problème, celui du choix de la méthode à appliquer pour résoudre un problème bien spécifique.</w:t>
      </w:r>
    </w:p>
    <w:p w:rsidR="00270B51" w:rsidRPr="00270B51" w:rsidRDefault="00270B51" w:rsidP="00270B51">
      <w:pPr>
        <w:rPr>
          <w:rFonts w:asciiTheme="majorBidi" w:hAnsiTheme="majorBidi" w:cstheme="majorBidi"/>
          <w:sz w:val="24"/>
          <w:szCs w:val="24"/>
        </w:rPr>
      </w:pPr>
      <w:r w:rsidRPr="00270B51">
        <w:rPr>
          <w:rFonts w:asciiTheme="majorBidi" w:hAnsiTheme="majorBidi" w:cstheme="majorBidi"/>
          <w:sz w:val="24"/>
          <w:szCs w:val="24"/>
        </w:rPr>
        <w:t xml:space="preserve">    </w:t>
      </w:r>
      <w:r>
        <w:rPr>
          <w:rFonts w:asciiTheme="majorBidi" w:hAnsiTheme="majorBidi" w:cstheme="majorBidi"/>
          <w:sz w:val="24"/>
          <w:szCs w:val="24"/>
        </w:rPr>
        <w:t xml:space="preserve"> </w:t>
      </w:r>
      <w:r w:rsidRPr="00270B51">
        <w:rPr>
          <w:rFonts w:asciiTheme="majorBidi" w:hAnsiTheme="majorBidi" w:cstheme="majorBidi"/>
          <w:sz w:val="24"/>
          <w:szCs w:val="24"/>
        </w:rPr>
        <w:t>La sélection de la méthode  la plus appropriée pour un problème donné est considérée comme une recherche des meilleurs arguments supportant la correspondance entre les caractéristiques  des problèmes de décision et les caractéristiques des méthodes multicritères; l'objectif donc est de construire un système qui permettra au décideur de relier ces éléments</w:t>
      </w:r>
      <w:r>
        <w:rPr>
          <w:rFonts w:asciiTheme="majorBidi" w:hAnsiTheme="majorBidi" w:cstheme="majorBidi"/>
          <w:sz w:val="24"/>
          <w:szCs w:val="24"/>
        </w:rPr>
        <w:t xml:space="preserve"> </w:t>
      </w:r>
      <w:r w:rsidRPr="00270B51">
        <w:rPr>
          <w:rFonts w:asciiTheme="majorBidi" w:hAnsiTheme="majorBidi" w:cstheme="majorBidi"/>
          <w:sz w:val="24"/>
          <w:szCs w:val="24"/>
        </w:rPr>
        <w:t>et d'établir cette correspondance. A ce niveau, nous nous sommes concentrés et nous avons présenté un arbre basé sur</w:t>
      </w:r>
      <w:r>
        <w:rPr>
          <w:rFonts w:asciiTheme="majorBidi" w:hAnsiTheme="majorBidi" w:cstheme="majorBidi"/>
          <w:sz w:val="24"/>
          <w:szCs w:val="24"/>
        </w:rPr>
        <w:t xml:space="preserve"> quelques règles proposées par </w:t>
      </w:r>
      <w:r w:rsidRPr="00270B51">
        <w:rPr>
          <w:rFonts w:asciiTheme="majorBidi" w:hAnsiTheme="majorBidi" w:cstheme="majorBidi"/>
          <w:sz w:val="24"/>
          <w:szCs w:val="24"/>
        </w:rPr>
        <w:t xml:space="preserve"> Guitouni et Martel</w:t>
      </w:r>
      <w:r>
        <w:rPr>
          <w:rFonts w:asciiTheme="majorBidi" w:hAnsiTheme="majorBidi" w:cstheme="majorBidi"/>
          <w:sz w:val="24"/>
          <w:szCs w:val="24"/>
        </w:rPr>
        <w:t xml:space="preserve"> </w:t>
      </w:r>
      <w:r w:rsidRPr="00270B51">
        <w:rPr>
          <w:rFonts w:asciiTheme="majorBidi" w:hAnsiTheme="majorBidi" w:cstheme="majorBidi"/>
          <w:sz w:val="24"/>
          <w:szCs w:val="24"/>
        </w:rPr>
        <w:t>(1998) et pour mieux discriminer entre les mé</w:t>
      </w:r>
      <w:r>
        <w:rPr>
          <w:rFonts w:asciiTheme="majorBidi" w:hAnsiTheme="majorBidi" w:cstheme="majorBidi"/>
          <w:sz w:val="24"/>
          <w:szCs w:val="24"/>
        </w:rPr>
        <w:t xml:space="preserve">thodes  on a ajouté une règle </w:t>
      </w:r>
      <w:r w:rsidRPr="00251F31">
        <w:rPr>
          <w:rFonts w:asciiTheme="majorBidi" w:hAnsiTheme="majorBidi" w:cstheme="majorBidi"/>
          <w:sz w:val="24"/>
          <w:szCs w:val="24"/>
        </w:rPr>
        <w:t>(Règle 7),</w:t>
      </w:r>
      <w:r w:rsidRPr="00270B51">
        <w:rPr>
          <w:rFonts w:asciiTheme="majorBidi" w:hAnsiTheme="majorBidi" w:cstheme="majorBidi"/>
          <w:sz w:val="24"/>
          <w:szCs w:val="24"/>
        </w:rPr>
        <w:t xml:space="preserve"> cet arbre constitue un ensemble de tests (les critères de sélection) dont le principe est d'éliminer une ou plusieurs méthodes au niveau de chaque test non vérifié; le processus d'élimination continue jusqu'à la sélection d'une méthode ap</w:t>
      </w:r>
      <w:r>
        <w:rPr>
          <w:rFonts w:asciiTheme="majorBidi" w:hAnsiTheme="majorBidi" w:cstheme="majorBidi"/>
          <w:sz w:val="24"/>
          <w:szCs w:val="24"/>
        </w:rPr>
        <w:t xml:space="preserve">propriée  aux caractéristiques </w:t>
      </w:r>
      <w:r w:rsidRPr="00270B51">
        <w:rPr>
          <w:rFonts w:asciiTheme="majorBidi" w:hAnsiTheme="majorBidi" w:cstheme="majorBidi"/>
          <w:sz w:val="24"/>
          <w:szCs w:val="24"/>
        </w:rPr>
        <w:t>du problème à traiter est effective.  Cet arbre est présenté sous forme d'un algorithme. Ce dernier a été utilisé comme base pour le développement du Système Informatisé d'Aide à la Décision (SIAD) en langage C++ destiné à assister le décideur/l'analyste dans son choix systématique de la méthode multicritère dans un problème donné. Ce système inclut quelques  méthodes de surclassement, principalement les méthodes ELECTRE, PROMETHEE et ADAM.</w:t>
      </w:r>
    </w:p>
    <w:p w:rsidR="00270B51" w:rsidRPr="00270B51" w:rsidRDefault="00270B51" w:rsidP="00270B51">
      <w:pPr>
        <w:rPr>
          <w:rFonts w:asciiTheme="majorBidi" w:hAnsiTheme="majorBidi" w:cstheme="majorBidi"/>
          <w:sz w:val="24"/>
          <w:szCs w:val="24"/>
        </w:rPr>
      </w:pPr>
      <w:r>
        <w:rPr>
          <w:rFonts w:asciiTheme="majorBidi" w:hAnsiTheme="majorBidi" w:cstheme="majorBidi"/>
          <w:sz w:val="24"/>
          <w:szCs w:val="24"/>
        </w:rPr>
        <w:t xml:space="preserve">    </w:t>
      </w:r>
      <w:r w:rsidRPr="00270B51">
        <w:rPr>
          <w:rFonts w:asciiTheme="majorBidi" w:hAnsiTheme="majorBidi" w:cstheme="majorBidi"/>
          <w:b/>
          <w:bCs/>
          <w:sz w:val="24"/>
          <w:szCs w:val="24"/>
        </w:rPr>
        <w:t>Mots clefs:</w:t>
      </w:r>
      <w:r>
        <w:rPr>
          <w:rFonts w:asciiTheme="majorBidi" w:hAnsiTheme="majorBidi" w:cstheme="majorBidi"/>
          <w:sz w:val="24"/>
          <w:szCs w:val="24"/>
        </w:rPr>
        <w:t xml:space="preserve"> </w:t>
      </w:r>
      <w:r w:rsidRPr="00270B51">
        <w:rPr>
          <w:rFonts w:asciiTheme="majorBidi" w:hAnsiTheme="majorBidi" w:cstheme="majorBidi"/>
          <w:sz w:val="24"/>
          <w:szCs w:val="24"/>
        </w:rPr>
        <w:t>aide multicritère à la décision, méthodes de surclassement, arbre de classification, SIAD.</w:t>
      </w:r>
    </w:p>
    <w:sectPr w:rsidR="00270B51" w:rsidRPr="00270B51" w:rsidSect="005F721B">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76F8D"/>
    <w:rsid w:val="00085F47"/>
    <w:rsid w:val="00251F31"/>
    <w:rsid w:val="00270B51"/>
    <w:rsid w:val="005F721B"/>
    <w:rsid w:val="00D76F8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F721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1</Pages>
  <Words>253</Words>
  <Characters>1396</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Aït Smaïl</Company>
  <LinksUpToDate>false</LinksUpToDate>
  <CharactersWithSpaces>1646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LAZARI Nassima</dc:creator>
  <cp:keywords/>
  <dc:description/>
  <cp:lastModifiedBy>LAZARI Nassima</cp:lastModifiedBy>
  <cp:revision>2</cp:revision>
  <dcterms:created xsi:type="dcterms:W3CDTF">2011-07-08T07:42:00Z</dcterms:created>
  <dcterms:modified xsi:type="dcterms:W3CDTF">2011-07-08T20:30:00Z</dcterms:modified>
</cp:coreProperties>
</file>