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9CD" w:rsidRPr="002709CD" w:rsidRDefault="002709CD" w:rsidP="002709CD">
      <w:pPr>
        <w:rPr>
          <w:szCs w:val="24"/>
        </w:rPr>
      </w:pPr>
      <w:r w:rsidRPr="002709CD">
        <w:rPr>
          <w:szCs w:val="24"/>
        </w:rPr>
        <w:t>Les batteries de stockage d'énergie électrique utilisées par la SONELGAZ dans les zones rurales et dans le Grand Sud sont dans leur constitution fondamentalement identiques aux batteries de démarrage automobile, c'est à dire de type Plomb-Acide. L'élément principal de ces batteries sont les grilles. Les grilles sont formées d'un alliage à base de plomb enrobées dans une pâte spéciale et baignant dans un électrolyte qui est une solution acide.  Les alliages qui forment ces grilles subissent au cours de leur vie deux évolutions qui conditionnent leur durabilité.  Ce sont l'évolution structurale (interne) due à la constitution même de l'alliage et une interaction (externe) due à l'environnement agressif dans lequel elles sont immergées. Ces deux évolutions d'essence physico-chimique sont concomitantes et concourent à la détérioration du matériau qui est la partie nodale de la batterie. La connaissance de ces évolutions (leur caractérisation)  est donc primordiale pour optimiser la durabilité des batteries. En amont, il est aussi nécessaire de déterminer les éléments d'addition les plus adéquats ainsi que leur concentration. Ces dernières conditionnent aussi les propriétés de fonderie (coulabilité) et de mise en forme.</w:t>
      </w:r>
      <w:r>
        <w:rPr>
          <w:szCs w:val="24"/>
        </w:rPr>
        <w:t xml:space="preserve"> </w:t>
      </w:r>
      <w:r w:rsidRPr="002709CD">
        <w:rPr>
          <w:szCs w:val="24"/>
        </w:rPr>
        <w:t>C'est dans ce cadre que s'inscrit ce travail synergique qui montre l'interdisciplinarité de  l'étude; il s'agit de caractériser les propriétés physico-chimiques, métallurgiques et mécaniques d'éléments de grilles de batterie d'accumulateurs pour zones rurales et grand sud. Il s'agit d'abord de déterminer la concentration en éléments d'addition qui se trouvent être uniquement de l'antimoine (Sb) et ce par différentes techniques (EDAX et DRX). Puis l'étude du comportement en tenue à la corrosion et réponses des différentes espèces chimiques présentes dans l'alliage par rapport au milieu corrosif (le bain d'acide) a suivi. Enfin, une étude métallurgique-mécanique a permis de déterminer certains paramètres  élasto-plastiques.</w:t>
      </w:r>
    </w:p>
    <w:p w:rsidR="004D4C98" w:rsidRPr="007D1304" w:rsidRDefault="002709CD" w:rsidP="002709CD">
      <w:pPr>
        <w:rPr>
          <w:szCs w:val="24"/>
        </w:rPr>
      </w:pPr>
      <w:r w:rsidRPr="002709CD">
        <w:rPr>
          <w:szCs w:val="24"/>
        </w:rPr>
        <w:t xml:space="preserve">  </w:t>
      </w:r>
    </w:p>
    <w:sectPr w:rsidR="004D4C98" w:rsidRPr="007D1304"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5775" w:rsidRDefault="00B05775" w:rsidP="00D8379A">
      <w:pPr>
        <w:spacing w:after="0" w:line="240" w:lineRule="auto"/>
      </w:pPr>
      <w:r>
        <w:separator/>
      </w:r>
    </w:p>
  </w:endnote>
  <w:endnote w:type="continuationSeparator" w:id="1">
    <w:p w:rsidR="00B05775" w:rsidRDefault="00B05775"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5775" w:rsidRDefault="00B05775" w:rsidP="00D8379A">
      <w:pPr>
        <w:spacing w:after="0" w:line="240" w:lineRule="auto"/>
      </w:pPr>
      <w:r>
        <w:separator/>
      </w:r>
    </w:p>
  </w:footnote>
  <w:footnote w:type="continuationSeparator" w:id="1">
    <w:p w:rsidR="00B05775" w:rsidRDefault="00B05775"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C7D1C"/>
    <w:rsid w:val="000E57B4"/>
    <w:rsid w:val="000E6786"/>
    <w:rsid w:val="000E7DF5"/>
    <w:rsid w:val="000F6AF6"/>
    <w:rsid w:val="000F724B"/>
    <w:rsid w:val="00131ECD"/>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09CD"/>
    <w:rsid w:val="0027477D"/>
    <w:rsid w:val="00277271"/>
    <w:rsid w:val="00287774"/>
    <w:rsid w:val="002A0A3A"/>
    <w:rsid w:val="002A3BD7"/>
    <w:rsid w:val="002B0F5A"/>
    <w:rsid w:val="002B2914"/>
    <w:rsid w:val="002B66B6"/>
    <w:rsid w:val="002D0937"/>
    <w:rsid w:val="002D2A86"/>
    <w:rsid w:val="002D5171"/>
    <w:rsid w:val="002D63C5"/>
    <w:rsid w:val="002E2B9D"/>
    <w:rsid w:val="00337163"/>
    <w:rsid w:val="0034057C"/>
    <w:rsid w:val="00350795"/>
    <w:rsid w:val="0035312A"/>
    <w:rsid w:val="0037690D"/>
    <w:rsid w:val="003871BA"/>
    <w:rsid w:val="003A4070"/>
    <w:rsid w:val="003B00E0"/>
    <w:rsid w:val="003C1549"/>
    <w:rsid w:val="003C3459"/>
    <w:rsid w:val="003E1187"/>
    <w:rsid w:val="003E2FD5"/>
    <w:rsid w:val="003E327E"/>
    <w:rsid w:val="003E4395"/>
    <w:rsid w:val="003E4F12"/>
    <w:rsid w:val="003E6616"/>
    <w:rsid w:val="003E6943"/>
    <w:rsid w:val="003F1BDE"/>
    <w:rsid w:val="00405E92"/>
    <w:rsid w:val="00412EC7"/>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615B1"/>
    <w:rsid w:val="00571F14"/>
    <w:rsid w:val="0058791D"/>
    <w:rsid w:val="00594EB4"/>
    <w:rsid w:val="0059625F"/>
    <w:rsid w:val="005A2FD4"/>
    <w:rsid w:val="005B6C22"/>
    <w:rsid w:val="005E0E51"/>
    <w:rsid w:val="005E673E"/>
    <w:rsid w:val="005E7CDD"/>
    <w:rsid w:val="00601EE6"/>
    <w:rsid w:val="00610BE4"/>
    <w:rsid w:val="0061131C"/>
    <w:rsid w:val="0062301C"/>
    <w:rsid w:val="00631A28"/>
    <w:rsid w:val="0064339F"/>
    <w:rsid w:val="00655336"/>
    <w:rsid w:val="00655B91"/>
    <w:rsid w:val="006654C2"/>
    <w:rsid w:val="006914D0"/>
    <w:rsid w:val="00695EA7"/>
    <w:rsid w:val="006A134E"/>
    <w:rsid w:val="006A7808"/>
    <w:rsid w:val="006B1934"/>
    <w:rsid w:val="006B2C48"/>
    <w:rsid w:val="006B6CEF"/>
    <w:rsid w:val="006C2371"/>
    <w:rsid w:val="006C29C0"/>
    <w:rsid w:val="006C2CD7"/>
    <w:rsid w:val="006D18AF"/>
    <w:rsid w:val="006D5348"/>
    <w:rsid w:val="006D787C"/>
    <w:rsid w:val="006E6B9F"/>
    <w:rsid w:val="00716821"/>
    <w:rsid w:val="00724802"/>
    <w:rsid w:val="00730B4C"/>
    <w:rsid w:val="0073292C"/>
    <w:rsid w:val="0073581D"/>
    <w:rsid w:val="007428FB"/>
    <w:rsid w:val="007527B4"/>
    <w:rsid w:val="00754856"/>
    <w:rsid w:val="00754A5C"/>
    <w:rsid w:val="00774225"/>
    <w:rsid w:val="00782278"/>
    <w:rsid w:val="00786BA1"/>
    <w:rsid w:val="00787DBE"/>
    <w:rsid w:val="007A731C"/>
    <w:rsid w:val="007B24DE"/>
    <w:rsid w:val="007B3E46"/>
    <w:rsid w:val="007C2BCE"/>
    <w:rsid w:val="007C496E"/>
    <w:rsid w:val="007D1304"/>
    <w:rsid w:val="007E5A23"/>
    <w:rsid w:val="007F24FE"/>
    <w:rsid w:val="007F75D1"/>
    <w:rsid w:val="008175FF"/>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522BE"/>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07F20"/>
    <w:rsid w:val="00A10CE3"/>
    <w:rsid w:val="00A10DBF"/>
    <w:rsid w:val="00A113D0"/>
    <w:rsid w:val="00A11D50"/>
    <w:rsid w:val="00A16CD1"/>
    <w:rsid w:val="00A26EF0"/>
    <w:rsid w:val="00A30F05"/>
    <w:rsid w:val="00A316B7"/>
    <w:rsid w:val="00A66B96"/>
    <w:rsid w:val="00A914C7"/>
    <w:rsid w:val="00A91FE5"/>
    <w:rsid w:val="00A931A0"/>
    <w:rsid w:val="00A943C8"/>
    <w:rsid w:val="00AA0529"/>
    <w:rsid w:val="00AA546C"/>
    <w:rsid w:val="00AA7556"/>
    <w:rsid w:val="00AC0445"/>
    <w:rsid w:val="00AD625A"/>
    <w:rsid w:val="00AE0B29"/>
    <w:rsid w:val="00AE2604"/>
    <w:rsid w:val="00AE2DA7"/>
    <w:rsid w:val="00AF031E"/>
    <w:rsid w:val="00AF5151"/>
    <w:rsid w:val="00AF7E24"/>
    <w:rsid w:val="00B009B9"/>
    <w:rsid w:val="00B01AB7"/>
    <w:rsid w:val="00B03749"/>
    <w:rsid w:val="00B037E1"/>
    <w:rsid w:val="00B05775"/>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60CC5"/>
    <w:rsid w:val="00C70227"/>
    <w:rsid w:val="00C71181"/>
    <w:rsid w:val="00C72D75"/>
    <w:rsid w:val="00C73ECB"/>
    <w:rsid w:val="00C80677"/>
    <w:rsid w:val="00C870E3"/>
    <w:rsid w:val="00C925CE"/>
    <w:rsid w:val="00CB24BF"/>
    <w:rsid w:val="00CB4A14"/>
    <w:rsid w:val="00CB5675"/>
    <w:rsid w:val="00CD0917"/>
    <w:rsid w:val="00CD19BD"/>
    <w:rsid w:val="00CD1E0D"/>
    <w:rsid w:val="00CD5608"/>
    <w:rsid w:val="00CD6D0A"/>
    <w:rsid w:val="00CE0924"/>
    <w:rsid w:val="00CE304F"/>
    <w:rsid w:val="00CF09C1"/>
    <w:rsid w:val="00CF2CBA"/>
    <w:rsid w:val="00D07C32"/>
    <w:rsid w:val="00D10108"/>
    <w:rsid w:val="00D1201F"/>
    <w:rsid w:val="00D13ABF"/>
    <w:rsid w:val="00D50A71"/>
    <w:rsid w:val="00D721D8"/>
    <w:rsid w:val="00D72623"/>
    <w:rsid w:val="00D8379A"/>
    <w:rsid w:val="00D91717"/>
    <w:rsid w:val="00DA77DC"/>
    <w:rsid w:val="00DB3EE5"/>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43DD9"/>
    <w:rsid w:val="00F55F94"/>
    <w:rsid w:val="00F62559"/>
    <w:rsid w:val="00F71F52"/>
    <w:rsid w:val="00F73F65"/>
    <w:rsid w:val="00F74EE7"/>
    <w:rsid w:val="00F96D63"/>
    <w:rsid w:val="00FB5241"/>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TotalTime>
  <Pages>1</Pages>
  <Words>303</Words>
  <Characters>1667</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213</cp:revision>
  <dcterms:created xsi:type="dcterms:W3CDTF">2015-12-10T09:43:00Z</dcterms:created>
  <dcterms:modified xsi:type="dcterms:W3CDTF">2015-12-16T12:31:00Z</dcterms:modified>
</cp:coreProperties>
</file>