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DB" w:rsidRPr="005B3BDB" w:rsidRDefault="005B3BDB" w:rsidP="005B3BD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B3BDB">
        <w:rPr>
          <w:rFonts w:ascii="Times New Roman" w:hAnsi="Times New Roman" w:cs="Times New Roman"/>
          <w:sz w:val="28"/>
          <w:szCs w:val="28"/>
        </w:rPr>
        <w:t>L'objectif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travail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est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l'appréciation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réversibilité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électrochimique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du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système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Al/Al (NO3)3  en milieu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désaéré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pour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différentes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concentrations et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différentes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températures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par les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méthodes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chronopotentiometrique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et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polarisation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potentiodynamiqe</w:t>
      </w:r>
      <w:proofErr w:type="spellEnd"/>
      <w:r w:rsidRPr="005B3BDB">
        <w:rPr>
          <w:rFonts w:ascii="Times New Roman" w:hAnsi="Times New Roman" w:cs="Times New Roman"/>
          <w:sz w:val="28"/>
          <w:szCs w:val="28"/>
          <w:rtl/>
        </w:rPr>
        <w:t xml:space="preserve">.  </w:t>
      </w:r>
    </w:p>
    <w:p w:rsidR="005B3BDB" w:rsidRPr="005B3BDB" w:rsidRDefault="005B3BDB" w:rsidP="005B3BD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BDB">
        <w:rPr>
          <w:rFonts w:ascii="Times New Roman" w:hAnsi="Times New Roman" w:cs="Times New Roman"/>
          <w:sz w:val="28"/>
          <w:szCs w:val="28"/>
        </w:rPr>
        <w:t xml:space="preserve">La première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partie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proofErr w:type="gramStart"/>
      <w:r w:rsidRPr="005B3BDB">
        <w:rPr>
          <w:rFonts w:ascii="Times New Roman" w:hAnsi="Times New Roman" w:cs="Times New Roman"/>
          <w:sz w:val="28"/>
          <w:szCs w:val="28"/>
        </w:rPr>
        <w:t>ce</w:t>
      </w:r>
      <w:proofErr w:type="spellEnd"/>
      <w:proofErr w:type="gramEnd"/>
      <w:r w:rsidRPr="005B3BDB">
        <w:rPr>
          <w:rFonts w:ascii="Times New Roman" w:hAnsi="Times New Roman" w:cs="Times New Roman"/>
          <w:sz w:val="28"/>
          <w:szCs w:val="28"/>
        </w:rPr>
        <w:t xml:space="preserve"> travail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illustre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le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comportement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spontané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du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système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vis-à-vis de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réversibilité</w:t>
      </w:r>
      <w:proofErr w:type="spellEnd"/>
    </w:p>
    <w:p w:rsidR="005B3BDB" w:rsidRPr="005B3BDB" w:rsidRDefault="005B3BDB" w:rsidP="005B3BD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BDB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seconde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s'intéresse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à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une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éventuelle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polarisation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rémanente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du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système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, par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chronopotentiométrie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c'est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-à-dire en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imposant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des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courants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positifs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et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négatifs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et pour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différentes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concentrations (0.25M à 0.005M) et 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températures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(10°C à50°C</w:t>
      </w:r>
      <w:r w:rsidRPr="005B3BDB">
        <w:rPr>
          <w:rFonts w:ascii="Times New Roman" w:hAnsi="Times New Roman" w:cs="Times New Roman"/>
          <w:sz w:val="28"/>
          <w:szCs w:val="28"/>
          <w:rtl/>
        </w:rPr>
        <w:t>).</w:t>
      </w:r>
    </w:p>
    <w:p w:rsidR="005B3BDB" w:rsidRPr="005B3BDB" w:rsidRDefault="005B3BDB" w:rsidP="005B3BD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B3BDB">
        <w:rPr>
          <w:rFonts w:ascii="Times New Roman" w:hAnsi="Times New Roman" w:cs="Times New Roman"/>
          <w:sz w:val="28"/>
          <w:szCs w:val="28"/>
        </w:rPr>
        <w:t>Dans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troisième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partie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l'étude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potentiodynamique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permet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l'accès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à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certains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paramètres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B3BDB">
        <w:rPr>
          <w:rFonts w:ascii="Times New Roman" w:hAnsi="Times New Roman" w:cs="Times New Roman"/>
          <w:sz w:val="28"/>
          <w:szCs w:val="28"/>
        </w:rPr>
        <w:t>électrocinétiques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ou</w:t>
      </w:r>
      <w:proofErr w:type="spellEnd"/>
      <w:proofErr w:type="gram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même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temps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qu'une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comparaison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polarisation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en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fonction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 xml:space="preserve"> de la concentration</w:t>
      </w:r>
      <w:r w:rsidRPr="005B3BDB">
        <w:rPr>
          <w:rFonts w:ascii="Times New Roman" w:hAnsi="Times New Roman" w:cs="Times New Roman"/>
          <w:sz w:val="28"/>
          <w:szCs w:val="28"/>
          <w:rtl/>
        </w:rPr>
        <w:t xml:space="preserve"> </w:t>
      </w:r>
    </w:p>
    <w:p w:rsidR="006551AF" w:rsidRPr="006551AF" w:rsidRDefault="005B3BDB" w:rsidP="005B3BD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 w:hint="cs"/>
          <w:sz w:val="28"/>
          <w:szCs w:val="28"/>
          <w:rtl/>
          <w:lang w:val="fr-FR" w:bidi="ar-DZ"/>
        </w:rPr>
      </w:pPr>
      <w:proofErr w:type="gramStart"/>
      <w:r w:rsidRPr="005B3BDB">
        <w:rPr>
          <w:rFonts w:ascii="Times New Roman" w:hAnsi="Times New Roman" w:cs="Times New Roman"/>
          <w:sz w:val="28"/>
          <w:szCs w:val="28"/>
        </w:rPr>
        <w:t>et</w:t>
      </w:r>
      <w:proofErr w:type="gramEnd"/>
      <w:r w:rsidRPr="005B3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3BDB">
        <w:rPr>
          <w:rFonts w:ascii="Times New Roman" w:hAnsi="Times New Roman" w:cs="Times New Roman"/>
          <w:sz w:val="28"/>
          <w:szCs w:val="28"/>
        </w:rPr>
        <w:t>température</w:t>
      </w:r>
      <w:proofErr w:type="spellEnd"/>
      <w:r w:rsidRPr="005B3BDB">
        <w:rPr>
          <w:rFonts w:ascii="Times New Roman" w:hAnsi="Times New Roman" w:cs="Times New Roman"/>
          <w:sz w:val="28"/>
          <w:szCs w:val="28"/>
        </w:rPr>
        <w:t>.</w:t>
      </w:r>
    </w:p>
    <w:sectPr w:rsidR="006551AF" w:rsidRPr="006551AF" w:rsidSect="00F23F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51AF"/>
    <w:rsid w:val="00461FF0"/>
    <w:rsid w:val="005B3BDB"/>
    <w:rsid w:val="00654234"/>
    <w:rsid w:val="006551AF"/>
    <w:rsid w:val="00870B59"/>
    <w:rsid w:val="00EE55FD"/>
    <w:rsid w:val="00F23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23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</dc:creator>
  <cp:lastModifiedBy>leila</cp:lastModifiedBy>
  <cp:revision>2</cp:revision>
  <dcterms:created xsi:type="dcterms:W3CDTF">2014-11-23T13:55:00Z</dcterms:created>
  <dcterms:modified xsi:type="dcterms:W3CDTF">2014-11-23T14:08:00Z</dcterms:modified>
</cp:coreProperties>
</file>