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7FD0" w:rsidRPr="00D14FA8" w:rsidRDefault="00D14FA8" w:rsidP="00917FD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A8">
        <w:rPr>
          <w:rFonts w:ascii="Times New Roman" w:hAnsi="Times New Roman" w:cs="Times New Roman"/>
          <w:b/>
          <w:sz w:val="28"/>
          <w:szCs w:val="28"/>
        </w:rPr>
        <w:t>Thèse de Magister</w:t>
      </w:r>
      <m:oMath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</m:oMath>
    </w:p>
    <w:p w:rsidR="00917FD0" w:rsidRPr="00D14FA8" w:rsidRDefault="00D14FA8" w:rsidP="00917FD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A8">
        <w:rPr>
          <w:rFonts w:ascii="Times New Roman" w:hAnsi="Times New Roman" w:cs="Times New Roman"/>
          <w:b/>
          <w:sz w:val="28"/>
          <w:szCs w:val="28"/>
        </w:rPr>
        <w:t>Intitulée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>:</w:t>
      </w:r>
    </w:p>
    <w:p w:rsidR="00917FD0" w:rsidRPr="00D14FA8" w:rsidRDefault="00D14FA8" w:rsidP="00917FD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A8">
        <w:rPr>
          <w:rFonts w:ascii="Times New Roman" w:hAnsi="Times New Roman" w:cs="Times New Roman"/>
          <w:b/>
          <w:sz w:val="28"/>
          <w:szCs w:val="28"/>
        </w:rPr>
        <w:t>Interférométrie SAR M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>ulti-</w:t>
      </w:r>
      <w:proofErr w:type="spellStart"/>
      <w:r w:rsidRPr="00D14FA8">
        <w:rPr>
          <w:rFonts w:ascii="Times New Roman" w:hAnsi="Times New Roman" w:cs="Times New Roman"/>
          <w:b/>
          <w:sz w:val="28"/>
          <w:szCs w:val="28"/>
        </w:rPr>
        <w:t>B</w:t>
      </w:r>
      <w:r>
        <w:rPr>
          <w:rFonts w:ascii="Times New Roman" w:hAnsi="Times New Roman" w:cs="Times New Roman"/>
          <w:b/>
          <w:sz w:val="28"/>
          <w:szCs w:val="28"/>
        </w:rPr>
        <w:t>aselines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 Mé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>thod</w:t>
      </w:r>
      <w:r>
        <w:rPr>
          <w:rFonts w:ascii="Times New Roman" w:hAnsi="Times New Roman" w:cs="Times New Roman"/>
          <w:b/>
          <w:sz w:val="28"/>
          <w:szCs w:val="28"/>
        </w:rPr>
        <w:t>e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de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R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>econstruction</w:t>
      </w:r>
      <w:r>
        <w:rPr>
          <w:rFonts w:ascii="Times New Roman" w:hAnsi="Times New Roman" w:cs="Times New Roman"/>
          <w:b/>
          <w:sz w:val="28"/>
          <w:szCs w:val="28"/>
        </w:rPr>
        <w:t xml:space="preserve"> 3-D </w:t>
      </w:r>
      <w:r w:rsidR="00917FD0" w:rsidRPr="00D14FA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17FD0" w:rsidRPr="00D14FA8" w:rsidRDefault="00D14FA8" w:rsidP="00917FD0">
      <w:pPr>
        <w:spacing w:after="120"/>
        <w:jc w:val="center"/>
        <w:rPr>
          <w:rFonts w:ascii="Times New Roman" w:hAnsi="Times New Roman" w:cs="Times New Roman"/>
        </w:rPr>
      </w:pPr>
      <w:r w:rsidRPr="00D14FA8">
        <w:rPr>
          <w:rFonts w:ascii="Cambria Math" w:hAnsi="Cambria Math" w:cs="Times New Roman"/>
        </w:rPr>
        <w:t>Par</w:t>
      </w:r>
      <w:r w:rsidR="00917FD0" w:rsidRPr="00D14FA8">
        <w:rPr>
          <w:rFonts w:ascii="Times New Roman" w:hAnsi="Times New Roman" w:cs="Times New Roman"/>
        </w:rPr>
        <w:t xml:space="preserve">: </w:t>
      </w:r>
      <w:proofErr w:type="spellStart"/>
      <w:r w:rsidR="00917FD0" w:rsidRPr="00D14FA8">
        <w:rPr>
          <w:rFonts w:ascii="Times New Roman" w:hAnsi="Times New Roman" w:cs="Times New Roman"/>
        </w:rPr>
        <w:t>Fahmi</w:t>
      </w:r>
      <w:proofErr w:type="spellEnd"/>
      <w:r w:rsidR="00917FD0" w:rsidRPr="00D14FA8">
        <w:rPr>
          <w:rFonts w:ascii="Times New Roman" w:hAnsi="Times New Roman" w:cs="Times New Roman"/>
        </w:rPr>
        <w:t xml:space="preserve"> SAOUDI</w:t>
      </w:r>
    </w:p>
    <w:p w:rsidR="00917FD0" w:rsidRPr="00D14FA8" w:rsidRDefault="00D14FA8" w:rsidP="00917FD0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D14FA8">
        <w:rPr>
          <w:rFonts w:asciiTheme="majorBidi" w:hAnsiTheme="majorBidi" w:cstheme="majorBidi"/>
          <w:b/>
          <w:bCs/>
          <w:sz w:val="24"/>
          <w:szCs w:val="24"/>
        </w:rPr>
        <w:t>Ecole Doctorale Technologie &amp; Application Spatial</w:t>
      </w:r>
      <w:r w:rsidR="00917FD0" w:rsidRPr="00D14FA8">
        <w:rPr>
          <w:rFonts w:asciiTheme="majorBidi" w:hAnsiTheme="majorBidi" w:cstheme="majorBidi"/>
          <w:b/>
          <w:bCs/>
          <w:sz w:val="24"/>
          <w:szCs w:val="24"/>
        </w:rPr>
        <w:t xml:space="preserve"> (EDTAS)</w:t>
      </w:r>
    </w:p>
    <w:p w:rsidR="00917FD0" w:rsidRPr="00D14FA8" w:rsidRDefault="00917FD0" w:rsidP="00917FD0">
      <w:pPr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4FA8">
        <w:rPr>
          <w:rFonts w:asciiTheme="majorBidi" w:hAnsiTheme="majorBidi" w:cstheme="majorBidi"/>
          <w:b/>
          <w:bCs/>
          <w:i/>
          <w:iCs/>
          <w:sz w:val="24"/>
          <w:szCs w:val="24"/>
        </w:rPr>
        <w:t>Option: </w:t>
      </w:r>
      <w:r w:rsidR="00D14FA8" w:rsidRPr="00D14FA8">
        <w:rPr>
          <w:rFonts w:asciiTheme="majorBidi" w:hAnsiTheme="majorBidi" w:cstheme="majorBidi"/>
          <w:b/>
          <w:bCs/>
          <w:i/>
          <w:iCs/>
          <w:sz w:val="24"/>
          <w:szCs w:val="24"/>
        </w:rPr>
        <w:t>Traitement d’images et système d’information géographiques</w:t>
      </w:r>
    </w:p>
    <w:p w:rsidR="00917FD0" w:rsidRDefault="00917FD0" w:rsidP="00917FD0">
      <w:pPr>
        <w:spacing w:after="0"/>
        <w:jc w:val="center"/>
        <w:rPr>
          <w:rFonts w:asciiTheme="majorBidi" w:hAnsiTheme="majorBidi" w:cstheme="majorBidi"/>
          <w:sz w:val="24"/>
          <w:szCs w:val="24"/>
          <w:lang w:val="en-US"/>
        </w:rPr>
      </w:pPr>
    </w:p>
    <w:p w:rsidR="00917FD0" w:rsidRPr="00AB2F77" w:rsidRDefault="00D14FA8" w:rsidP="00917FD0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  <w:r w:rsidRPr="00AB2F77">
        <w:rPr>
          <w:rFonts w:asciiTheme="majorBidi" w:hAnsiTheme="majorBidi" w:cstheme="majorBidi"/>
          <w:sz w:val="24"/>
          <w:szCs w:val="24"/>
        </w:rPr>
        <w:t>Faculté de l’Electronique et d’Informatique</w:t>
      </w:r>
    </w:p>
    <w:p w:rsidR="00917FD0" w:rsidRPr="00AB2F77" w:rsidRDefault="00917FD0" w:rsidP="00917FD0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917FD0" w:rsidRPr="00AB2F77" w:rsidRDefault="00917FD0" w:rsidP="00917FD0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917FD0" w:rsidRDefault="00917FD0" w:rsidP="00917FD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AB2F77" w:rsidRPr="00AB2F77" w:rsidRDefault="00AB2F77" w:rsidP="00917FD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B2F77">
        <w:rPr>
          <w:rFonts w:ascii="Times New Roman" w:hAnsi="Times New Roman" w:cs="Times New Roman"/>
          <w:b/>
          <w:sz w:val="24"/>
          <w:szCs w:val="24"/>
          <w:u w:val="single"/>
        </w:rPr>
        <w:t>Résumé :</w:t>
      </w:r>
    </w:p>
    <w:p w:rsidR="00AB2F77" w:rsidRPr="00AB2F77" w:rsidRDefault="00AB2F77" w:rsidP="00917FD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AB2F77" w:rsidRDefault="00AB2F77" w:rsidP="00AB2F7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14FA8">
        <w:rPr>
          <w:rFonts w:ascii="Times New Roman" w:hAnsi="Times New Roman" w:cs="Times New Roman"/>
          <w:sz w:val="24"/>
          <w:szCs w:val="24"/>
        </w:rPr>
        <w:t>Interférométrie SAR multi-base</w:t>
      </w:r>
      <w:r>
        <w:rPr>
          <w:rFonts w:ascii="Times New Roman" w:hAnsi="Times New Roman" w:cs="Times New Roman"/>
          <w:sz w:val="24"/>
          <w:szCs w:val="24"/>
        </w:rPr>
        <w:t>line</w:t>
      </w:r>
      <w:bookmarkStart w:id="0" w:name="_GoBack"/>
      <w:bookmarkEnd w:id="0"/>
      <w:r w:rsidRPr="00D14FA8">
        <w:rPr>
          <w:rFonts w:ascii="Times New Roman" w:hAnsi="Times New Roman" w:cs="Times New Roman"/>
          <w:sz w:val="24"/>
          <w:szCs w:val="24"/>
        </w:rPr>
        <w:t xml:space="preserve"> est relativement nouvelle technique, elle est basée sur des acquisitions multi-passes </w:t>
      </w:r>
      <w:r>
        <w:rPr>
          <w:rFonts w:ascii="Times New Roman" w:hAnsi="Times New Roman" w:cs="Times New Roman"/>
          <w:sz w:val="24"/>
          <w:szCs w:val="24"/>
        </w:rPr>
        <w:t>pour estimer l</w:t>
      </w:r>
      <w:r w:rsidRPr="00334CA8">
        <w:rPr>
          <w:rFonts w:ascii="Times New Roman" w:hAnsi="Times New Roman" w:cs="Times New Roman"/>
          <w:sz w:val="24"/>
          <w:szCs w:val="24"/>
        </w:rPr>
        <w:t>a fonction de ré</w:t>
      </w:r>
      <w:r>
        <w:rPr>
          <w:rFonts w:ascii="Times New Roman" w:hAnsi="Times New Roman" w:cs="Times New Roman"/>
          <w:sz w:val="24"/>
          <w:szCs w:val="24"/>
        </w:rPr>
        <w:t>flectivité de la troisième dimension</w:t>
      </w:r>
      <w:r w:rsidRPr="00D14FA8">
        <w:rPr>
          <w:rFonts w:ascii="Times New Roman" w:hAnsi="Times New Roman" w:cs="Times New Roman"/>
          <w:sz w:val="24"/>
          <w:szCs w:val="24"/>
        </w:rPr>
        <w:t>. Ce</w:t>
      </w:r>
      <w:r>
        <w:rPr>
          <w:rFonts w:ascii="Times New Roman" w:hAnsi="Times New Roman" w:cs="Times New Roman"/>
          <w:sz w:val="24"/>
          <w:szCs w:val="24"/>
        </w:rPr>
        <w:t>tte</w:t>
      </w:r>
      <w:r w:rsidRPr="00D14FA8">
        <w:rPr>
          <w:rFonts w:ascii="Times New Roman" w:hAnsi="Times New Roman" w:cs="Times New Roman"/>
          <w:sz w:val="24"/>
          <w:szCs w:val="24"/>
        </w:rPr>
        <w:t xml:space="preserve"> dernièr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14FA8">
        <w:rPr>
          <w:rFonts w:ascii="Times New Roman" w:hAnsi="Times New Roman" w:cs="Times New Roman"/>
          <w:sz w:val="24"/>
          <w:szCs w:val="24"/>
        </w:rPr>
        <w:t xml:space="preserve">, il a été automatiquement omis par la géométrie du </w:t>
      </w:r>
      <w:r>
        <w:rPr>
          <w:rFonts w:ascii="Times New Roman" w:hAnsi="Times New Roman" w:cs="Times New Roman"/>
          <w:sz w:val="24"/>
          <w:szCs w:val="24"/>
        </w:rPr>
        <w:t>vise latérale</w:t>
      </w:r>
      <w:r w:rsidRPr="00D14FA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B2F77" w:rsidRPr="00D14FA8" w:rsidRDefault="00AB2F77" w:rsidP="00AB2F7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but de notre travail est l'étude</w:t>
      </w:r>
      <w:r w:rsidRPr="00D14FA8">
        <w:rPr>
          <w:rFonts w:ascii="Times New Roman" w:hAnsi="Times New Roman" w:cs="Times New Roman"/>
          <w:sz w:val="24"/>
          <w:szCs w:val="24"/>
        </w:rPr>
        <w:t xml:space="preserve"> et l'évaluation de </w:t>
      </w:r>
      <w:r>
        <w:rPr>
          <w:rFonts w:ascii="Times New Roman" w:hAnsi="Times New Roman" w:cs="Times New Roman"/>
          <w:sz w:val="24"/>
          <w:szCs w:val="24"/>
        </w:rPr>
        <w:t>la T</w:t>
      </w:r>
      <w:r w:rsidRPr="00D14FA8">
        <w:rPr>
          <w:rFonts w:ascii="Times New Roman" w:hAnsi="Times New Roman" w:cs="Times New Roman"/>
          <w:sz w:val="24"/>
          <w:szCs w:val="24"/>
        </w:rPr>
        <w:t>omographie</w:t>
      </w:r>
      <w:r>
        <w:rPr>
          <w:rFonts w:ascii="Times New Roman" w:hAnsi="Times New Roman" w:cs="Times New Roman"/>
          <w:sz w:val="24"/>
          <w:szCs w:val="24"/>
        </w:rPr>
        <w:t xml:space="preserve"> SAR</w:t>
      </w:r>
      <w:r>
        <w:rPr>
          <w:rFonts w:ascii="Times New Roman" w:hAnsi="Times New Roman" w:cs="Times New Roman"/>
          <w:sz w:val="24"/>
          <w:szCs w:val="24"/>
        </w:rPr>
        <w:t>, qui représente</w:t>
      </w:r>
      <w:r w:rsidRPr="00D14FA8">
        <w:rPr>
          <w:rFonts w:ascii="Times New Roman" w:hAnsi="Times New Roman" w:cs="Times New Roman"/>
          <w:sz w:val="24"/>
          <w:szCs w:val="24"/>
        </w:rPr>
        <w:t xml:space="preserve"> du point de vue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FA8">
        <w:rPr>
          <w:rFonts w:ascii="Times New Roman" w:hAnsi="Times New Roman" w:cs="Times New Roman"/>
          <w:sz w:val="24"/>
          <w:szCs w:val="24"/>
        </w:rPr>
        <w:t xml:space="preserve">mathématique un problème mal posé. Comme les autres techniques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FA8">
        <w:rPr>
          <w:rFonts w:ascii="Times New Roman" w:hAnsi="Times New Roman" w:cs="Times New Roman"/>
          <w:sz w:val="24"/>
          <w:szCs w:val="24"/>
        </w:rPr>
        <w:t>multi-acquisitions</w:t>
      </w:r>
      <w:r>
        <w:rPr>
          <w:rFonts w:ascii="Times New Roman" w:hAnsi="Times New Roman" w:cs="Times New Roman"/>
          <w:sz w:val="24"/>
          <w:szCs w:val="24"/>
        </w:rPr>
        <w:t>, TomoSAR passe</w:t>
      </w:r>
      <w:r w:rsidRPr="00D14FA8">
        <w:rPr>
          <w:rFonts w:ascii="Times New Roman" w:hAnsi="Times New Roman" w:cs="Times New Roman"/>
          <w:sz w:val="24"/>
          <w:szCs w:val="24"/>
        </w:rPr>
        <w:t xml:space="preserve"> par de nombreuses étapes, mais l'ess</w:t>
      </w:r>
      <w:r>
        <w:rPr>
          <w:rFonts w:ascii="Times New Roman" w:hAnsi="Times New Roman" w:cs="Times New Roman"/>
          <w:sz w:val="24"/>
          <w:szCs w:val="24"/>
        </w:rPr>
        <w:t>entiel de cette chaîne est le « </w:t>
      </w:r>
      <w:r w:rsidRPr="00D14FA8">
        <w:rPr>
          <w:rFonts w:ascii="Times New Roman" w:hAnsi="Times New Roman" w:cs="Times New Roman"/>
          <w:sz w:val="24"/>
          <w:szCs w:val="24"/>
        </w:rPr>
        <w:t>estimateur du spectre</w:t>
      </w:r>
      <w:r>
        <w:rPr>
          <w:rFonts w:ascii="Times New Roman" w:hAnsi="Times New Roman" w:cs="Times New Roman"/>
          <w:sz w:val="24"/>
          <w:szCs w:val="24"/>
        </w:rPr>
        <w:t> »</w:t>
      </w:r>
      <w:r w:rsidRPr="00D14FA8">
        <w:rPr>
          <w:rFonts w:ascii="Times New Roman" w:hAnsi="Times New Roman" w:cs="Times New Roman"/>
          <w:sz w:val="24"/>
          <w:szCs w:val="24"/>
        </w:rPr>
        <w:t>. Dans cette optique, nous avons é</w:t>
      </w:r>
      <w:r>
        <w:rPr>
          <w:rFonts w:ascii="Times New Roman" w:hAnsi="Times New Roman" w:cs="Times New Roman"/>
          <w:sz w:val="24"/>
          <w:szCs w:val="24"/>
        </w:rPr>
        <w:t xml:space="preserve">tudié deux méthodes différentes </w:t>
      </w:r>
      <w:r>
        <w:rPr>
          <w:rFonts w:ascii="Times New Roman" w:hAnsi="Times New Roman" w:cs="Times New Roman"/>
          <w:sz w:val="24"/>
          <w:szCs w:val="24"/>
        </w:rPr>
        <w:t xml:space="preserve"> « </w:t>
      </w:r>
      <w:r w:rsidRPr="00D14FA8">
        <w:rPr>
          <w:rFonts w:ascii="Times New Roman" w:hAnsi="Times New Roman" w:cs="Times New Roman"/>
          <w:sz w:val="24"/>
          <w:szCs w:val="24"/>
        </w:rPr>
        <w:t xml:space="preserve">décomposition </w:t>
      </w:r>
      <w:r>
        <w:rPr>
          <w:rFonts w:ascii="Times New Roman" w:hAnsi="Times New Roman" w:cs="Times New Roman"/>
          <w:sz w:val="24"/>
          <w:szCs w:val="24"/>
        </w:rPr>
        <w:t>en valeur singulière » (SVD) et « compressive sensing »</w:t>
      </w:r>
      <w:r w:rsidRPr="00D14FA8">
        <w:rPr>
          <w:rFonts w:ascii="Times New Roman" w:hAnsi="Times New Roman" w:cs="Times New Roman"/>
          <w:sz w:val="24"/>
          <w:szCs w:val="24"/>
        </w:rPr>
        <w:t xml:space="preserve"> (CS) pour faire face aux problème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14FA8">
        <w:rPr>
          <w:rFonts w:ascii="Times New Roman" w:hAnsi="Times New Roman" w:cs="Times New Roman"/>
          <w:sz w:val="24"/>
          <w:szCs w:val="24"/>
        </w:rPr>
        <w:t xml:space="preserve"> mal posé et former le noyau de l'algorithme d</w:t>
      </w:r>
      <w:r>
        <w:rPr>
          <w:rFonts w:ascii="Times New Roman" w:hAnsi="Times New Roman" w:cs="Times New Roman"/>
          <w:sz w:val="24"/>
          <w:szCs w:val="24"/>
        </w:rPr>
        <w:t>’estimateur</w:t>
      </w:r>
      <w:r w:rsidRPr="00D14FA8">
        <w:rPr>
          <w:rFonts w:ascii="Times New Roman" w:hAnsi="Times New Roman" w:cs="Times New Roman"/>
          <w:sz w:val="24"/>
          <w:szCs w:val="24"/>
        </w:rPr>
        <w:t xml:space="preserve"> de spectre.</w:t>
      </w:r>
    </w:p>
    <w:p w:rsidR="00917FD0" w:rsidRPr="00AB2F77" w:rsidRDefault="00917FD0" w:rsidP="00917FD0">
      <w:pPr>
        <w:rPr>
          <w:rFonts w:ascii="Times New Roman" w:hAnsi="Times New Roman" w:cs="Times New Roman"/>
          <w:sz w:val="24"/>
          <w:szCs w:val="24"/>
        </w:rPr>
      </w:pPr>
    </w:p>
    <w:p w:rsidR="00917FD0" w:rsidRPr="00AB2F77" w:rsidRDefault="00917FD0" w:rsidP="00917FD0">
      <w:pPr>
        <w:rPr>
          <w:rFonts w:ascii="Times New Roman" w:hAnsi="Times New Roman" w:cs="Times New Roman"/>
          <w:sz w:val="24"/>
          <w:szCs w:val="24"/>
        </w:rPr>
      </w:pPr>
    </w:p>
    <w:p w:rsidR="00917FD0" w:rsidRPr="00AB2F77" w:rsidRDefault="00917FD0" w:rsidP="00917FD0">
      <w:pPr>
        <w:rPr>
          <w:rFonts w:ascii="Times New Roman" w:hAnsi="Times New Roman" w:cs="Times New Roman"/>
          <w:sz w:val="24"/>
          <w:szCs w:val="24"/>
        </w:rPr>
      </w:pPr>
    </w:p>
    <w:p w:rsidR="00917FD0" w:rsidRPr="00D14FA8" w:rsidRDefault="00D14FA8" w:rsidP="00917FD0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theme="majorBidi"/>
          <w:i/>
          <w:iCs/>
          <w:color w:val="000000"/>
          <w:sz w:val="20"/>
          <w:szCs w:val="20"/>
        </w:rPr>
      </w:pPr>
      <w:r w:rsidRPr="00D14FA8">
        <w:rPr>
          <w:rFonts w:ascii="Cambria" w:hAnsi="Cambria" w:cstheme="majorBidi"/>
          <w:b/>
          <w:bCs/>
          <w:color w:val="000000"/>
          <w:sz w:val="20"/>
          <w:szCs w:val="20"/>
        </w:rPr>
        <w:t>Mots clé</w:t>
      </w:r>
      <w:r w:rsidR="00AB2F77">
        <w:rPr>
          <w:rFonts w:ascii="Cambria" w:hAnsi="Cambria" w:cstheme="majorBidi"/>
          <w:b/>
          <w:bCs/>
          <w:color w:val="000000"/>
          <w:sz w:val="20"/>
          <w:szCs w:val="20"/>
        </w:rPr>
        <w:t>s</w:t>
      </w:r>
      <w:r w:rsidR="00917FD0" w:rsidRPr="00D14FA8">
        <w:rPr>
          <w:rFonts w:ascii="Cambria" w:hAnsi="Cambria" w:cstheme="majorBidi"/>
          <w:b/>
          <w:bCs/>
          <w:color w:val="000000"/>
          <w:sz w:val="20"/>
          <w:szCs w:val="20"/>
        </w:rPr>
        <w:t xml:space="preserve">: </w:t>
      </w:r>
      <w:r w:rsidR="00AB2F77">
        <w:rPr>
          <w:rFonts w:ascii="Cambria" w:hAnsi="Cambria" w:cstheme="majorBidi"/>
          <w:i/>
          <w:iCs/>
          <w:color w:val="000000"/>
          <w:sz w:val="20"/>
          <w:szCs w:val="20"/>
        </w:rPr>
        <w:t>SAR, Tomographie</w:t>
      </w:r>
      <w:r w:rsidR="00917FD0" w:rsidRPr="00D14FA8">
        <w:rPr>
          <w:rFonts w:ascii="Cambria" w:hAnsi="Cambria" w:cstheme="majorBidi"/>
          <w:i/>
          <w:iCs/>
          <w:color w:val="000000"/>
          <w:sz w:val="20"/>
          <w:szCs w:val="20"/>
        </w:rPr>
        <w:t>, SVD, CS</w:t>
      </w:r>
    </w:p>
    <w:p w:rsidR="00917FD0" w:rsidRPr="00D14FA8" w:rsidRDefault="00917FD0" w:rsidP="00917FD0">
      <w:pPr>
        <w:autoSpaceDE w:val="0"/>
        <w:autoSpaceDN w:val="0"/>
        <w:adjustRightInd w:val="0"/>
        <w:spacing w:after="0" w:line="240" w:lineRule="auto"/>
        <w:jc w:val="both"/>
        <w:rPr>
          <w:rFonts w:ascii="Cambria Math" w:hAnsi="Cambria Math" w:cstheme="majorBidi"/>
          <w:i/>
          <w:iCs/>
          <w:color w:val="000000"/>
          <w:sz w:val="20"/>
          <w:szCs w:val="20"/>
        </w:rPr>
      </w:pPr>
    </w:p>
    <w:p w:rsidR="00917FD0" w:rsidRPr="00D14FA8" w:rsidRDefault="00917FD0" w:rsidP="00917FD0">
      <w:pPr>
        <w:spacing w:after="0" w:line="240" w:lineRule="auto"/>
        <w:jc w:val="both"/>
        <w:rPr>
          <w:rFonts w:asciiTheme="majorBidi" w:hAnsiTheme="majorBidi" w:cstheme="majorBidi"/>
          <w:b/>
          <w:bCs/>
          <w:sz w:val="18"/>
          <w:szCs w:val="18"/>
        </w:rPr>
      </w:pPr>
      <w:r w:rsidRPr="00D14FA8">
        <w:rPr>
          <w:rFonts w:asciiTheme="majorBidi" w:hAnsiTheme="majorBidi" w:cstheme="majorBidi"/>
          <w:b/>
          <w:bCs/>
          <w:sz w:val="18"/>
          <w:szCs w:val="18"/>
        </w:rPr>
        <w:t xml:space="preserve">* </w:t>
      </w:r>
      <w:r w:rsidR="00D14FA8" w:rsidRPr="00D14FA8">
        <w:rPr>
          <w:rFonts w:asciiTheme="majorBidi" w:hAnsiTheme="majorBidi" w:cstheme="majorBidi"/>
          <w:b/>
          <w:bCs/>
          <w:sz w:val="18"/>
          <w:szCs w:val="18"/>
        </w:rPr>
        <w:t>Directrice de thèse</w:t>
      </w:r>
      <w:r w:rsidRPr="00D14FA8">
        <w:rPr>
          <w:rFonts w:asciiTheme="majorBidi" w:hAnsiTheme="majorBidi" w:cstheme="majorBidi"/>
          <w:b/>
          <w:bCs/>
          <w:sz w:val="18"/>
          <w:szCs w:val="18"/>
        </w:rPr>
        <w:t>: Professor A. Belhadj-</w:t>
      </w:r>
      <w:proofErr w:type="spellStart"/>
      <w:r w:rsidRPr="00D14FA8">
        <w:rPr>
          <w:rFonts w:asciiTheme="majorBidi" w:hAnsiTheme="majorBidi" w:cstheme="majorBidi"/>
          <w:b/>
          <w:bCs/>
          <w:sz w:val="18"/>
          <w:szCs w:val="18"/>
        </w:rPr>
        <w:t>Aissa</w:t>
      </w:r>
      <w:proofErr w:type="spellEnd"/>
      <w:r w:rsidRPr="00D14FA8">
        <w:rPr>
          <w:rFonts w:asciiTheme="majorBidi" w:hAnsiTheme="majorBidi" w:cstheme="majorBidi"/>
          <w:b/>
          <w:bCs/>
          <w:sz w:val="18"/>
          <w:szCs w:val="18"/>
        </w:rPr>
        <w:t xml:space="preserve"> (FEI/USTHB).</w:t>
      </w:r>
    </w:p>
    <w:p w:rsidR="00917FD0" w:rsidRDefault="00917FD0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14FA8" w:rsidRDefault="00D14FA8" w:rsidP="00917FD0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D14F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9D9"/>
    <w:rsid w:val="001910B2"/>
    <w:rsid w:val="00334CA8"/>
    <w:rsid w:val="008619D9"/>
    <w:rsid w:val="00917FD0"/>
    <w:rsid w:val="00AB2F77"/>
    <w:rsid w:val="00D14FA8"/>
    <w:rsid w:val="00E7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12D7E8-A336-4C0C-8E76-0437D2328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nhideWhenUsed/>
    <w:rsid w:val="00917FD0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rsid w:val="00917FD0"/>
    <w:rPr>
      <w:rFonts w:ascii="Consolas" w:hAnsi="Consolas" w:cs="Consolas"/>
      <w:sz w:val="20"/>
      <w:szCs w:val="20"/>
    </w:rPr>
  </w:style>
  <w:style w:type="character" w:styleId="Textedelespacerserv">
    <w:name w:val="Placeholder Text"/>
    <w:basedOn w:val="Policepardfaut"/>
    <w:uiPriority w:val="99"/>
    <w:semiHidden/>
    <w:rsid w:val="00D14F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hani</dc:creator>
  <cp:keywords/>
  <dc:description/>
  <cp:lastModifiedBy>hani</cp:lastModifiedBy>
  <cp:revision>3</cp:revision>
  <dcterms:created xsi:type="dcterms:W3CDTF">2015-06-30T22:59:00Z</dcterms:created>
  <dcterms:modified xsi:type="dcterms:W3CDTF">2015-07-01T09:05:00Z</dcterms:modified>
</cp:coreProperties>
</file>