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1D7D" w:rsidRPr="00491D7D" w:rsidRDefault="00491D7D" w:rsidP="00491D7D">
      <w:pPr>
        <w:bidi w:val="0"/>
        <w:rPr>
          <w:szCs w:val="24"/>
          <w:lang w:bidi="ar-DZ"/>
        </w:rPr>
      </w:pPr>
      <w:proofErr w:type="spellStart"/>
      <w:proofErr w:type="gramStart"/>
      <w:r w:rsidRPr="00491D7D">
        <w:rPr>
          <w:szCs w:val="24"/>
          <w:lang w:bidi="ar-DZ"/>
        </w:rPr>
        <w:t>Ce</w:t>
      </w:r>
      <w:proofErr w:type="spellEnd"/>
      <w:r w:rsidRPr="00491D7D">
        <w:rPr>
          <w:szCs w:val="24"/>
          <w:lang w:bidi="ar-DZ"/>
        </w:rPr>
        <w:t xml:space="preserve"> travail </w:t>
      </w:r>
      <w:proofErr w:type="spellStart"/>
      <w:r w:rsidRPr="00491D7D">
        <w:rPr>
          <w:szCs w:val="24"/>
          <w:lang w:bidi="ar-DZ"/>
        </w:rPr>
        <w:t>concerne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l’étude</w:t>
      </w:r>
      <w:proofErr w:type="spellEnd"/>
      <w:r w:rsidRPr="00491D7D">
        <w:rPr>
          <w:szCs w:val="24"/>
          <w:lang w:bidi="ar-DZ"/>
        </w:rPr>
        <w:t xml:space="preserve"> de la </w:t>
      </w:r>
      <w:proofErr w:type="spellStart"/>
      <w:r w:rsidRPr="00491D7D">
        <w:rPr>
          <w:szCs w:val="24"/>
          <w:lang w:bidi="ar-DZ"/>
        </w:rPr>
        <w:t>polymérisation</w:t>
      </w:r>
      <w:proofErr w:type="spellEnd"/>
      <w:r w:rsidRPr="00491D7D">
        <w:rPr>
          <w:szCs w:val="24"/>
          <w:lang w:bidi="ar-DZ"/>
        </w:rPr>
        <w:t xml:space="preserve"> du N-</w:t>
      </w:r>
      <w:proofErr w:type="spellStart"/>
      <w:r w:rsidRPr="00491D7D">
        <w:rPr>
          <w:szCs w:val="24"/>
          <w:lang w:bidi="ar-DZ"/>
        </w:rPr>
        <w:t>vinylphthalimide</w:t>
      </w:r>
      <w:proofErr w:type="spellEnd"/>
      <w:r w:rsidRPr="00491D7D">
        <w:rPr>
          <w:rFonts w:cs="Arial"/>
          <w:szCs w:val="24"/>
          <w:rtl/>
          <w:lang w:bidi="ar-DZ"/>
        </w:rPr>
        <w:t>.</w:t>
      </w:r>
      <w:proofErr w:type="gramEnd"/>
    </w:p>
    <w:p w:rsidR="00491D7D" w:rsidRPr="00491D7D" w:rsidRDefault="00491D7D" w:rsidP="00491D7D">
      <w:pPr>
        <w:bidi w:val="0"/>
        <w:rPr>
          <w:szCs w:val="24"/>
          <w:lang w:bidi="ar-DZ"/>
        </w:rPr>
      </w:pPr>
      <w:r w:rsidRPr="00491D7D">
        <w:rPr>
          <w:szCs w:val="24"/>
          <w:lang w:bidi="ar-DZ"/>
        </w:rPr>
        <w:t xml:space="preserve">Au </w:t>
      </w:r>
      <w:proofErr w:type="spellStart"/>
      <w:r w:rsidRPr="00491D7D">
        <w:rPr>
          <w:szCs w:val="24"/>
          <w:lang w:bidi="ar-DZ"/>
        </w:rPr>
        <w:t>cours</w:t>
      </w:r>
      <w:proofErr w:type="spellEnd"/>
      <w:r w:rsidRPr="00491D7D">
        <w:rPr>
          <w:szCs w:val="24"/>
          <w:lang w:bidi="ar-DZ"/>
        </w:rPr>
        <w:t xml:space="preserve"> de la première </w:t>
      </w:r>
      <w:proofErr w:type="spellStart"/>
      <w:r w:rsidRPr="00491D7D">
        <w:rPr>
          <w:szCs w:val="24"/>
          <w:lang w:bidi="ar-DZ"/>
        </w:rPr>
        <w:t>partie</w:t>
      </w:r>
      <w:proofErr w:type="spellEnd"/>
      <w:r w:rsidRPr="00491D7D">
        <w:rPr>
          <w:szCs w:val="24"/>
          <w:lang w:bidi="ar-DZ"/>
        </w:rPr>
        <w:t xml:space="preserve"> de </w:t>
      </w:r>
      <w:proofErr w:type="spellStart"/>
      <w:proofErr w:type="gramStart"/>
      <w:r w:rsidRPr="00491D7D">
        <w:rPr>
          <w:szCs w:val="24"/>
          <w:lang w:bidi="ar-DZ"/>
        </w:rPr>
        <w:t>ce</w:t>
      </w:r>
      <w:proofErr w:type="spellEnd"/>
      <w:proofErr w:type="gramEnd"/>
      <w:r w:rsidRPr="00491D7D">
        <w:rPr>
          <w:szCs w:val="24"/>
          <w:lang w:bidi="ar-DZ"/>
        </w:rPr>
        <w:t xml:space="preserve"> travail, nous </w:t>
      </w:r>
      <w:proofErr w:type="spellStart"/>
      <w:r w:rsidRPr="00491D7D">
        <w:rPr>
          <w:szCs w:val="24"/>
          <w:lang w:bidi="ar-DZ"/>
        </w:rPr>
        <w:t>avons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synthétisé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trois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séries</w:t>
      </w:r>
      <w:proofErr w:type="spellEnd"/>
      <w:r w:rsidRPr="00491D7D">
        <w:rPr>
          <w:szCs w:val="24"/>
          <w:lang w:bidi="ar-DZ"/>
        </w:rPr>
        <w:t xml:space="preserve"> de</w:t>
      </w:r>
    </w:p>
    <w:p w:rsidR="00491D7D" w:rsidRPr="00491D7D" w:rsidRDefault="00491D7D" w:rsidP="00491D7D">
      <w:pPr>
        <w:bidi w:val="0"/>
        <w:rPr>
          <w:szCs w:val="24"/>
          <w:lang w:bidi="ar-DZ"/>
        </w:rPr>
      </w:pPr>
      <w:proofErr w:type="spellStart"/>
      <w:proofErr w:type="gramStart"/>
      <w:r w:rsidRPr="00491D7D">
        <w:rPr>
          <w:szCs w:val="24"/>
          <w:lang w:bidi="ar-DZ"/>
        </w:rPr>
        <w:t>copolymères</w:t>
      </w:r>
      <w:proofErr w:type="spellEnd"/>
      <w:proofErr w:type="gramEnd"/>
      <w:r w:rsidRPr="00491D7D">
        <w:rPr>
          <w:szCs w:val="24"/>
          <w:lang w:bidi="ar-DZ"/>
        </w:rPr>
        <w:t xml:space="preserve"> poly(N-</w:t>
      </w:r>
      <w:proofErr w:type="spellStart"/>
      <w:r w:rsidRPr="00491D7D">
        <w:rPr>
          <w:szCs w:val="24"/>
          <w:lang w:bidi="ar-DZ"/>
        </w:rPr>
        <w:t>vinylphthalimide</w:t>
      </w:r>
      <w:proofErr w:type="spellEnd"/>
      <w:r w:rsidRPr="00491D7D">
        <w:rPr>
          <w:szCs w:val="24"/>
          <w:lang w:bidi="ar-DZ"/>
        </w:rPr>
        <w:t>-co-p-</w:t>
      </w:r>
      <w:proofErr w:type="spellStart"/>
      <w:r w:rsidRPr="00491D7D">
        <w:rPr>
          <w:szCs w:val="24"/>
          <w:lang w:bidi="ar-DZ"/>
        </w:rPr>
        <w:t>méthoxystyrene</w:t>
      </w:r>
      <w:proofErr w:type="spellEnd"/>
      <w:r w:rsidRPr="00491D7D">
        <w:rPr>
          <w:szCs w:val="24"/>
          <w:lang w:bidi="ar-DZ"/>
        </w:rPr>
        <w:t>) (</w:t>
      </w:r>
      <w:proofErr w:type="spellStart"/>
      <w:r w:rsidRPr="00491D7D">
        <w:rPr>
          <w:szCs w:val="24"/>
          <w:lang w:bidi="ar-DZ"/>
        </w:rPr>
        <w:t>NVPh</w:t>
      </w:r>
      <w:proofErr w:type="spellEnd"/>
      <w:r w:rsidRPr="00491D7D">
        <w:rPr>
          <w:szCs w:val="24"/>
          <w:lang w:bidi="ar-DZ"/>
        </w:rPr>
        <w:t>/MOS), poly (</w:t>
      </w:r>
      <w:proofErr w:type="spellStart"/>
      <w:r w:rsidRPr="00491D7D">
        <w:rPr>
          <w:szCs w:val="24"/>
          <w:lang w:bidi="ar-DZ"/>
        </w:rPr>
        <w:t>Nvinylphthalimide</w:t>
      </w:r>
      <w:proofErr w:type="spellEnd"/>
      <w:r w:rsidRPr="00491D7D">
        <w:rPr>
          <w:rFonts w:cs="Arial"/>
          <w:szCs w:val="24"/>
          <w:rtl/>
          <w:lang w:bidi="ar-DZ"/>
        </w:rPr>
        <w:t>-</w:t>
      </w:r>
      <w:r w:rsidRPr="00491D7D">
        <w:rPr>
          <w:szCs w:val="24"/>
          <w:lang w:bidi="ar-DZ"/>
        </w:rPr>
        <w:t>co-p-</w:t>
      </w:r>
      <w:proofErr w:type="spellStart"/>
      <w:r w:rsidRPr="00491D7D">
        <w:rPr>
          <w:szCs w:val="24"/>
          <w:lang w:bidi="ar-DZ"/>
        </w:rPr>
        <w:t>chlorostyrene</w:t>
      </w:r>
      <w:proofErr w:type="spellEnd"/>
      <w:r w:rsidRPr="00491D7D">
        <w:rPr>
          <w:szCs w:val="24"/>
          <w:lang w:bidi="ar-DZ"/>
        </w:rPr>
        <w:t>) (</w:t>
      </w:r>
      <w:proofErr w:type="spellStart"/>
      <w:r w:rsidRPr="00491D7D">
        <w:rPr>
          <w:szCs w:val="24"/>
          <w:lang w:bidi="ar-DZ"/>
        </w:rPr>
        <w:t>NVPh</w:t>
      </w:r>
      <w:proofErr w:type="spellEnd"/>
      <w:r w:rsidRPr="00491D7D">
        <w:rPr>
          <w:szCs w:val="24"/>
          <w:lang w:bidi="ar-DZ"/>
        </w:rPr>
        <w:t>/</w:t>
      </w:r>
      <w:proofErr w:type="spellStart"/>
      <w:r w:rsidRPr="00491D7D">
        <w:rPr>
          <w:szCs w:val="24"/>
          <w:lang w:bidi="ar-DZ"/>
        </w:rPr>
        <w:t>ClS</w:t>
      </w:r>
      <w:proofErr w:type="spellEnd"/>
      <w:r w:rsidRPr="00491D7D">
        <w:rPr>
          <w:szCs w:val="24"/>
          <w:lang w:bidi="ar-DZ"/>
        </w:rPr>
        <w:t>) et poly(N-</w:t>
      </w:r>
      <w:proofErr w:type="spellStart"/>
      <w:r w:rsidRPr="00491D7D">
        <w:rPr>
          <w:szCs w:val="24"/>
          <w:lang w:bidi="ar-DZ"/>
        </w:rPr>
        <w:t>vinylphthalimide</w:t>
      </w:r>
      <w:proofErr w:type="spellEnd"/>
      <w:r w:rsidRPr="00491D7D">
        <w:rPr>
          <w:szCs w:val="24"/>
          <w:lang w:bidi="ar-DZ"/>
        </w:rPr>
        <w:t>-co-</w:t>
      </w:r>
      <w:proofErr w:type="spellStart"/>
      <w:r w:rsidRPr="00491D7D">
        <w:rPr>
          <w:szCs w:val="24"/>
          <w:lang w:bidi="ar-DZ"/>
        </w:rPr>
        <w:t>pméthylstyrene</w:t>
      </w:r>
      <w:proofErr w:type="spellEnd"/>
      <w:r w:rsidRPr="00491D7D">
        <w:rPr>
          <w:rFonts w:cs="Arial"/>
          <w:szCs w:val="24"/>
          <w:rtl/>
          <w:lang w:bidi="ar-DZ"/>
        </w:rPr>
        <w:t>)</w:t>
      </w:r>
      <w:r>
        <w:rPr>
          <w:rFonts w:hint="cs"/>
          <w:szCs w:val="24"/>
          <w:rtl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NVPh</w:t>
      </w:r>
      <w:proofErr w:type="spellEnd"/>
      <w:r w:rsidRPr="00491D7D">
        <w:rPr>
          <w:szCs w:val="24"/>
          <w:lang w:bidi="ar-DZ"/>
        </w:rPr>
        <w:t xml:space="preserve">/MS) à </w:t>
      </w:r>
      <w:proofErr w:type="spellStart"/>
      <w:r w:rsidRPr="00491D7D">
        <w:rPr>
          <w:szCs w:val="24"/>
          <w:lang w:bidi="ar-DZ"/>
        </w:rPr>
        <w:t>différentes</w:t>
      </w:r>
      <w:proofErr w:type="spellEnd"/>
      <w:r w:rsidRPr="00491D7D">
        <w:rPr>
          <w:szCs w:val="24"/>
          <w:lang w:bidi="ar-DZ"/>
        </w:rPr>
        <w:t xml:space="preserve"> compositions. Les rapports de </w:t>
      </w:r>
      <w:proofErr w:type="spellStart"/>
      <w:r w:rsidRPr="00491D7D">
        <w:rPr>
          <w:szCs w:val="24"/>
          <w:lang w:bidi="ar-DZ"/>
        </w:rPr>
        <w:t>réactivité</w:t>
      </w:r>
      <w:proofErr w:type="spellEnd"/>
      <w:r w:rsidRPr="00491D7D">
        <w:rPr>
          <w:szCs w:val="24"/>
          <w:lang w:bidi="ar-DZ"/>
        </w:rPr>
        <w:t xml:space="preserve"> des</w:t>
      </w:r>
    </w:p>
    <w:p w:rsidR="00491D7D" w:rsidRPr="00491D7D" w:rsidRDefault="00491D7D" w:rsidP="00491D7D">
      <w:pPr>
        <w:bidi w:val="0"/>
        <w:rPr>
          <w:szCs w:val="24"/>
          <w:lang w:bidi="ar-DZ"/>
        </w:rPr>
      </w:pPr>
      <w:proofErr w:type="spellStart"/>
      <w:proofErr w:type="gramStart"/>
      <w:r w:rsidRPr="00491D7D">
        <w:rPr>
          <w:szCs w:val="24"/>
          <w:lang w:bidi="ar-DZ"/>
        </w:rPr>
        <w:t>monomères</w:t>
      </w:r>
      <w:proofErr w:type="spellEnd"/>
      <w:proofErr w:type="gram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ont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été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déterminés</w:t>
      </w:r>
      <w:proofErr w:type="spellEnd"/>
      <w:r w:rsidRPr="00491D7D">
        <w:rPr>
          <w:szCs w:val="24"/>
          <w:lang w:bidi="ar-DZ"/>
        </w:rPr>
        <w:t xml:space="preserve"> par les </w:t>
      </w:r>
      <w:proofErr w:type="spellStart"/>
      <w:r w:rsidRPr="00491D7D">
        <w:rPr>
          <w:szCs w:val="24"/>
          <w:lang w:bidi="ar-DZ"/>
        </w:rPr>
        <w:t>méthodes</w:t>
      </w:r>
      <w:proofErr w:type="spellEnd"/>
      <w:r w:rsidRPr="00491D7D">
        <w:rPr>
          <w:szCs w:val="24"/>
          <w:lang w:bidi="ar-DZ"/>
        </w:rPr>
        <w:t xml:space="preserve"> de </w:t>
      </w:r>
      <w:proofErr w:type="spellStart"/>
      <w:r w:rsidRPr="00491D7D">
        <w:rPr>
          <w:szCs w:val="24"/>
          <w:lang w:bidi="ar-DZ"/>
        </w:rPr>
        <w:t>Fineman</w:t>
      </w:r>
      <w:proofErr w:type="spellEnd"/>
      <w:r w:rsidRPr="00491D7D">
        <w:rPr>
          <w:szCs w:val="24"/>
          <w:lang w:bidi="ar-DZ"/>
        </w:rPr>
        <w:t xml:space="preserve">-Ross et </w:t>
      </w:r>
      <w:proofErr w:type="spellStart"/>
      <w:r w:rsidRPr="00491D7D">
        <w:rPr>
          <w:szCs w:val="24"/>
          <w:lang w:bidi="ar-DZ"/>
        </w:rPr>
        <w:t>Kelen-Td?s</w:t>
      </w:r>
      <w:proofErr w:type="spellEnd"/>
      <w:r w:rsidRPr="00491D7D">
        <w:rPr>
          <w:szCs w:val="24"/>
          <w:lang w:bidi="ar-DZ"/>
        </w:rPr>
        <w:t>. Les</w:t>
      </w:r>
    </w:p>
    <w:p w:rsidR="00491D7D" w:rsidRPr="00491D7D" w:rsidRDefault="00491D7D" w:rsidP="00491D7D">
      <w:pPr>
        <w:bidi w:val="0"/>
        <w:rPr>
          <w:szCs w:val="24"/>
          <w:lang w:bidi="ar-DZ"/>
        </w:rPr>
      </w:pPr>
      <w:proofErr w:type="spellStart"/>
      <w:proofErr w:type="gramStart"/>
      <w:r w:rsidRPr="00491D7D">
        <w:rPr>
          <w:szCs w:val="24"/>
          <w:lang w:bidi="ar-DZ"/>
        </w:rPr>
        <w:t>résultats</w:t>
      </w:r>
      <w:proofErr w:type="spellEnd"/>
      <w:proofErr w:type="gram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obtenus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ont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montré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que</w:t>
      </w:r>
      <w:proofErr w:type="spellEnd"/>
      <w:r w:rsidRPr="00491D7D">
        <w:rPr>
          <w:szCs w:val="24"/>
          <w:lang w:bidi="ar-DZ"/>
        </w:rPr>
        <w:t xml:space="preserve"> le N-</w:t>
      </w:r>
      <w:proofErr w:type="spellStart"/>
      <w:r w:rsidRPr="00491D7D">
        <w:rPr>
          <w:szCs w:val="24"/>
          <w:lang w:bidi="ar-DZ"/>
        </w:rPr>
        <w:t>vinylphthalimide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présente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une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faible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réactivité</w:t>
      </w:r>
      <w:proofErr w:type="spellEnd"/>
      <w:r w:rsidRPr="00491D7D">
        <w:rPr>
          <w:szCs w:val="24"/>
          <w:lang w:bidi="ar-DZ"/>
        </w:rPr>
        <w:t xml:space="preserve"> vis-à-vis</w:t>
      </w:r>
      <w:r>
        <w:rPr>
          <w:szCs w:val="24"/>
          <w:lang w:bidi="ar-DZ"/>
        </w:rPr>
        <w:t xml:space="preserve"> </w:t>
      </w:r>
      <w:r w:rsidRPr="00491D7D">
        <w:rPr>
          <w:szCs w:val="24"/>
          <w:lang w:bidi="ar-DZ"/>
        </w:rPr>
        <w:t xml:space="preserve">des </w:t>
      </w:r>
      <w:proofErr w:type="spellStart"/>
      <w:r w:rsidRPr="00491D7D">
        <w:rPr>
          <w:szCs w:val="24"/>
          <w:lang w:bidi="ar-DZ"/>
        </w:rPr>
        <w:t>autres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comonomères</w:t>
      </w:r>
      <w:proofErr w:type="spellEnd"/>
      <w:r w:rsidRPr="00491D7D">
        <w:rPr>
          <w:szCs w:val="24"/>
          <w:lang w:bidi="ar-DZ"/>
        </w:rPr>
        <w:t xml:space="preserve">. Les </w:t>
      </w:r>
      <w:proofErr w:type="spellStart"/>
      <w:r w:rsidRPr="00491D7D">
        <w:rPr>
          <w:szCs w:val="24"/>
          <w:lang w:bidi="ar-DZ"/>
        </w:rPr>
        <w:t>propriétés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thermiques</w:t>
      </w:r>
      <w:proofErr w:type="spellEnd"/>
      <w:r w:rsidRPr="00491D7D">
        <w:rPr>
          <w:szCs w:val="24"/>
          <w:lang w:bidi="ar-DZ"/>
        </w:rPr>
        <w:t xml:space="preserve"> des </w:t>
      </w:r>
      <w:proofErr w:type="spellStart"/>
      <w:r w:rsidRPr="00491D7D">
        <w:rPr>
          <w:szCs w:val="24"/>
          <w:lang w:bidi="ar-DZ"/>
        </w:rPr>
        <w:t>copolymères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synthétisés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ont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été</w:t>
      </w:r>
      <w:proofErr w:type="spellEnd"/>
      <w:r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évaluées</w:t>
      </w:r>
      <w:proofErr w:type="spellEnd"/>
      <w:r w:rsidRPr="00491D7D">
        <w:rPr>
          <w:szCs w:val="24"/>
          <w:lang w:bidi="ar-DZ"/>
        </w:rPr>
        <w:t xml:space="preserve"> par </w:t>
      </w:r>
      <w:proofErr w:type="spellStart"/>
      <w:r w:rsidRPr="00491D7D">
        <w:rPr>
          <w:szCs w:val="24"/>
          <w:lang w:bidi="ar-DZ"/>
        </w:rPr>
        <w:t>analyse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thermogravimétrique</w:t>
      </w:r>
      <w:proofErr w:type="spellEnd"/>
      <w:r w:rsidRPr="00491D7D">
        <w:rPr>
          <w:szCs w:val="24"/>
          <w:lang w:bidi="ar-DZ"/>
        </w:rPr>
        <w:t xml:space="preserve"> ATG </w:t>
      </w:r>
      <w:proofErr w:type="gramStart"/>
      <w:r w:rsidRPr="00491D7D">
        <w:rPr>
          <w:szCs w:val="24"/>
          <w:lang w:bidi="ar-DZ"/>
        </w:rPr>
        <w:t>et</w:t>
      </w:r>
      <w:proofErr w:type="gramEnd"/>
      <w:r w:rsidRPr="00491D7D">
        <w:rPr>
          <w:szCs w:val="24"/>
          <w:lang w:bidi="ar-DZ"/>
        </w:rPr>
        <w:t xml:space="preserve"> par </w:t>
      </w:r>
      <w:proofErr w:type="spellStart"/>
      <w:r w:rsidRPr="00491D7D">
        <w:rPr>
          <w:szCs w:val="24"/>
          <w:lang w:bidi="ar-DZ"/>
        </w:rPr>
        <w:t>analyse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enthalpique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différentielle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àbalayage</w:t>
      </w:r>
      <w:proofErr w:type="spellEnd"/>
      <w:r w:rsidRPr="00491D7D">
        <w:rPr>
          <w:szCs w:val="24"/>
          <w:lang w:bidi="ar-DZ"/>
        </w:rPr>
        <w:t xml:space="preserve"> DSC</w:t>
      </w:r>
      <w:r w:rsidRPr="00491D7D">
        <w:rPr>
          <w:rFonts w:cs="Arial"/>
          <w:szCs w:val="24"/>
          <w:rtl/>
          <w:lang w:bidi="ar-DZ"/>
        </w:rPr>
        <w:t>.</w:t>
      </w:r>
    </w:p>
    <w:p w:rsidR="00491D7D" w:rsidRPr="00491D7D" w:rsidRDefault="00491D7D" w:rsidP="00491D7D">
      <w:pPr>
        <w:bidi w:val="0"/>
        <w:rPr>
          <w:szCs w:val="24"/>
          <w:lang w:bidi="ar-DZ"/>
        </w:rPr>
      </w:pPr>
      <w:proofErr w:type="spellStart"/>
      <w:proofErr w:type="gramStart"/>
      <w:r w:rsidRPr="00491D7D">
        <w:rPr>
          <w:szCs w:val="24"/>
          <w:lang w:bidi="ar-DZ"/>
        </w:rPr>
        <w:t>Dans</w:t>
      </w:r>
      <w:proofErr w:type="spellEnd"/>
      <w:proofErr w:type="gramEnd"/>
      <w:r w:rsidRPr="00491D7D">
        <w:rPr>
          <w:szCs w:val="24"/>
          <w:lang w:bidi="ar-DZ"/>
        </w:rPr>
        <w:t xml:space="preserve"> la </w:t>
      </w:r>
      <w:proofErr w:type="spellStart"/>
      <w:r w:rsidRPr="00491D7D">
        <w:rPr>
          <w:szCs w:val="24"/>
          <w:lang w:bidi="ar-DZ"/>
        </w:rPr>
        <w:t>deuxième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partie</w:t>
      </w:r>
      <w:proofErr w:type="spellEnd"/>
      <w:r w:rsidRPr="00491D7D">
        <w:rPr>
          <w:szCs w:val="24"/>
          <w:lang w:bidi="ar-DZ"/>
        </w:rPr>
        <w:t xml:space="preserve">, nous </w:t>
      </w:r>
      <w:proofErr w:type="spellStart"/>
      <w:r w:rsidRPr="00491D7D">
        <w:rPr>
          <w:szCs w:val="24"/>
          <w:lang w:bidi="ar-DZ"/>
        </w:rPr>
        <w:t>avons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d’abord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étudié</w:t>
      </w:r>
      <w:proofErr w:type="spellEnd"/>
      <w:r w:rsidRPr="00491D7D">
        <w:rPr>
          <w:szCs w:val="24"/>
          <w:lang w:bidi="ar-DZ"/>
        </w:rPr>
        <w:t xml:space="preserve"> la </w:t>
      </w:r>
      <w:proofErr w:type="spellStart"/>
      <w:r w:rsidRPr="00491D7D">
        <w:rPr>
          <w:szCs w:val="24"/>
          <w:lang w:bidi="ar-DZ"/>
        </w:rPr>
        <w:t>polymérisation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radicalaire</w:t>
      </w:r>
      <w:proofErr w:type="spellEnd"/>
    </w:p>
    <w:p w:rsidR="00491D7D" w:rsidRPr="00491D7D" w:rsidRDefault="00491D7D" w:rsidP="00491D7D">
      <w:pPr>
        <w:bidi w:val="0"/>
        <w:rPr>
          <w:szCs w:val="24"/>
          <w:lang w:bidi="ar-DZ"/>
        </w:rPr>
      </w:pPr>
      <w:proofErr w:type="spellStart"/>
      <w:proofErr w:type="gramStart"/>
      <w:r w:rsidRPr="00491D7D">
        <w:rPr>
          <w:szCs w:val="24"/>
          <w:lang w:bidi="ar-DZ"/>
        </w:rPr>
        <w:t>contrôlée</w:t>
      </w:r>
      <w:proofErr w:type="spellEnd"/>
      <w:proofErr w:type="gramEnd"/>
      <w:r w:rsidRPr="00491D7D">
        <w:rPr>
          <w:szCs w:val="24"/>
          <w:lang w:bidi="ar-DZ"/>
        </w:rPr>
        <w:t xml:space="preserve"> du N-</w:t>
      </w:r>
      <w:proofErr w:type="spellStart"/>
      <w:r w:rsidRPr="00491D7D">
        <w:rPr>
          <w:szCs w:val="24"/>
          <w:lang w:bidi="ar-DZ"/>
        </w:rPr>
        <w:t>vinylphthalimide</w:t>
      </w:r>
      <w:proofErr w:type="spellEnd"/>
      <w:r w:rsidRPr="00491D7D">
        <w:rPr>
          <w:szCs w:val="24"/>
          <w:lang w:bidi="ar-DZ"/>
        </w:rPr>
        <w:t xml:space="preserve"> en solution </w:t>
      </w:r>
      <w:proofErr w:type="spellStart"/>
      <w:r w:rsidRPr="00491D7D">
        <w:rPr>
          <w:szCs w:val="24"/>
          <w:lang w:bidi="ar-DZ"/>
        </w:rPr>
        <w:t>utilisant</w:t>
      </w:r>
      <w:proofErr w:type="spellEnd"/>
      <w:r w:rsidRPr="00491D7D">
        <w:rPr>
          <w:szCs w:val="24"/>
          <w:lang w:bidi="ar-DZ"/>
        </w:rPr>
        <w:t xml:space="preserve"> un agent de </w:t>
      </w:r>
      <w:proofErr w:type="spellStart"/>
      <w:r w:rsidRPr="00491D7D">
        <w:rPr>
          <w:szCs w:val="24"/>
          <w:lang w:bidi="ar-DZ"/>
        </w:rPr>
        <w:t>transfert</w:t>
      </w:r>
      <w:proofErr w:type="spellEnd"/>
      <w:r w:rsidRPr="00491D7D">
        <w:rPr>
          <w:szCs w:val="24"/>
          <w:lang w:bidi="ar-DZ"/>
        </w:rPr>
        <w:t xml:space="preserve"> de </w:t>
      </w:r>
      <w:proofErr w:type="spellStart"/>
      <w:r w:rsidRPr="00491D7D">
        <w:rPr>
          <w:szCs w:val="24"/>
          <w:lang w:bidi="ar-DZ"/>
        </w:rPr>
        <w:t>chaîne</w:t>
      </w:r>
      <w:proofErr w:type="spellEnd"/>
      <w:r w:rsidRPr="00491D7D">
        <w:rPr>
          <w:szCs w:val="24"/>
          <w:lang w:bidi="ar-DZ"/>
        </w:rPr>
        <w:t xml:space="preserve"> de type</w:t>
      </w:r>
    </w:p>
    <w:p w:rsidR="00491D7D" w:rsidRPr="00491D7D" w:rsidRDefault="00491D7D" w:rsidP="00491D7D">
      <w:pPr>
        <w:bidi w:val="0"/>
        <w:rPr>
          <w:szCs w:val="24"/>
          <w:lang w:bidi="ar-DZ"/>
        </w:rPr>
      </w:pPr>
      <w:proofErr w:type="spellStart"/>
      <w:proofErr w:type="gramStart"/>
      <w:r w:rsidRPr="00491D7D">
        <w:rPr>
          <w:szCs w:val="24"/>
          <w:lang w:bidi="ar-DZ"/>
        </w:rPr>
        <w:t>trithiocarbonate</w:t>
      </w:r>
      <w:proofErr w:type="spellEnd"/>
      <w:proofErr w:type="gramEnd"/>
      <w:r w:rsidRPr="00491D7D">
        <w:rPr>
          <w:szCs w:val="24"/>
          <w:lang w:bidi="ar-DZ"/>
        </w:rPr>
        <w:t xml:space="preserve">. </w:t>
      </w:r>
      <w:proofErr w:type="spellStart"/>
      <w:r w:rsidRPr="00491D7D">
        <w:rPr>
          <w:szCs w:val="24"/>
          <w:lang w:bidi="ar-DZ"/>
        </w:rPr>
        <w:t>L’étude</w:t>
      </w:r>
      <w:proofErr w:type="spellEnd"/>
      <w:r w:rsidRPr="00491D7D">
        <w:rPr>
          <w:szCs w:val="24"/>
          <w:lang w:bidi="ar-DZ"/>
        </w:rPr>
        <w:t xml:space="preserve"> des </w:t>
      </w:r>
      <w:proofErr w:type="spellStart"/>
      <w:r w:rsidRPr="00491D7D">
        <w:rPr>
          <w:szCs w:val="24"/>
          <w:lang w:bidi="ar-DZ"/>
        </w:rPr>
        <w:t>différents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paramètres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expérimentaux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pouvant</w:t>
      </w:r>
      <w:proofErr w:type="spellEnd"/>
      <w:r w:rsidRPr="00491D7D">
        <w:rPr>
          <w:szCs w:val="24"/>
          <w:lang w:bidi="ar-DZ"/>
        </w:rPr>
        <w:t xml:space="preserve"> influencer le</w:t>
      </w:r>
    </w:p>
    <w:p w:rsidR="00491D7D" w:rsidRPr="00491D7D" w:rsidRDefault="00491D7D" w:rsidP="00491D7D">
      <w:pPr>
        <w:bidi w:val="0"/>
        <w:rPr>
          <w:szCs w:val="24"/>
          <w:lang w:bidi="ar-DZ"/>
        </w:rPr>
      </w:pPr>
      <w:proofErr w:type="spellStart"/>
      <w:proofErr w:type="gramStart"/>
      <w:r w:rsidRPr="00491D7D">
        <w:rPr>
          <w:szCs w:val="24"/>
          <w:lang w:bidi="ar-DZ"/>
        </w:rPr>
        <w:t>contrôle</w:t>
      </w:r>
      <w:proofErr w:type="spellEnd"/>
      <w:proofErr w:type="gramEnd"/>
      <w:r w:rsidRPr="00491D7D">
        <w:rPr>
          <w:szCs w:val="24"/>
          <w:lang w:bidi="ar-DZ"/>
        </w:rPr>
        <w:t xml:space="preserve"> a </w:t>
      </w:r>
      <w:proofErr w:type="spellStart"/>
      <w:r w:rsidRPr="00491D7D">
        <w:rPr>
          <w:szCs w:val="24"/>
          <w:lang w:bidi="ar-DZ"/>
        </w:rPr>
        <w:t>montré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qu’un</w:t>
      </w:r>
      <w:proofErr w:type="spellEnd"/>
      <w:r w:rsidRPr="00491D7D">
        <w:rPr>
          <w:szCs w:val="24"/>
          <w:lang w:bidi="ar-DZ"/>
        </w:rPr>
        <w:t xml:space="preserve"> bon </w:t>
      </w:r>
      <w:proofErr w:type="spellStart"/>
      <w:r w:rsidRPr="00491D7D">
        <w:rPr>
          <w:szCs w:val="24"/>
          <w:lang w:bidi="ar-DZ"/>
        </w:rPr>
        <w:t>contrôle</w:t>
      </w:r>
      <w:proofErr w:type="spellEnd"/>
      <w:r w:rsidRPr="00491D7D">
        <w:rPr>
          <w:szCs w:val="24"/>
          <w:lang w:bidi="ar-DZ"/>
        </w:rPr>
        <w:t xml:space="preserve"> de la </w:t>
      </w:r>
      <w:proofErr w:type="spellStart"/>
      <w:r w:rsidRPr="00491D7D">
        <w:rPr>
          <w:szCs w:val="24"/>
          <w:lang w:bidi="ar-DZ"/>
        </w:rPr>
        <w:t>polymérisation</w:t>
      </w:r>
      <w:proofErr w:type="spellEnd"/>
      <w:r w:rsidRPr="00491D7D">
        <w:rPr>
          <w:szCs w:val="24"/>
          <w:lang w:bidi="ar-DZ"/>
        </w:rPr>
        <w:t xml:space="preserve"> pour </w:t>
      </w:r>
      <w:proofErr w:type="spellStart"/>
      <w:r w:rsidRPr="00491D7D">
        <w:rPr>
          <w:szCs w:val="24"/>
          <w:lang w:bidi="ar-DZ"/>
        </w:rPr>
        <w:t>ce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monomère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est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obtenu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dans</w:t>
      </w:r>
      <w:proofErr w:type="spellEnd"/>
      <w:r>
        <w:rPr>
          <w:szCs w:val="24"/>
          <w:lang w:bidi="ar-DZ"/>
        </w:rPr>
        <w:t xml:space="preserve"> </w:t>
      </w:r>
      <w:r w:rsidRPr="00491D7D">
        <w:rPr>
          <w:szCs w:val="24"/>
          <w:lang w:bidi="ar-DZ"/>
        </w:rPr>
        <w:t xml:space="preserve">les conditions </w:t>
      </w:r>
      <w:proofErr w:type="spellStart"/>
      <w:r w:rsidRPr="00491D7D">
        <w:rPr>
          <w:szCs w:val="24"/>
          <w:lang w:bidi="ar-DZ"/>
        </w:rPr>
        <w:t>suivantes</w:t>
      </w:r>
      <w:proofErr w:type="spellEnd"/>
      <w:r w:rsidRPr="00491D7D">
        <w:rPr>
          <w:szCs w:val="24"/>
          <w:lang w:bidi="ar-DZ"/>
        </w:rPr>
        <w:t xml:space="preserve"> : [</w:t>
      </w:r>
      <w:proofErr w:type="spellStart"/>
      <w:r w:rsidRPr="00491D7D">
        <w:rPr>
          <w:szCs w:val="24"/>
          <w:lang w:bidi="ar-DZ"/>
        </w:rPr>
        <w:t>NVPh</w:t>
      </w:r>
      <w:proofErr w:type="spellEnd"/>
      <w:r w:rsidRPr="00491D7D">
        <w:rPr>
          <w:szCs w:val="24"/>
          <w:lang w:bidi="ar-DZ"/>
        </w:rPr>
        <w:t xml:space="preserve">] : [CTA] : [AIBN] = 1750 : 10 : 1. Le </w:t>
      </w:r>
      <w:proofErr w:type="spellStart"/>
      <w:r w:rsidRPr="00491D7D">
        <w:rPr>
          <w:szCs w:val="24"/>
          <w:lang w:bidi="ar-DZ"/>
        </w:rPr>
        <w:t>suivi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cinétique</w:t>
      </w:r>
      <w:proofErr w:type="spellEnd"/>
      <w:r w:rsidRPr="00491D7D">
        <w:rPr>
          <w:szCs w:val="24"/>
          <w:lang w:bidi="ar-DZ"/>
        </w:rPr>
        <w:t xml:space="preserve"> de la</w:t>
      </w:r>
    </w:p>
    <w:p w:rsidR="00491D7D" w:rsidRPr="00491D7D" w:rsidRDefault="00491D7D" w:rsidP="00491D7D">
      <w:pPr>
        <w:bidi w:val="0"/>
        <w:rPr>
          <w:szCs w:val="24"/>
          <w:lang w:bidi="ar-DZ"/>
        </w:rPr>
      </w:pPr>
      <w:proofErr w:type="spellStart"/>
      <w:proofErr w:type="gramStart"/>
      <w:r w:rsidRPr="00491D7D">
        <w:rPr>
          <w:szCs w:val="24"/>
          <w:lang w:bidi="ar-DZ"/>
        </w:rPr>
        <w:t>polymérisation</w:t>
      </w:r>
      <w:proofErr w:type="spellEnd"/>
      <w:proofErr w:type="gramEnd"/>
      <w:r w:rsidRPr="00491D7D">
        <w:rPr>
          <w:szCs w:val="24"/>
          <w:lang w:bidi="ar-DZ"/>
        </w:rPr>
        <w:t xml:space="preserve"> a </w:t>
      </w:r>
      <w:proofErr w:type="spellStart"/>
      <w:r w:rsidRPr="00491D7D">
        <w:rPr>
          <w:szCs w:val="24"/>
          <w:lang w:bidi="ar-DZ"/>
        </w:rPr>
        <w:t>montré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que</w:t>
      </w:r>
      <w:proofErr w:type="spellEnd"/>
      <w:r w:rsidRPr="00491D7D">
        <w:rPr>
          <w:szCs w:val="24"/>
          <w:lang w:bidi="ar-DZ"/>
        </w:rPr>
        <w:t xml:space="preserve"> la </w:t>
      </w:r>
      <w:proofErr w:type="spellStart"/>
      <w:r w:rsidRPr="00491D7D">
        <w:rPr>
          <w:szCs w:val="24"/>
          <w:lang w:bidi="ar-DZ"/>
        </w:rPr>
        <w:t>réaction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est</w:t>
      </w:r>
      <w:proofErr w:type="spellEnd"/>
      <w:r w:rsidRPr="00491D7D">
        <w:rPr>
          <w:szCs w:val="24"/>
          <w:lang w:bidi="ar-DZ"/>
        </w:rPr>
        <w:t xml:space="preserve"> du premier </w:t>
      </w:r>
      <w:proofErr w:type="spellStart"/>
      <w:r w:rsidRPr="00491D7D">
        <w:rPr>
          <w:szCs w:val="24"/>
          <w:lang w:bidi="ar-DZ"/>
        </w:rPr>
        <w:t>ordre</w:t>
      </w:r>
      <w:proofErr w:type="spellEnd"/>
      <w:r w:rsidRPr="00491D7D">
        <w:rPr>
          <w:szCs w:val="24"/>
          <w:lang w:bidi="ar-DZ"/>
        </w:rPr>
        <w:t xml:space="preserve">. Le </w:t>
      </w:r>
      <w:proofErr w:type="spellStart"/>
      <w:r w:rsidRPr="00491D7D">
        <w:rPr>
          <w:szCs w:val="24"/>
          <w:lang w:bidi="ar-DZ"/>
        </w:rPr>
        <w:t>caractère</w:t>
      </w:r>
      <w:proofErr w:type="spellEnd"/>
      <w:r w:rsidRPr="00491D7D">
        <w:rPr>
          <w:szCs w:val="24"/>
          <w:lang w:bidi="ar-DZ"/>
        </w:rPr>
        <w:t xml:space="preserve"> vivant des </w:t>
      </w:r>
      <w:proofErr w:type="spellStart"/>
      <w:r w:rsidRPr="00491D7D">
        <w:rPr>
          <w:szCs w:val="24"/>
          <w:lang w:bidi="ar-DZ"/>
        </w:rPr>
        <w:t>chaînes</w:t>
      </w:r>
      <w:proofErr w:type="spellEnd"/>
      <w:r>
        <w:rPr>
          <w:szCs w:val="24"/>
          <w:lang w:bidi="ar-DZ"/>
        </w:rPr>
        <w:t xml:space="preserve"> </w:t>
      </w:r>
      <w:r w:rsidRPr="00491D7D">
        <w:rPr>
          <w:szCs w:val="24"/>
          <w:lang w:bidi="ar-DZ"/>
        </w:rPr>
        <w:t xml:space="preserve">de </w:t>
      </w:r>
      <w:proofErr w:type="gramStart"/>
      <w:r w:rsidRPr="00491D7D">
        <w:rPr>
          <w:szCs w:val="24"/>
          <w:lang w:bidi="ar-DZ"/>
        </w:rPr>
        <w:t>poly(</w:t>
      </w:r>
      <w:proofErr w:type="spellStart"/>
      <w:proofErr w:type="gramEnd"/>
      <w:r w:rsidRPr="00491D7D">
        <w:rPr>
          <w:szCs w:val="24"/>
          <w:lang w:bidi="ar-DZ"/>
        </w:rPr>
        <w:t>NVPh</w:t>
      </w:r>
      <w:proofErr w:type="spellEnd"/>
      <w:r w:rsidRPr="00491D7D">
        <w:rPr>
          <w:szCs w:val="24"/>
          <w:lang w:bidi="ar-DZ"/>
        </w:rPr>
        <w:t xml:space="preserve">) a </w:t>
      </w:r>
      <w:proofErr w:type="spellStart"/>
      <w:r w:rsidRPr="00491D7D">
        <w:rPr>
          <w:szCs w:val="24"/>
          <w:lang w:bidi="ar-DZ"/>
        </w:rPr>
        <w:t>été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confirmé</w:t>
      </w:r>
      <w:proofErr w:type="spellEnd"/>
      <w:r w:rsidRPr="00491D7D">
        <w:rPr>
          <w:szCs w:val="24"/>
          <w:lang w:bidi="ar-DZ"/>
        </w:rPr>
        <w:t xml:space="preserve"> par </w:t>
      </w:r>
      <w:proofErr w:type="spellStart"/>
      <w:r w:rsidRPr="00491D7D">
        <w:rPr>
          <w:szCs w:val="24"/>
          <w:lang w:bidi="ar-DZ"/>
        </w:rPr>
        <w:t>réamorçage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d’une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seconde</w:t>
      </w:r>
      <w:proofErr w:type="spellEnd"/>
      <w:r w:rsidRPr="00491D7D">
        <w:rPr>
          <w:szCs w:val="24"/>
          <w:lang w:bidi="ar-DZ"/>
        </w:rPr>
        <w:t xml:space="preserve"> charge de </w:t>
      </w:r>
      <w:proofErr w:type="spellStart"/>
      <w:r w:rsidRPr="00491D7D">
        <w:rPr>
          <w:szCs w:val="24"/>
          <w:lang w:bidi="ar-DZ"/>
        </w:rPr>
        <w:t>monomère</w:t>
      </w:r>
      <w:proofErr w:type="spellEnd"/>
      <w:r w:rsidRPr="00491D7D">
        <w:rPr>
          <w:rFonts w:cs="Arial"/>
          <w:szCs w:val="24"/>
          <w:rtl/>
          <w:lang w:bidi="ar-DZ"/>
        </w:rPr>
        <w:t>.</w:t>
      </w:r>
    </w:p>
    <w:p w:rsidR="00491D7D" w:rsidRPr="00491D7D" w:rsidRDefault="00491D7D" w:rsidP="00491D7D">
      <w:pPr>
        <w:bidi w:val="0"/>
        <w:rPr>
          <w:szCs w:val="24"/>
          <w:lang w:bidi="ar-DZ"/>
        </w:rPr>
      </w:pPr>
      <w:r w:rsidRPr="00491D7D">
        <w:rPr>
          <w:szCs w:val="24"/>
          <w:lang w:bidi="ar-DZ"/>
        </w:rPr>
        <w:t>Le poly(N-</w:t>
      </w:r>
      <w:proofErr w:type="spellStart"/>
      <w:r w:rsidRPr="00491D7D">
        <w:rPr>
          <w:szCs w:val="24"/>
          <w:lang w:bidi="ar-DZ"/>
        </w:rPr>
        <w:t>vinylphthalimide</w:t>
      </w:r>
      <w:proofErr w:type="spellEnd"/>
      <w:r w:rsidRPr="00491D7D">
        <w:rPr>
          <w:szCs w:val="24"/>
          <w:lang w:bidi="ar-DZ"/>
        </w:rPr>
        <w:t xml:space="preserve">) </w:t>
      </w:r>
      <w:proofErr w:type="spellStart"/>
      <w:r w:rsidRPr="00491D7D">
        <w:rPr>
          <w:szCs w:val="24"/>
          <w:lang w:bidi="ar-DZ"/>
        </w:rPr>
        <w:t>ainsi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synthétisé</w:t>
      </w:r>
      <w:proofErr w:type="spellEnd"/>
      <w:r w:rsidRPr="00491D7D">
        <w:rPr>
          <w:szCs w:val="24"/>
          <w:lang w:bidi="ar-DZ"/>
        </w:rPr>
        <w:t xml:space="preserve">, a </w:t>
      </w:r>
      <w:proofErr w:type="spellStart"/>
      <w:r w:rsidRPr="00491D7D">
        <w:rPr>
          <w:szCs w:val="24"/>
          <w:lang w:bidi="ar-DZ"/>
        </w:rPr>
        <w:t>été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utilisé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comme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macroamorceur</w:t>
      </w:r>
      <w:proofErr w:type="spellEnd"/>
      <w:r>
        <w:rPr>
          <w:szCs w:val="24"/>
          <w:lang w:bidi="ar-DZ"/>
        </w:rPr>
        <w:t xml:space="preserve"> </w:t>
      </w:r>
      <w:r w:rsidRPr="00491D7D">
        <w:rPr>
          <w:szCs w:val="24"/>
          <w:lang w:bidi="ar-DZ"/>
        </w:rPr>
        <w:t xml:space="preserve">pour </w:t>
      </w:r>
      <w:proofErr w:type="spellStart"/>
      <w:r w:rsidRPr="00491D7D">
        <w:rPr>
          <w:szCs w:val="24"/>
          <w:lang w:bidi="ar-DZ"/>
        </w:rPr>
        <w:t>préparer</w:t>
      </w:r>
      <w:proofErr w:type="spellEnd"/>
      <w:r w:rsidRPr="00491D7D">
        <w:rPr>
          <w:szCs w:val="24"/>
          <w:lang w:bidi="ar-DZ"/>
        </w:rPr>
        <w:t xml:space="preserve"> des </w:t>
      </w:r>
      <w:proofErr w:type="spellStart"/>
      <w:r w:rsidRPr="00491D7D">
        <w:rPr>
          <w:szCs w:val="24"/>
          <w:lang w:bidi="ar-DZ"/>
        </w:rPr>
        <w:t>copolymères</w:t>
      </w:r>
      <w:proofErr w:type="spellEnd"/>
      <w:r w:rsidRPr="00491D7D">
        <w:rPr>
          <w:szCs w:val="24"/>
          <w:lang w:bidi="ar-DZ"/>
        </w:rPr>
        <w:t xml:space="preserve"> blocs de structure </w:t>
      </w:r>
      <w:proofErr w:type="spellStart"/>
      <w:r w:rsidRPr="00491D7D">
        <w:rPr>
          <w:szCs w:val="24"/>
          <w:lang w:bidi="ar-DZ"/>
        </w:rPr>
        <w:t>bien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définie</w:t>
      </w:r>
      <w:proofErr w:type="spellEnd"/>
      <w:r w:rsidRPr="00491D7D">
        <w:rPr>
          <w:szCs w:val="24"/>
          <w:lang w:bidi="ar-DZ"/>
        </w:rPr>
        <w:t xml:space="preserve"> par </w:t>
      </w:r>
      <w:proofErr w:type="spellStart"/>
      <w:r w:rsidRPr="00491D7D">
        <w:rPr>
          <w:szCs w:val="24"/>
          <w:lang w:bidi="ar-DZ"/>
        </w:rPr>
        <w:t>copolymérisation</w:t>
      </w:r>
      <w:proofErr w:type="spellEnd"/>
      <w:r w:rsidRPr="00491D7D">
        <w:rPr>
          <w:szCs w:val="24"/>
          <w:lang w:bidi="ar-DZ"/>
        </w:rPr>
        <w:t xml:space="preserve"> du</w:t>
      </w:r>
      <w:r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PNVPh</w:t>
      </w:r>
      <w:proofErr w:type="spellEnd"/>
      <w:r w:rsidRPr="00491D7D">
        <w:rPr>
          <w:szCs w:val="24"/>
          <w:lang w:bidi="ar-DZ"/>
        </w:rPr>
        <w:t xml:space="preserve"> avec le </w:t>
      </w:r>
      <w:proofErr w:type="spellStart"/>
      <w:r w:rsidRPr="00491D7D">
        <w:rPr>
          <w:szCs w:val="24"/>
          <w:lang w:bidi="ar-DZ"/>
        </w:rPr>
        <w:t>styrène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d’une</w:t>
      </w:r>
      <w:proofErr w:type="spellEnd"/>
      <w:r w:rsidRPr="00491D7D">
        <w:rPr>
          <w:szCs w:val="24"/>
          <w:lang w:bidi="ar-DZ"/>
        </w:rPr>
        <w:t xml:space="preserve"> part et avec </w:t>
      </w:r>
      <w:proofErr w:type="spellStart"/>
      <w:r w:rsidRPr="00491D7D">
        <w:rPr>
          <w:szCs w:val="24"/>
          <w:lang w:bidi="ar-DZ"/>
        </w:rPr>
        <w:t>l’acide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acrylique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d’autre</w:t>
      </w:r>
      <w:proofErr w:type="spellEnd"/>
      <w:r w:rsidRPr="00491D7D">
        <w:rPr>
          <w:szCs w:val="24"/>
          <w:lang w:bidi="ar-DZ"/>
        </w:rPr>
        <w:t xml:space="preserve"> part</w:t>
      </w:r>
      <w:r w:rsidRPr="00491D7D">
        <w:rPr>
          <w:rFonts w:cs="Arial"/>
          <w:szCs w:val="24"/>
          <w:rtl/>
          <w:lang w:bidi="ar-DZ"/>
        </w:rPr>
        <w:t>.</w:t>
      </w:r>
    </w:p>
    <w:p w:rsidR="00491D7D" w:rsidRPr="00491D7D" w:rsidRDefault="00491D7D" w:rsidP="00491D7D">
      <w:pPr>
        <w:bidi w:val="0"/>
        <w:rPr>
          <w:szCs w:val="24"/>
          <w:lang w:bidi="ar-DZ"/>
        </w:rPr>
      </w:pPr>
      <w:proofErr w:type="spellStart"/>
      <w:r w:rsidRPr="00491D7D">
        <w:rPr>
          <w:szCs w:val="24"/>
          <w:lang w:bidi="ar-DZ"/>
        </w:rPr>
        <w:t>Enfin</w:t>
      </w:r>
      <w:proofErr w:type="spellEnd"/>
      <w:r w:rsidRPr="00491D7D">
        <w:rPr>
          <w:szCs w:val="24"/>
          <w:lang w:bidi="ar-DZ"/>
        </w:rPr>
        <w:t xml:space="preserve">, par </w:t>
      </w:r>
      <w:proofErr w:type="spellStart"/>
      <w:r w:rsidRPr="00491D7D">
        <w:rPr>
          <w:szCs w:val="24"/>
          <w:lang w:bidi="ar-DZ"/>
        </w:rPr>
        <w:t>electrospinning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d’une</w:t>
      </w:r>
      <w:proofErr w:type="spellEnd"/>
      <w:r w:rsidRPr="00491D7D">
        <w:rPr>
          <w:szCs w:val="24"/>
          <w:lang w:bidi="ar-DZ"/>
        </w:rPr>
        <w:t xml:space="preserve"> solution de </w:t>
      </w:r>
      <w:proofErr w:type="gramStart"/>
      <w:r w:rsidRPr="00491D7D">
        <w:rPr>
          <w:szCs w:val="24"/>
          <w:lang w:bidi="ar-DZ"/>
        </w:rPr>
        <w:t>poly(</w:t>
      </w:r>
      <w:proofErr w:type="gramEnd"/>
      <w:r w:rsidRPr="00491D7D">
        <w:rPr>
          <w:szCs w:val="24"/>
          <w:lang w:bidi="ar-DZ"/>
        </w:rPr>
        <w:t>N-</w:t>
      </w:r>
      <w:proofErr w:type="spellStart"/>
      <w:r w:rsidRPr="00491D7D">
        <w:rPr>
          <w:szCs w:val="24"/>
          <w:lang w:bidi="ar-DZ"/>
        </w:rPr>
        <w:t>vinylphthalimide</w:t>
      </w:r>
      <w:proofErr w:type="spellEnd"/>
      <w:r w:rsidRPr="00491D7D">
        <w:rPr>
          <w:szCs w:val="24"/>
          <w:lang w:bidi="ar-DZ"/>
        </w:rPr>
        <w:t xml:space="preserve">) </w:t>
      </w:r>
      <w:proofErr w:type="spellStart"/>
      <w:r w:rsidRPr="00491D7D">
        <w:rPr>
          <w:szCs w:val="24"/>
          <w:lang w:bidi="ar-DZ"/>
        </w:rPr>
        <w:t>dans</w:t>
      </w:r>
      <w:proofErr w:type="spellEnd"/>
      <w:r w:rsidRPr="00491D7D">
        <w:rPr>
          <w:szCs w:val="24"/>
          <w:lang w:bidi="ar-DZ"/>
        </w:rPr>
        <w:t xml:space="preserve"> le DMF</w:t>
      </w:r>
      <w:r w:rsidRPr="00491D7D">
        <w:rPr>
          <w:rFonts w:cs="Arial"/>
          <w:szCs w:val="24"/>
          <w:rtl/>
          <w:lang w:bidi="ar-DZ"/>
        </w:rPr>
        <w:t>,</w:t>
      </w:r>
    </w:p>
    <w:p w:rsidR="00491D7D" w:rsidRPr="00491D7D" w:rsidRDefault="00491D7D" w:rsidP="00491D7D">
      <w:pPr>
        <w:bidi w:val="0"/>
        <w:rPr>
          <w:szCs w:val="24"/>
          <w:lang w:bidi="ar-DZ"/>
        </w:rPr>
      </w:pPr>
      <w:proofErr w:type="gramStart"/>
      <w:r w:rsidRPr="00491D7D">
        <w:rPr>
          <w:szCs w:val="24"/>
          <w:lang w:bidi="ar-DZ"/>
        </w:rPr>
        <w:t>nous</w:t>
      </w:r>
      <w:proofErr w:type="gram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avons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préparé</w:t>
      </w:r>
      <w:proofErr w:type="spellEnd"/>
      <w:r w:rsidRPr="00491D7D">
        <w:rPr>
          <w:szCs w:val="24"/>
          <w:lang w:bidi="ar-DZ"/>
        </w:rPr>
        <w:t xml:space="preserve"> des </w:t>
      </w:r>
      <w:proofErr w:type="spellStart"/>
      <w:r w:rsidRPr="00491D7D">
        <w:rPr>
          <w:szCs w:val="24"/>
          <w:lang w:bidi="ar-DZ"/>
        </w:rPr>
        <w:t>microfibres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uniformes</w:t>
      </w:r>
      <w:proofErr w:type="spellEnd"/>
      <w:r w:rsidRPr="00491D7D">
        <w:rPr>
          <w:szCs w:val="24"/>
          <w:lang w:bidi="ar-DZ"/>
        </w:rPr>
        <w:t xml:space="preserve"> et </w:t>
      </w:r>
      <w:proofErr w:type="spellStart"/>
      <w:r w:rsidRPr="00491D7D">
        <w:rPr>
          <w:szCs w:val="24"/>
          <w:lang w:bidi="ar-DZ"/>
        </w:rPr>
        <w:t>régulières</w:t>
      </w:r>
      <w:proofErr w:type="spellEnd"/>
      <w:r w:rsidRPr="00491D7D">
        <w:rPr>
          <w:szCs w:val="24"/>
          <w:lang w:bidi="ar-DZ"/>
        </w:rPr>
        <w:t xml:space="preserve">. Les </w:t>
      </w:r>
      <w:proofErr w:type="spellStart"/>
      <w:r w:rsidRPr="00491D7D">
        <w:rPr>
          <w:szCs w:val="24"/>
          <w:lang w:bidi="ar-DZ"/>
        </w:rPr>
        <w:t>effets</w:t>
      </w:r>
      <w:proofErr w:type="spellEnd"/>
      <w:r w:rsidRPr="00491D7D">
        <w:rPr>
          <w:szCs w:val="24"/>
          <w:lang w:bidi="ar-DZ"/>
        </w:rPr>
        <w:t xml:space="preserve"> de </w:t>
      </w:r>
      <w:proofErr w:type="spellStart"/>
      <w:r w:rsidRPr="00491D7D">
        <w:rPr>
          <w:szCs w:val="24"/>
          <w:lang w:bidi="ar-DZ"/>
        </w:rPr>
        <w:t>différents</w:t>
      </w:r>
      <w:proofErr w:type="spellEnd"/>
    </w:p>
    <w:p w:rsidR="007A7F5D" w:rsidRPr="00491D7D" w:rsidRDefault="00491D7D" w:rsidP="00491D7D">
      <w:pPr>
        <w:bidi w:val="0"/>
        <w:rPr>
          <w:szCs w:val="24"/>
          <w:lang w:bidi="ar-DZ"/>
        </w:rPr>
      </w:pPr>
      <w:proofErr w:type="spellStart"/>
      <w:proofErr w:type="gramStart"/>
      <w:r w:rsidRPr="00491D7D">
        <w:rPr>
          <w:szCs w:val="24"/>
          <w:lang w:bidi="ar-DZ"/>
        </w:rPr>
        <w:t>paramètres</w:t>
      </w:r>
      <w:proofErr w:type="spellEnd"/>
      <w:proofErr w:type="gram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influençant</w:t>
      </w:r>
      <w:proofErr w:type="spellEnd"/>
      <w:r w:rsidRPr="00491D7D">
        <w:rPr>
          <w:szCs w:val="24"/>
          <w:lang w:bidi="ar-DZ"/>
        </w:rPr>
        <w:t xml:space="preserve"> en </w:t>
      </w:r>
      <w:proofErr w:type="spellStart"/>
      <w:r w:rsidRPr="00491D7D">
        <w:rPr>
          <w:szCs w:val="24"/>
          <w:lang w:bidi="ar-DZ"/>
        </w:rPr>
        <w:t>electrospinning</w:t>
      </w:r>
      <w:proofErr w:type="spellEnd"/>
      <w:r w:rsidRPr="00491D7D">
        <w:rPr>
          <w:szCs w:val="24"/>
          <w:lang w:bidi="ar-DZ"/>
        </w:rPr>
        <w:t xml:space="preserve"> (concentrat</w:t>
      </w:r>
      <w:r>
        <w:rPr>
          <w:szCs w:val="24"/>
          <w:lang w:bidi="ar-DZ"/>
        </w:rPr>
        <w:t xml:space="preserve">ion de la solution </w:t>
      </w:r>
      <w:proofErr w:type="spellStart"/>
      <w:r>
        <w:rPr>
          <w:szCs w:val="24"/>
          <w:lang w:bidi="ar-DZ"/>
        </w:rPr>
        <w:t>polymérique</w:t>
      </w:r>
      <w:proofErr w:type="spellEnd"/>
      <w:r>
        <w:rPr>
          <w:szCs w:val="24"/>
          <w:lang w:bidi="ar-DZ"/>
        </w:rPr>
        <w:t xml:space="preserve">, </w:t>
      </w:r>
      <w:r w:rsidRPr="00491D7D">
        <w:rPr>
          <w:szCs w:val="24"/>
          <w:lang w:bidi="ar-DZ"/>
        </w:rPr>
        <w:t>voltage</w:t>
      </w:r>
      <w:r w:rsidRPr="00491D7D">
        <w:rPr>
          <w:rFonts w:cs="Arial"/>
          <w:szCs w:val="24"/>
          <w:rtl/>
          <w:lang w:bidi="ar-DZ"/>
        </w:rPr>
        <w:t>,</w:t>
      </w:r>
      <w:r>
        <w:rPr>
          <w:szCs w:val="24"/>
          <w:lang w:bidi="ar-DZ"/>
        </w:rPr>
        <w:t xml:space="preserve"> </w:t>
      </w:r>
      <w:r w:rsidRPr="00491D7D">
        <w:rPr>
          <w:szCs w:val="24"/>
          <w:lang w:bidi="ar-DZ"/>
        </w:rPr>
        <w:t xml:space="preserve">distance </w:t>
      </w:r>
      <w:proofErr w:type="spellStart"/>
      <w:r w:rsidRPr="00491D7D">
        <w:rPr>
          <w:szCs w:val="24"/>
          <w:lang w:bidi="ar-DZ"/>
        </w:rPr>
        <w:t>seringue-collecteur</w:t>
      </w:r>
      <w:proofErr w:type="spellEnd"/>
      <w:r w:rsidRPr="00491D7D">
        <w:rPr>
          <w:szCs w:val="24"/>
          <w:lang w:bidi="ar-DZ"/>
        </w:rPr>
        <w:t xml:space="preserve">) </w:t>
      </w:r>
      <w:proofErr w:type="spellStart"/>
      <w:r w:rsidRPr="00491D7D">
        <w:rPr>
          <w:szCs w:val="24"/>
          <w:lang w:bidi="ar-DZ"/>
        </w:rPr>
        <w:t>sur</w:t>
      </w:r>
      <w:proofErr w:type="spellEnd"/>
      <w:r w:rsidRPr="00491D7D">
        <w:rPr>
          <w:szCs w:val="24"/>
          <w:lang w:bidi="ar-DZ"/>
        </w:rPr>
        <w:t xml:space="preserve"> la </w:t>
      </w:r>
      <w:proofErr w:type="spellStart"/>
      <w:r w:rsidRPr="00491D7D">
        <w:rPr>
          <w:szCs w:val="24"/>
          <w:lang w:bidi="ar-DZ"/>
        </w:rPr>
        <w:t>morphologie</w:t>
      </w:r>
      <w:proofErr w:type="spellEnd"/>
      <w:r w:rsidRPr="00491D7D">
        <w:rPr>
          <w:szCs w:val="24"/>
          <w:lang w:bidi="ar-DZ"/>
        </w:rPr>
        <w:t xml:space="preserve"> et les </w:t>
      </w:r>
      <w:proofErr w:type="spellStart"/>
      <w:r w:rsidRPr="00491D7D">
        <w:rPr>
          <w:szCs w:val="24"/>
          <w:lang w:bidi="ar-DZ"/>
        </w:rPr>
        <w:t>diamètres</w:t>
      </w:r>
      <w:proofErr w:type="spellEnd"/>
      <w:r w:rsidRPr="00491D7D">
        <w:rPr>
          <w:szCs w:val="24"/>
          <w:lang w:bidi="ar-DZ"/>
        </w:rPr>
        <w:t xml:space="preserve"> des </w:t>
      </w:r>
      <w:proofErr w:type="spellStart"/>
      <w:r w:rsidRPr="00491D7D">
        <w:rPr>
          <w:szCs w:val="24"/>
          <w:lang w:bidi="ar-DZ"/>
        </w:rPr>
        <w:t>microfibres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ont</w:t>
      </w:r>
      <w:proofErr w:type="spellEnd"/>
      <w:r w:rsidRPr="00491D7D"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été</w:t>
      </w:r>
      <w:proofErr w:type="spellEnd"/>
      <w:r>
        <w:rPr>
          <w:szCs w:val="24"/>
          <w:lang w:bidi="ar-DZ"/>
        </w:rPr>
        <w:t xml:space="preserve"> </w:t>
      </w:r>
      <w:proofErr w:type="spellStart"/>
      <w:r w:rsidRPr="00491D7D">
        <w:rPr>
          <w:szCs w:val="24"/>
          <w:lang w:bidi="ar-DZ"/>
        </w:rPr>
        <w:t>étudiés</w:t>
      </w:r>
      <w:proofErr w:type="spellEnd"/>
      <w:r w:rsidRPr="00491D7D">
        <w:rPr>
          <w:rFonts w:cs="Arial"/>
          <w:szCs w:val="24"/>
          <w:rtl/>
          <w:lang w:bidi="ar-DZ"/>
        </w:rPr>
        <w:t>.</w:t>
      </w:r>
    </w:p>
    <w:sectPr w:rsidR="007A7F5D" w:rsidRPr="00491D7D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331277"/>
    <w:rsid w:val="00334D8A"/>
    <w:rsid w:val="0034258A"/>
    <w:rsid w:val="003D2F35"/>
    <w:rsid w:val="003F310A"/>
    <w:rsid w:val="00426714"/>
    <w:rsid w:val="00434F66"/>
    <w:rsid w:val="00491D7D"/>
    <w:rsid w:val="004D4A4F"/>
    <w:rsid w:val="00521727"/>
    <w:rsid w:val="005854F9"/>
    <w:rsid w:val="005F47AF"/>
    <w:rsid w:val="0062768E"/>
    <w:rsid w:val="00753AE2"/>
    <w:rsid w:val="007A7F5D"/>
    <w:rsid w:val="009E217B"/>
    <w:rsid w:val="00A53F06"/>
    <w:rsid w:val="00A555F6"/>
    <w:rsid w:val="00A942A1"/>
    <w:rsid w:val="00AA61CD"/>
    <w:rsid w:val="00AB29CA"/>
    <w:rsid w:val="00AE4A8A"/>
    <w:rsid w:val="00B60D2E"/>
    <w:rsid w:val="00B64118"/>
    <w:rsid w:val="00B705B7"/>
    <w:rsid w:val="00BA3A1F"/>
    <w:rsid w:val="00BC5AE1"/>
    <w:rsid w:val="00C038B1"/>
    <w:rsid w:val="00C06CA0"/>
    <w:rsid w:val="00C431AD"/>
    <w:rsid w:val="00C5687E"/>
    <w:rsid w:val="00CE63AF"/>
    <w:rsid w:val="00D601D7"/>
    <w:rsid w:val="00E412C7"/>
    <w:rsid w:val="00E6735E"/>
    <w:rsid w:val="00E904AD"/>
    <w:rsid w:val="00EB052E"/>
    <w:rsid w:val="00F323BA"/>
    <w:rsid w:val="00F64452"/>
    <w:rsid w:val="00F94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474</TotalTime>
  <Pages>1</Pages>
  <Words>295</Words>
  <Characters>1683</Characters>
  <Application>Microsoft Office Word</Application>
  <DocSecurity>0</DocSecurity>
  <Lines>14</Lines>
  <Paragraphs>3</Paragraphs>
  <ScaleCrop>false</ScaleCrop>
  <Company/>
  <LinksUpToDate>false</LinksUpToDate>
  <CharactersWithSpaces>1975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41</cp:revision>
  <dcterms:created xsi:type="dcterms:W3CDTF">2014-12-07T11:07:00Z</dcterms:created>
  <dcterms:modified xsi:type="dcterms:W3CDTF">2014-12-14T08:41:00Z</dcterms:modified>
</cp:coreProperties>
</file>