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51A7C" w:rsidRDefault="00B51A7C" w:rsidP="00B51A7C">
      <w:pPr>
        <w:widowControl/>
        <w:autoSpaceDE w:val="0"/>
        <w:autoSpaceDN w:val="0"/>
        <w:adjustRightInd w:val="0"/>
        <w:rPr>
          <w:szCs w:val="10"/>
        </w:rPr>
      </w:pPr>
      <w:r>
        <w:rPr>
          <w:rFonts w:ascii="F1" w:hAnsi="F1" w:cs="F1"/>
          <w:sz w:val="24"/>
          <w:szCs w:val="24"/>
        </w:rPr>
        <w:t>Dans notre travail nous nous sommes intéressés à l'étude de quelques aspects de l'expansion en présence de grains de poussière. Nous avons cherché à déterminer les modèles physiques qui permettent de comprendre les phénomènes ayant lieu durant l'expansion et de connaître les paramètres régissant cette expansion. Nous nous somme basés sur les simulations numériques qui suivent l'évolution des densités des différentes espèces lors de l'expansion dans le vide.</w:t>
      </w:r>
    </w:p>
    <w:p w:rsidR="00B51A7C" w:rsidRDefault="00B51A7C" w:rsidP="00B51A7C">
      <w:pPr>
        <w:widowControl/>
        <w:autoSpaceDE w:val="0"/>
        <w:autoSpaceDN w:val="0"/>
        <w:adjustRightInd w:val="0"/>
        <w:rPr>
          <w:rFonts w:ascii="F1" w:hAnsi="F1" w:cs="F1"/>
          <w:sz w:val="24"/>
          <w:szCs w:val="24"/>
        </w:rPr>
      </w:pPr>
      <w:r>
        <w:rPr>
          <w:rFonts w:ascii="F1" w:hAnsi="F1" w:cs="F1"/>
          <w:sz w:val="24"/>
          <w:szCs w:val="24"/>
        </w:rPr>
        <w:t>En premier lieu nous avons considéré un modèle où le plasma est constitue d'ions, electrons et grains de poussière de forme sphérique. L'ensemble dans une configuration a géométrie sphérique. Pour déterminer l'équation d'état qui régit le fluide des grains, nous avons considéré des électrons et des ions avec des distributions de Boltzmann, l'expansion étant étudiée dans l'échelle de temps caractéristique des grains, les ions et les electrons ont sufisamment de temps pour atteindre l'équilibre thermodynamique. Les grains sont gouvernés par les équations fluides où nous avons supposé qu'il n y a pas création de grains ni un transfert de moment de la part des ions et des électrons vers le grain.</w:t>
      </w:r>
    </w:p>
    <w:p w:rsidR="00B51A7C" w:rsidRDefault="00B51A7C" w:rsidP="00B51A7C">
      <w:pPr>
        <w:widowControl/>
        <w:autoSpaceDE w:val="0"/>
        <w:autoSpaceDN w:val="0"/>
        <w:adjustRightInd w:val="0"/>
        <w:rPr>
          <w:rFonts w:ascii="F1" w:hAnsi="F1" w:cs="F1"/>
          <w:sz w:val="24"/>
          <w:szCs w:val="24"/>
        </w:rPr>
      </w:pPr>
      <w:r>
        <w:rPr>
          <w:rFonts w:ascii="F1" w:hAnsi="F1" w:cs="F1"/>
          <w:sz w:val="24"/>
          <w:szCs w:val="24"/>
        </w:rPr>
        <w:t>En plus de ces équations, nous avons ajouté l'équation de fluctuation de charge qui gouverne l'évolution de la charge lors des échanges à la surface du grain. La charge est une variable dynamique qui dépend du temps et de la position dans l'espace. Dans cette equation nous avons pris en considération deux types de courant, l'un électronique et l'autre ionique. Nous avons mené une étude comparative entre deux modèles pour determiner l'équation d'état que suit le fluide des grains et dans quelles conditions. Dans la première étude nous avons choisi l'équation d'état de Van der Waals pour les gaz non parfaits.</w:t>
      </w:r>
    </w:p>
    <w:p w:rsidR="007B7384" w:rsidRPr="00B51A7C" w:rsidRDefault="00B51A7C" w:rsidP="00B51A7C">
      <w:pPr>
        <w:widowControl/>
        <w:autoSpaceDE w:val="0"/>
        <w:autoSpaceDN w:val="0"/>
        <w:adjustRightInd w:val="0"/>
        <w:rPr>
          <w:szCs w:val="10"/>
        </w:rPr>
      </w:pPr>
      <w:r>
        <w:rPr>
          <w:rFonts w:ascii="F1" w:hAnsi="F1" w:cs="F1"/>
          <w:sz w:val="24"/>
          <w:szCs w:val="24"/>
        </w:rPr>
        <w:t>Cette équation est utilisée en général lorsqu'il y a une forte interaction entre les composants des gaz non dilués.</w:t>
      </w:r>
    </w:p>
    <w:sectPr w:rsidR="007B7384" w:rsidRPr="00B51A7C" w:rsidSect="007B7384">
      <w:pgSz w:w="11900" w:h="16840"/>
      <w:pgMar w:top="1580" w:right="1300" w:bottom="280" w:left="1300" w:header="720" w:footer="720" w:gutter="0"/>
      <w:cols w:space="72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F1">
    <w:altName w:val="Arial"/>
    <w:panose1 w:val="00000000000000000000"/>
    <w:charset w:val="00"/>
    <w:family w:val="swiss"/>
    <w:notTrueType/>
    <w:pitch w:val="default"/>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grammar="clean"/>
  <w:defaultTabStop w:val="720"/>
  <w:drawingGridHorizontalSpacing w:val="110"/>
  <w:displayHorizontalDrawingGridEvery w:val="2"/>
  <w:characterSpacingControl w:val="doNotCompress"/>
  <w:compat>
    <w:ulTrailSpace/>
  </w:compat>
  <w:rsids>
    <w:rsidRoot w:val="007B7384"/>
    <w:rsid w:val="002977BD"/>
    <w:rsid w:val="007B7384"/>
    <w:rsid w:val="00B51A7C"/>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widowControl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uiPriority w:val="1"/>
    <w:qFormat/>
    <w:rsid w:val="007B7384"/>
    <w:rPr>
      <w:noProof/>
      <w:lang w:val="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table" w:customStyle="1" w:styleId="TableNormal">
    <w:name w:val="Table Normal"/>
    <w:uiPriority w:val="2"/>
    <w:semiHidden/>
    <w:unhideWhenUsed/>
    <w:qFormat/>
    <w:rsid w:val="007B7384"/>
    <w:tblPr>
      <w:tblInd w:w="0" w:type="dxa"/>
      <w:tblCellMar>
        <w:top w:w="0" w:type="dxa"/>
        <w:left w:w="0" w:type="dxa"/>
        <w:bottom w:w="0" w:type="dxa"/>
        <w:right w:w="0" w:type="dxa"/>
      </w:tblCellMar>
    </w:tblPr>
  </w:style>
  <w:style w:type="paragraph" w:styleId="Corpsdetexte">
    <w:name w:val="Body Text"/>
    <w:basedOn w:val="Normal"/>
    <w:uiPriority w:val="1"/>
    <w:qFormat/>
    <w:rsid w:val="007B7384"/>
    <w:pPr>
      <w:ind w:left="117"/>
    </w:pPr>
    <w:rPr>
      <w:rFonts w:ascii="Times New Roman" w:eastAsia="Times New Roman" w:hAnsi="Times New Roman"/>
      <w:sz w:val="24"/>
      <w:szCs w:val="24"/>
    </w:rPr>
  </w:style>
  <w:style w:type="paragraph" w:styleId="Paragraphedeliste">
    <w:name w:val="List Paragraph"/>
    <w:basedOn w:val="Normal"/>
    <w:uiPriority w:val="1"/>
    <w:qFormat/>
    <w:rsid w:val="007B7384"/>
  </w:style>
  <w:style w:type="paragraph" w:customStyle="1" w:styleId="TableParagraph">
    <w:name w:val="Table Paragraph"/>
    <w:basedOn w:val="Normal"/>
    <w:uiPriority w:val="1"/>
    <w:qFormat/>
    <w:rsid w:val="007B7384"/>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3E61564-88DE-4D46-9959-9B64E37EDF8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1</Pages>
  <Words>282</Words>
  <Characters>1613</Characters>
  <Application>Microsoft Office Word</Application>
  <DocSecurity>0</DocSecurity>
  <Lines>13</Lines>
  <Paragraphs>3</Paragraphs>
  <ScaleCrop>false</ScaleCrop>
  <Company/>
  <LinksUpToDate>false</LinksUpToDate>
  <CharactersWithSpaces>1892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Microsoft Word - P-Garde.DOC</dc:title>
  <dc:creator>Bounif</dc:creator>
  <cp:lastModifiedBy>traitement</cp:lastModifiedBy>
  <cp:revision>4</cp:revision>
  <dcterms:created xsi:type="dcterms:W3CDTF">2015-04-26T14:11:00Z</dcterms:created>
  <dcterms:modified xsi:type="dcterms:W3CDTF">2015-04-27T09:45:00Z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2004-10-09T00:00:00Z</vt:filetime>
  </property>
  <property fmtid="{D5CDD505-2E9C-101B-9397-08002B2CF9AE}" pid="3" name="LastSaved">
    <vt:filetime>2015-04-26T00:00:00Z</vt:filetime>
  </property>
</Properties>
</file>