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AB5" w:rsidRDefault="00B30AB5" w:rsidP="00B30AB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B30AB5" w:rsidRPr="00D81FF9" w:rsidRDefault="00B30AB5" w:rsidP="00A92738">
      <w:pPr>
        <w:spacing w:line="360" w:lineRule="auto"/>
        <w:ind w:right="-1"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r w:rsidRPr="00D81FF9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>ملخص</w:t>
      </w:r>
    </w:p>
    <w:p w:rsidR="00B30AB5" w:rsidRPr="00D81FF9" w:rsidRDefault="00B30AB5" w:rsidP="00A92738">
      <w:pPr>
        <w:spacing w:line="360" w:lineRule="auto"/>
        <w:ind w:right="-1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هذه الدراسة العددية تبرز الحمل القسري المستقر لحركة سائل صفائحي ثلاثي الابعاد حول وحدة خلوية تم وضعها وسط قناة متوازية </w:t>
      </w:r>
      <w:r w:rsidR="00A92738"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الاسطح لحل</w:t>
      </w:r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معادلات </w:t>
      </w:r>
      <w:proofErr w:type="spellStart"/>
      <w:proofErr w:type="gramStart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نافيي</w:t>
      </w:r>
      <w:r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ر</w:t>
      </w:r>
      <w:proofErr w:type="spellEnd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- ستوكس</w:t>
      </w:r>
      <w:proofErr w:type="gramEnd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و الطاقة استعمل برنامج</w:t>
      </w:r>
      <w:r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proofErr w:type="spellStart"/>
      <w:r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فلوبنت</w:t>
      </w:r>
      <w:proofErr w:type="spellEnd"/>
    </w:p>
    <w:p w:rsidR="00B30AB5" w:rsidRPr="00D81FF9" w:rsidRDefault="00B30AB5" w:rsidP="00A92738">
      <w:pPr>
        <w:spacing w:line="360" w:lineRule="auto"/>
        <w:ind w:right="-1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اجريت مقارنة النتائج المتحصل عليها بالاستناد الى احدى مراجع </w:t>
      </w:r>
      <w:r w:rsidR="00A92738"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المذكرة.</w:t>
      </w:r>
    </w:p>
    <w:p w:rsidR="00B30AB5" w:rsidRPr="00D81FF9" w:rsidRDefault="00B30AB5" w:rsidP="00A92738">
      <w:pPr>
        <w:spacing w:line="360" w:lineRule="auto"/>
        <w:ind w:right="-1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عرضنا في هذا العمل حقول </w:t>
      </w:r>
      <w:proofErr w:type="gramStart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السرعة ،</w:t>
      </w:r>
      <w:proofErr w:type="gramEnd"/>
      <w:r w:rsidR="00A9273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الضغط والحرارة اضافة الى تأثير العددين </w:t>
      </w:r>
      <w:proofErr w:type="spellStart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اللابعديين</w:t>
      </w:r>
      <w:proofErr w:type="spellEnd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proofErr w:type="spellStart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نوسيلت</w:t>
      </w:r>
      <w:proofErr w:type="spellEnd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proofErr w:type="spellStart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>ورينولدز</w:t>
      </w:r>
      <w:proofErr w:type="spellEnd"/>
      <w:r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لدراسة تركيبة التدفق و التبادل الحملي</w:t>
      </w:r>
    </w:p>
    <w:p w:rsidR="00B30AB5" w:rsidRPr="003F7606" w:rsidRDefault="00A92738" w:rsidP="00B30AB5">
      <w:pPr>
        <w:spacing w:line="360" w:lineRule="auto"/>
        <w:ind w:right="-1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صفائحي، وحدة</w:t>
      </w:r>
      <w:r w:rsidR="00B30AB5"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r w:rsidRPr="00D81FF9">
        <w:rPr>
          <w:rFonts w:asciiTheme="majorBidi" w:hAnsiTheme="majorBidi" w:cstheme="majorBidi" w:hint="cs"/>
          <w:sz w:val="24"/>
          <w:szCs w:val="24"/>
          <w:rtl/>
          <w:lang w:bidi="ar-DZ"/>
        </w:rPr>
        <w:t>خلوية، حمل</w:t>
      </w:r>
      <w:r w:rsidR="00B30AB5"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proofErr w:type="gramStart"/>
      <w:r w:rsidR="00B30AB5" w:rsidRPr="00D81FF9">
        <w:rPr>
          <w:rFonts w:asciiTheme="majorBidi" w:hAnsiTheme="majorBidi" w:cstheme="majorBidi"/>
          <w:sz w:val="24"/>
          <w:szCs w:val="24"/>
          <w:rtl/>
          <w:lang w:bidi="ar-DZ"/>
        </w:rPr>
        <w:t>قسري</w:t>
      </w:r>
      <w:bookmarkStart w:id="0" w:name="_GoBack"/>
      <w:bookmarkEnd w:id="0"/>
      <w:r w:rsidR="00B30AB5" w:rsidRPr="00D81FF9">
        <w:rPr>
          <w:rFonts w:asciiTheme="majorBidi" w:hAnsiTheme="majorBidi" w:cstheme="majorBidi"/>
          <w:sz w:val="24"/>
          <w:szCs w:val="24"/>
          <w:lang w:bidi="ar-DZ"/>
        </w:rPr>
        <w:t xml:space="preserve"> :</w:t>
      </w:r>
      <w:proofErr w:type="gramEnd"/>
      <w:r w:rsidR="00B30AB5" w:rsidRPr="00D81FF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  </w:t>
      </w:r>
      <w:r w:rsidR="00B30AB5" w:rsidRPr="003F7606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>كلمات مفتاحية</w:t>
      </w:r>
    </w:p>
    <w:p w:rsidR="00B30AB5" w:rsidRPr="00A55FE3" w:rsidRDefault="00B30AB5" w:rsidP="00B30AB5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A55FE3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B30AB5" w:rsidRDefault="00B30AB5" w:rsidP="00B30AB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</w:t>
      </w:r>
      <w:r w:rsidRPr="00F1309D">
        <w:rPr>
          <w:rFonts w:asciiTheme="majorBidi" w:hAnsiTheme="majorBidi" w:cstheme="majorBidi"/>
          <w:sz w:val="24"/>
          <w:szCs w:val="24"/>
        </w:rPr>
        <w:t xml:space="preserve">e  travail  présente  l’étude d’un écoulement tridimensionnel laminaire </w:t>
      </w:r>
      <w:r>
        <w:rPr>
          <w:rFonts w:asciiTheme="majorBidi" w:hAnsiTheme="majorBidi" w:cstheme="majorBidi"/>
          <w:sz w:val="24"/>
          <w:szCs w:val="24"/>
        </w:rPr>
        <w:t xml:space="preserve">en convection forcée autour d’une maille cellulaire placée au milieu d’un canal parallélépipédique. Les équations de Navier-Stokes et de l’énergie sont résolues en utilisant le code de calcul  FLUENT. Notre simulation numérique a été validée en  comparaison  aux résultats obtenus par d’autres auteurs. Le champs des vitesses, la </w:t>
      </w:r>
      <w:proofErr w:type="gramStart"/>
      <w:r>
        <w:rPr>
          <w:rFonts w:asciiTheme="majorBidi" w:hAnsiTheme="majorBidi" w:cstheme="majorBidi"/>
          <w:sz w:val="24"/>
          <w:szCs w:val="24"/>
        </w:rPr>
        <w:t>pression ,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la température , l’effet du nombre de Reynolds et le nombre de </w:t>
      </w:r>
      <w:proofErr w:type="spellStart"/>
      <w:r>
        <w:rPr>
          <w:rFonts w:asciiTheme="majorBidi" w:hAnsiTheme="majorBidi" w:cstheme="majorBidi"/>
          <w:sz w:val="24"/>
          <w:szCs w:val="24"/>
        </w:rPr>
        <w:t>Nusselt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 sont obtenus pour examiner la structure de l’écoulement et les échanges convectifs .</w:t>
      </w:r>
    </w:p>
    <w:p w:rsidR="00B30AB5" w:rsidRDefault="00B30AB5" w:rsidP="00B30AB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55FE3">
        <w:rPr>
          <w:rFonts w:asciiTheme="majorBidi" w:hAnsiTheme="majorBidi" w:cstheme="majorBidi"/>
          <w:b/>
          <w:bCs/>
          <w:sz w:val="24"/>
          <w:szCs w:val="24"/>
        </w:rPr>
        <w:t>Mots clés</w:t>
      </w:r>
      <w:r>
        <w:rPr>
          <w:rFonts w:asciiTheme="majorBidi" w:hAnsiTheme="majorBidi" w:cstheme="majorBidi"/>
          <w:sz w:val="24"/>
          <w:szCs w:val="24"/>
        </w:rPr>
        <w:t xml:space="preserve"> ; simulation numérique, maille cellulaire, convection forcée </w:t>
      </w:r>
    </w:p>
    <w:p w:rsidR="00B30AB5" w:rsidRPr="00A55FE3" w:rsidRDefault="00B30AB5" w:rsidP="00B30AB5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A55FE3">
        <w:rPr>
          <w:rFonts w:asciiTheme="majorBidi" w:hAnsiTheme="majorBidi" w:cstheme="majorBidi"/>
          <w:b/>
          <w:bCs/>
          <w:sz w:val="24"/>
          <w:szCs w:val="24"/>
          <w:lang w:val="en-US"/>
        </w:rPr>
        <w:t>Abstract</w:t>
      </w:r>
    </w:p>
    <w:p w:rsidR="00B30AB5" w:rsidRDefault="00B30AB5" w:rsidP="00B30AB5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proofErr w:type="gramStart"/>
      <w:r w:rsidRPr="00AF0918">
        <w:rPr>
          <w:rFonts w:asciiTheme="majorBidi" w:hAnsiTheme="majorBidi" w:cstheme="majorBidi"/>
          <w:sz w:val="24"/>
          <w:szCs w:val="24"/>
          <w:lang w:val="en-US"/>
        </w:rPr>
        <w:t>this</w:t>
      </w:r>
      <w:proofErr w:type="gramEnd"/>
      <w:r w:rsidRPr="00AF0918">
        <w:rPr>
          <w:rFonts w:asciiTheme="majorBidi" w:hAnsiTheme="majorBidi" w:cstheme="majorBidi"/>
          <w:sz w:val="24"/>
          <w:szCs w:val="24"/>
          <w:lang w:val="en-US"/>
        </w:rPr>
        <w:t xml:space="preserve"> work presents a numerical study of three tridimensional laminar forced convection flow   over cell foam placed at the center of a  rectangular channel. The </w:t>
      </w:r>
      <w:proofErr w:type="spellStart"/>
      <w:r w:rsidRPr="00AF0918">
        <w:rPr>
          <w:rFonts w:asciiTheme="majorBidi" w:hAnsiTheme="majorBidi" w:cstheme="majorBidi"/>
          <w:sz w:val="24"/>
          <w:szCs w:val="24"/>
          <w:lang w:val="en-US"/>
        </w:rPr>
        <w:t>Navier</w:t>
      </w:r>
      <w:proofErr w:type="spellEnd"/>
      <w:r w:rsidRPr="00AF0918">
        <w:rPr>
          <w:rFonts w:asciiTheme="majorBidi" w:hAnsiTheme="majorBidi" w:cstheme="majorBidi"/>
          <w:sz w:val="24"/>
          <w:szCs w:val="24"/>
          <w:lang w:val="en-US"/>
        </w:rPr>
        <w:t xml:space="preserve">-Stokes and energy equations are solved using FLUENT. Our numerical simulation has been validated </w:t>
      </w:r>
      <w:r>
        <w:rPr>
          <w:rFonts w:asciiTheme="majorBidi" w:hAnsiTheme="majorBidi" w:cstheme="majorBidi"/>
          <w:sz w:val="24"/>
          <w:szCs w:val="24"/>
          <w:lang w:val="en-US"/>
        </w:rPr>
        <w:t>by</w:t>
      </w:r>
      <w:r w:rsidRPr="00AF0918">
        <w:rPr>
          <w:rFonts w:asciiTheme="majorBidi" w:hAnsiTheme="majorBidi" w:cstheme="majorBidi"/>
          <w:sz w:val="24"/>
          <w:szCs w:val="24"/>
          <w:lang w:val="en-US"/>
        </w:rPr>
        <w:t xml:space="preserve"> compariso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n with results of other authors. </w:t>
      </w:r>
      <w:r w:rsidRPr="00CC7B73">
        <w:rPr>
          <w:rFonts w:asciiTheme="majorBidi" w:hAnsiTheme="majorBidi" w:cstheme="majorBidi"/>
          <w:sz w:val="24"/>
          <w:szCs w:val="24"/>
          <w:lang w:val="en-US"/>
        </w:rPr>
        <w:t>Velocity fields, pre</w:t>
      </w:r>
      <w:r>
        <w:rPr>
          <w:rFonts w:asciiTheme="majorBidi" w:hAnsiTheme="majorBidi" w:cstheme="majorBidi"/>
          <w:sz w:val="24"/>
          <w:szCs w:val="24"/>
          <w:lang w:val="en-US"/>
        </w:rPr>
        <w:t>ssure, temperature, effect of R</w:t>
      </w:r>
      <w:r w:rsidRPr="00CC7B73">
        <w:rPr>
          <w:rFonts w:asciiTheme="majorBidi" w:hAnsiTheme="majorBidi" w:cstheme="majorBidi"/>
          <w:sz w:val="24"/>
          <w:szCs w:val="24"/>
          <w:lang w:val="en-US"/>
        </w:rPr>
        <w:t>eynolds number as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well </w:t>
      </w:r>
      <w:proofErr w:type="gramStart"/>
      <w:r>
        <w:rPr>
          <w:rFonts w:asciiTheme="majorBidi" w:hAnsiTheme="majorBidi" w:cstheme="majorBidi"/>
          <w:sz w:val="24"/>
          <w:szCs w:val="24"/>
          <w:lang w:val="en-US"/>
        </w:rPr>
        <w:t xml:space="preserve">as </w:t>
      </w:r>
      <w:r w:rsidRPr="00CC7B73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Pr="00CC7B73">
        <w:rPr>
          <w:rFonts w:asciiTheme="majorBidi" w:hAnsiTheme="majorBidi" w:cstheme="majorBidi"/>
          <w:sz w:val="24"/>
          <w:szCs w:val="24"/>
          <w:lang w:val="en-US"/>
        </w:rPr>
        <w:t>Nusselt</w:t>
      </w:r>
      <w:proofErr w:type="spellEnd"/>
      <w:proofErr w:type="gramEnd"/>
      <w:r w:rsidRPr="00CC7B73">
        <w:rPr>
          <w:rFonts w:asciiTheme="majorBidi" w:hAnsiTheme="majorBidi" w:cstheme="majorBidi"/>
          <w:sz w:val="24"/>
          <w:szCs w:val="24"/>
          <w:lang w:val="en-US"/>
        </w:rPr>
        <w:t xml:space="preserve"> numbers have been obtained to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examine </w:t>
      </w:r>
      <w:r w:rsidRPr="00F1309D">
        <w:rPr>
          <w:rFonts w:asciiTheme="majorBidi" w:hAnsiTheme="majorBidi" w:cstheme="majorBidi"/>
          <w:sz w:val="24"/>
          <w:szCs w:val="24"/>
          <w:lang w:val="en-US"/>
        </w:rPr>
        <w:t>to examine the structure of the flow and the convective exchanges</w:t>
      </w:r>
    </w:p>
    <w:p w:rsidR="00B30AB5" w:rsidRDefault="00B30AB5" w:rsidP="00B30AB5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A55FE3">
        <w:rPr>
          <w:rFonts w:asciiTheme="majorBidi" w:hAnsiTheme="majorBidi" w:cstheme="majorBidi"/>
          <w:b/>
          <w:bCs/>
          <w:sz w:val="24"/>
          <w:szCs w:val="24"/>
          <w:lang w:val="en-US"/>
        </w:rPr>
        <w:t xml:space="preserve">Key </w:t>
      </w:r>
      <w:proofErr w:type="gramStart"/>
      <w:r w:rsidRPr="00A55FE3">
        <w:rPr>
          <w:rFonts w:asciiTheme="majorBidi" w:hAnsiTheme="majorBidi" w:cstheme="majorBidi"/>
          <w:b/>
          <w:bCs/>
          <w:sz w:val="24"/>
          <w:szCs w:val="24"/>
          <w:lang w:val="en-US"/>
        </w:rPr>
        <w:t>words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:</w:t>
      </w:r>
      <w:proofErr w:type="gramEnd"/>
      <w:r>
        <w:rPr>
          <w:rFonts w:asciiTheme="majorBidi" w:hAnsiTheme="majorBidi" w:cstheme="majorBidi"/>
          <w:sz w:val="24"/>
          <w:szCs w:val="24"/>
          <w:lang w:val="en-US"/>
        </w:rPr>
        <w:t xml:space="preserve"> numerical simulation , cell foam forced convection</w:t>
      </w:r>
    </w:p>
    <w:p w:rsidR="003564CA" w:rsidRPr="00B30AB5" w:rsidRDefault="003564CA">
      <w:pPr>
        <w:rPr>
          <w:lang w:val="en-US"/>
        </w:rPr>
      </w:pPr>
    </w:p>
    <w:sectPr w:rsidR="003564CA" w:rsidRPr="00B30AB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oNotDisplayPageBoundaries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AB5"/>
    <w:rsid w:val="000036C3"/>
    <w:rsid w:val="00006058"/>
    <w:rsid w:val="00007C3E"/>
    <w:rsid w:val="0001344E"/>
    <w:rsid w:val="00027368"/>
    <w:rsid w:val="00037671"/>
    <w:rsid w:val="00040BFA"/>
    <w:rsid w:val="00044F0B"/>
    <w:rsid w:val="00045954"/>
    <w:rsid w:val="00051079"/>
    <w:rsid w:val="0005471B"/>
    <w:rsid w:val="00073D9F"/>
    <w:rsid w:val="0008154E"/>
    <w:rsid w:val="00081623"/>
    <w:rsid w:val="000A063B"/>
    <w:rsid w:val="000A332A"/>
    <w:rsid w:val="000A75CA"/>
    <w:rsid w:val="000C4A59"/>
    <w:rsid w:val="000D552A"/>
    <w:rsid w:val="000D7051"/>
    <w:rsid w:val="000E3611"/>
    <w:rsid w:val="000E3D2F"/>
    <w:rsid w:val="000F0F73"/>
    <w:rsid w:val="001008AB"/>
    <w:rsid w:val="00136D99"/>
    <w:rsid w:val="001373CE"/>
    <w:rsid w:val="001377F7"/>
    <w:rsid w:val="00144619"/>
    <w:rsid w:val="00144B90"/>
    <w:rsid w:val="00145D03"/>
    <w:rsid w:val="0015325A"/>
    <w:rsid w:val="00171C4E"/>
    <w:rsid w:val="00175195"/>
    <w:rsid w:val="00181B49"/>
    <w:rsid w:val="001826F3"/>
    <w:rsid w:val="00182959"/>
    <w:rsid w:val="00183D02"/>
    <w:rsid w:val="00185553"/>
    <w:rsid w:val="00185999"/>
    <w:rsid w:val="0018700E"/>
    <w:rsid w:val="00192D3B"/>
    <w:rsid w:val="00196CC3"/>
    <w:rsid w:val="001A404D"/>
    <w:rsid w:val="001C5532"/>
    <w:rsid w:val="001D4E3D"/>
    <w:rsid w:val="001E0C7F"/>
    <w:rsid w:val="0020088D"/>
    <w:rsid w:val="00205A96"/>
    <w:rsid w:val="002061FE"/>
    <w:rsid w:val="002067B2"/>
    <w:rsid w:val="00213A5B"/>
    <w:rsid w:val="002150D6"/>
    <w:rsid w:val="00225950"/>
    <w:rsid w:val="002373BE"/>
    <w:rsid w:val="00250C44"/>
    <w:rsid w:val="00256811"/>
    <w:rsid w:val="002607EA"/>
    <w:rsid w:val="0026345E"/>
    <w:rsid w:val="00295631"/>
    <w:rsid w:val="002B513C"/>
    <w:rsid w:val="002C14FC"/>
    <w:rsid w:val="002C2602"/>
    <w:rsid w:val="002C6415"/>
    <w:rsid w:val="002C7415"/>
    <w:rsid w:val="002D3DAC"/>
    <w:rsid w:val="002E1558"/>
    <w:rsid w:val="0031477E"/>
    <w:rsid w:val="00323001"/>
    <w:rsid w:val="00324439"/>
    <w:rsid w:val="00326470"/>
    <w:rsid w:val="00326538"/>
    <w:rsid w:val="00330AB7"/>
    <w:rsid w:val="00345F21"/>
    <w:rsid w:val="00350E54"/>
    <w:rsid w:val="003519D1"/>
    <w:rsid w:val="003564CA"/>
    <w:rsid w:val="00360E9C"/>
    <w:rsid w:val="0039258D"/>
    <w:rsid w:val="00394F6D"/>
    <w:rsid w:val="00397CB4"/>
    <w:rsid w:val="003A3E75"/>
    <w:rsid w:val="003A5026"/>
    <w:rsid w:val="003C29FC"/>
    <w:rsid w:val="003C40C0"/>
    <w:rsid w:val="003C6482"/>
    <w:rsid w:val="003E4DFE"/>
    <w:rsid w:val="003E5A37"/>
    <w:rsid w:val="003F62FF"/>
    <w:rsid w:val="00403D47"/>
    <w:rsid w:val="00407C95"/>
    <w:rsid w:val="004207FB"/>
    <w:rsid w:val="00426EDE"/>
    <w:rsid w:val="00433364"/>
    <w:rsid w:val="00433739"/>
    <w:rsid w:val="00434A9D"/>
    <w:rsid w:val="004371E5"/>
    <w:rsid w:val="00440AC9"/>
    <w:rsid w:val="004541C7"/>
    <w:rsid w:val="00463EC8"/>
    <w:rsid w:val="00471CF6"/>
    <w:rsid w:val="00474601"/>
    <w:rsid w:val="0048639D"/>
    <w:rsid w:val="004936CE"/>
    <w:rsid w:val="00493D19"/>
    <w:rsid w:val="004A37E9"/>
    <w:rsid w:val="004A6195"/>
    <w:rsid w:val="004C4544"/>
    <w:rsid w:val="004D77F5"/>
    <w:rsid w:val="004E0105"/>
    <w:rsid w:val="004E4F17"/>
    <w:rsid w:val="004E7C71"/>
    <w:rsid w:val="004F297E"/>
    <w:rsid w:val="0050438F"/>
    <w:rsid w:val="00512663"/>
    <w:rsid w:val="0051707D"/>
    <w:rsid w:val="00517E86"/>
    <w:rsid w:val="0052112E"/>
    <w:rsid w:val="00523A03"/>
    <w:rsid w:val="005276E3"/>
    <w:rsid w:val="00547BD6"/>
    <w:rsid w:val="005508C0"/>
    <w:rsid w:val="005835FD"/>
    <w:rsid w:val="005853FC"/>
    <w:rsid w:val="0058795A"/>
    <w:rsid w:val="00591ACA"/>
    <w:rsid w:val="005B69E7"/>
    <w:rsid w:val="005C5C35"/>
    <w:rsid w:val="005C6140"/>
    <w:rsid w:val="005C7967"/>
    <w:rsid w:val="005D5CA3"/>
    <w:rsid w:val="005F3174"/>
    <w:rsid w:val="005F3206"/>
    <w:rsid w:val="005F3A32"/>
    <w:rsid w:val="00602CCE"/>
    <w:rsid w:val="00602F0D"/>
    <w:rsid w:val="0061131C"/>
    <w:rsid w:val="00626D6F"/>
    <w:rsid w:val="00626EDC"/>
    <w:rsid w:val="006407DD"/>
    <w:rsid w:val="006429DC"/>
    <w:rsid w:val="00643F4C"/>
    <w:rsid w:val="00645DB1"/>
    <w:rsid w:val="00650928"/>
    <w:rsid w:val="00651341"/>
    <w:rsid w:val="0068376F"/>
    <w:rsid w:val="00683E81"/>
    <w:rsid w:val="00695A1F"/>
    <w:rsid w:val="006A4C2E"/>
    <w:rsid w:val="006B1481"/>
    <w:rsid w:val="006B2B81"/>
    <w:rsid w:val="006B524A"/>
    <w:rsid w:val="006C57A8"/>
    <w:rsid w:val="006C6AF8"/>
    <w:rsid w:val="006D40BC"/>
    <w:rsid w:val="006E06C4"/>
    <w:rsid w:val="006E2572"/>
    <w:rsid w:val="006E7BE0"/>
    <w:rsid w:val="006F1344"/>
    <w:rsid w:val="006F1C01"/>
    <w:rsid w:val="006F3132"/>
    <w:rsid w:val="00716182"/>
    <w:rsid w:val="007209BC"/>
    <w:rsid w:val="00746F79"/>
    <w:rsid w:val="00753ED4"/>
    <w:rsid w:val="00754398"/>
    <w:rsid w:val="00756A23"/>
    <w:rsid w:val="00756EB2"/>
    <w:rsid w:val="00761251"/>
    <w:rsid w:val="00770665"/>
    <w:rsid w:val="00772213"/>
    <w:rsid w:val="00785605"/>
    <w:rsid w:val="007918A0"/>
    <w:rsid w:val="00792F3D"/>
    <w:rsid w:val="00793D04"/>
    <w:rsid w:val="007A6D43"/>
    <w:rsid w:val="007B6793"/>
    <w:rsid w:val="007B7345"/>
    <w:rsid w:val="007C569E"/>
    <w:rsid w:val="007D490E"/>
    <w:rsid w:val="007D64BF"/>
    <w:rsid w:val="007D654C"/>
    <w:rsid w:val="007E5704"/>
    <w:rsid w:val="007E75A9"/>
    <w:rsid w:val="007F4C2F"/>
    <w:rsid w:val="00802CF3"/>
    <w:rsid w:val="00806E23"/>
    <w:rsid w:val="00813D65"/>
    <w:rsid w:val="00825223"/>
    <w:rsid w:val="00835064"/>
    <w:rsid w:val="0083570B"/>
    <w:rsid w:val="00850B27"/>
    <w:rsid w:val="00860DCC"/>
    <w:rsid w:val="0086478A"/>
    <w:rsid w:val="00870545"/>
    <w:rsid w:val="008728BB"/>
    <w:rsid w:val="008736F2"/>
    <w:rsid w:val="00877E1C"/>
    <w:rsid w:val="0088071A"/>
    <w:rsid w:val="00881FD3"/>
    <w:rsid w:val="00890F33"/>
    <w:rsid w:val="00893133"/>
    <w:rsid w:val="008A1C32"/>
    <w:rsid w:val="008A2396"/>
    <w:rsid w:val="008B0F76"/>
    <w:rsid w:val="008C5A4C"/>
    <w:rsid w:val="008D4577"/>
    <w:rsid w:val="008E4027"/>
    <w:rsid w:val="008E426C"/>
    <w:rsid w:val="008E7CD5"/>
    <w:rsid w:val="00906F53"/>
    <w:rsid w:val="00915B05"/>
    <w:rsid w:val="00920C87"/>
    <w:rsid w:val="00933F5D"/>
    <w:rsid w:val="0094673D"/>
    <w:rsid w:val="00957A11"/>
    <w:rsid w:val="009602CF"/>
    <w:rsid w:val="0096241C"/>
    <w:rsid w:val="009632A3"/>
    <w:rsid w:val="0096639F"/>
    <w:rsid w:val="0098117E"/>
    <w:rsid w:val="009834C9"/>
    <w:rsid w:val="00985256"/>
    <w:rsid w:val="00995E8D"/>
    <w:rsid w:val="009A4E26"/>
    <w:rsid w:val="009B0256"/>
    <w:rsid w:val="009B066B"/>
    <w:rsid w:val="009B1BD1"/>
    <w:rsid w:val="009B7FC8"/>
    <w:rsid w:val="009C4B03"/>
    <w:rsid w:val="009C4B78"/>
    <w:rsid w:val="009E7276"/>
    <w:rsid w:val="009F2CCF"/>
    <w:rsid w:val="00A028AA"/>
    <w:rsid w:val="00A16229"/>
    <w:rsid w:val="00A233FF"/>
    <w:rsid w:val="00A37EEB"/>
    <w:rsid w:val="00A41430"/>
    <w:rsid w:val="00A42439"/>
    <w:rsid w:val="00A4529C"/>
    <w:rsid w:val="00A45722"/>
    <w:rsid w:val="00A46166"/>
    <w:rsid w:val="00A53A79"/>
    <w:rsid w:val="00A603D7"/>
    <w:rsid w:val="00A67649"/>
    <w:rsid w:val="00A8507A"/>
    <w:rsid w:val="00A86704"/>
    <w:rsid w:val="00A907FA"/>
    <w:rsid w:val="00A912B9"/>
    <w:rsid w:val="00A92738"/>
    <w:rsid w:val="00A9493D"/>
    <w:rsid w:val="00AA495E"/>
    <w:rsid w:val="00AA7C38"/>
    <w:rsid w:val="00AC1773"/>
    <w:rsid w:val="00AC5F82"/>
    <w:rsid w:val="00AC62E5"/>
    <w:rsid w:val="00AC651C"/>
    <w:rsid w:val="00AE75E5"/>
    <w:rsid w:val="00AF047F"/>
    <w:rsid w:val="00AF06E2"/>
    <w:rsid w:val="00AF4E1E"/>
    <w:rsid w:val="00B0224C"/>
    <w:rsid w:val="00B142FE"/>
    <w:rsid w:val="00B145DD"/>
    <w:rsid w:val="00B2045B"/>
    <w:rsid w:val="00B30AB5"/>
    <w:rsid w:val="00B31140"/>
    <w:rsid w:val="00B31665"/>
    <w:rsid w:val="00B411E6"/>
    <w:rsid w:val="00B456EE"/>
    <w:rsid w:val="00B53491"/>
    <w:rsid w:val="00B53E31"/>
    <w:rsid w:val="00B5449D"/>
    <w:rsid w:val="00B5627B"/>
    <w:rsid w:val="00B5678E"/>
    <w:rsid w:val="00B715AD"/>
    <w:rsid w:val="00B74732"/>
    <w:rsid w:val="00B76AB3"/>
    <w:rsid w:val="00B76BC4"/>
    <w:rsid w:val="00B85CCB"/>
    <w:rsid w:val="00B9528F"/>
    <w:rsid w:val="00BA3B25"/>
    <w:rsid w:val="00BA42FA"/>
    <w:rsid w:val="00BA5215"/>
    <w:rsid w:val="00BA70E3"/>
    <w:rsid w:val="00BB4402"/>
    <w:rsid w:val="00BD410C"/>
    <w:rsid w:val="00BE44C5"/>
    <w:rsid w:val="00BF087F"/>
    <w:rsid w:val="00BF3FC7"/>
    <w:rsid w:val="00C03537"/>
    <w:rsid w:val="00C21963"/>
    <w:rsid w:val="00C245A0"/>
    <w:rsid w:val="00C25605"/>
    <w:rsid w:val="00C30539"/>
    <w:rsid w:val="00C332D7"/>
    <w:rsid w:val="00C33DCF"/>
    <w:rsid w:val="00C3565A"/>
    <w:rsid w:val="00C3655C"/>
    <w:rsid w:val="00C36B6B"/>
    <w:rsid w:val="00C42156"/>
    <w:rsid w:val="00C46746"/>
    <w:rsid w:val="00C51117"/>
    <w:rsid w:val="00C534FA"/>
    <w:rsid w:val="00C61632"/>
    <w:rsid w:val="00C63F3F"/>
    <w:rsid w:val="00C75949"/>
    <w:rsid w:val="00C77BA6"/>
    <w:rsid w:val="00C90A91"/>
    <w:rsid w:val="00C9208D"/>
    <w:rsid w:val="00C94088"/>
    <w:rsid w:val="00C94F0F"/>
    <w:rsid w:val="00C95922"/>
    <w:rsid w:val="00CA516B"/>
    <w:rsid w:val="00CA6C56"/>
    <w:rsid w:val="00CB1097"/>
    <w:rsid w:val="00CB5D42"/>
    <w:rsid w:val="00CC7E52"/>
    <w:rsid w:val="00CD4694"/>
    <w:rsid w:val="00CE5B61"/>
    <w:rsid w:val="00CE6926"/>
    <w:rsid w:val="00CF132B"/>
    <w:rsid w:val="00CF3E94"/>
    <w:rsid w:val="00CF45BE"/>
    <w:rsid w:val="00CF5BA2"/>
    <w:rsid w:val="00CF7552"/>
    <w:rsid w:val="00D00D06"/>
    <w:rsid w:val="00D04ACE"/>
    <w:rsid w:val="00D102B3"/>
    <w:rsid w:val="00D125E0"/>
    <w:rsid w:val="00D15BB2"/>
    <w:rsid w:val="00D31327"/>
    <w:rsid w:val="00D42F4D"/>
    <w:rsid w:val="00D444E2"/>
    <w:rsid w:val="00D45CA9"/>
    <w:rsid w:val="00D51100"/>
    <w:rsid w:val="00D55BEE"/>
    <w:rsid w:val="00D603CB"/>
    <w:rsid w:val="00D709B2"/>
    <w:rsid w:val="00D7653D"/>
    <w:rsid w:val="00D80D64"/>
    <w:rsid w:val="00D83580"/>
    <w:rsid w:val="00D9303C"/>
    <w:rsid w:val="00DA05E1"/>
    <w:rsid w:val="00DA235E"/>
    <w:rsid w:val="00DB379E"/>
    <w:rsid w:val="00DB6624"/>
    <w:rsid w:val="00DC254B"/>
    <w:rsid w:val="00DD14BC"/>
    <w:rsid w:val="00DE39C7"/>
    <w:rsid w:val="00DE3CE3"/>
    <w:rsid w:val="00DE4705"/>
    <w:rsid w:val="00DF6340"/>
    <w:rsid w:val="00E10524"/>
    <w:rsid w:val="00E13482"/>
    <w:rsid w:val="00E13CD9"/>
    <w:rsid w:val="00E22963"/>
    <w:rsid w:val="00E24272"/>
    <w:rsid w:val="00E3170F"/>
    <w:rsid w:val="00E41C48"/>
    <w:rsid w:val="00E4747E"/>
    <w:rsid w:val="00E63428"/>
    <w:rsid w:val="00E71802"/>
    <w:rsid w:val="00E812B7"/>
    <w:rsid w:val="00E930D0"/>
    <w:rsid w:val="00E95FA8"/>
    <w:rsid w:val="00E96A99"/>
    <w:rsid w:val="00E97086"/>
    <w:rsid w:val="00EA0212"/>
    <w:rsid w:val="00EA5BD8"/>
    <w:rsid w:val="00EA7C58"/>
    <w:rsid w:val="00EB0365"/>
    <w:rsid w:val="00EB380A"/>
    <w:rsid w:val="00EB78E5"/>
    <w:rsid w:val="00EC772F"/>
    <w:rsid w:val="00ED0B49"/>
    <w:rsid w:val="00ED7231"/>
    <w:rsid w:val="00ED742A"/>
    <w:rsid w:val="00EE51D7"/>
    <w:rsid w:val="00EE652C"/>
    <w:rsid w:val="00EF6E18"/>
    <w:rsid w:val="00F0662D"/>
    <w:rsid w:val="00F17FC4"/>
    <w:rsid w:val="00F2550A"/>
    <w:rsid w:val="00F34458"/>
    <w:rsid w:val="00F37E26"/>
    <w:rsid w:val="00F50995"/>
    <w:rsid w:val="00F62C31"/>
    <w:rsid w:val="00F67207"/>
    <w:rsid w:val="00F746E3"/>
    <w:rsid w:val="00F75713"/>
    <w:rsid w:val="00F92143"/>
    <w:rsid w:val="00FA109F"/>
    <w:rsid w:val="00FA62FD"/>
    <w:rsid w:val="00FA70CB"/>
    <w:rsid w:val="00FB0EA5"/>
    <w:rsid w:val="00FB1E39"/>
    <w:rsid w:val="00FC08D1"/>
    <w:rsid w:val="00FC518D"/>
    <w:rsid w:val="00FC6530"/>
    <w:rsid w:val="00FD3359"/>
    <w:rsid w:val="00FE137D"/>
    <w:rsid w:val="00FE6C96"/>
    <w:rsid w:val="00FF2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E8E45B-EA15-4079-A9B7-49A0981F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0AB5"/>
  </w:style>
  <w:style w:type="paragraph" w:styleId="Titre1">
    <w:name w:val="heading 1"/>
    <w:basedOn w:val="Normal"/>
    <w:next w:val="Normal"/>
    <w:link w:val="Titre1Car"/>
    <w:uiPriority w:val="9"/>
    <w:qFormat/>
    <w:rsid w:val="00C9208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920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uiPriority w:val="35"/>
    <w:unhideWhenUsed/>
    <w:qFormat/>
    <w:rsid w:val="00A1622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A16229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C920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C920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ansinterligne">
    <w:name w:val="No Spacing"/>
    <w:uiPriority w:val="1"/>
    <w:qFormat/>
    <w:rsid w:val="00C920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EST</Company>
  <LinksUpToDate>false</LinksUpToDate>
  <CharactersWithSpaces>1661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ABDELLATIF</dc:creator>
  <cp:keywords/>
  <dc:description/>
  <cp:lastModifiedBy>NASSERI</cp:lastModifiedBy>
  <cp:revision>3</cp:revision>
  <dcterms:created xsi:type="dcterms:W3CDTF">2008-11-25T01:39:00Z</dcterms:created>
  <dcterms:modified xsi:type="dcterms:W3CDTF">2016-03-21T08:57:00Z</dcterms:modified>
</cp:coreProperties>
</file>