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39F3" w:rsidRDefault="00CC051E" w:rsidP="007E018B">
      <w:r>
        <w:t>RESUME</w:t>
      </w:r>
    </w:p>
    <w:p w:rsidR="00295655" w:rsidRDefault="00295655" w:rsidP="00295655">
      <w:r>
        <w:t xml:space="preserve">Dans ce mémoire, on s'intéresse à certains problèmes de comparaisons stochastiques au sens de l'entropie. Cette mesure d'information permet de quantifier l'incertitude d'un système. Nous introduisons un ordre en entropie largement étudié dans la littérature ces dernières années, notamment par Ebrahimi (1992), (1996), (2001). Cet ordre diffère des ordres stochastiques étudiés traditionnellement et qui trouvent des interprétations quantitatives du point de vue du vieillissement. Il permet de tenir compte de l'information sur la durée de vie résiduelle et constitue en quelque sorte une manière de comparer l'incertitude de manière dynamique. Nous étudions diverses propriétés de cet ordre et introduisons une classe particulière de loi non paramétrique liée à cet ordre : les lois à entropie monotone (DURL et IURL). Nous étudions également le concept d'entropie passée qui est le dual de l'entropie résiduelle. </w:t>
      </w:r>
    </w:p>
    <w:p w:rsidR="00295655" w:rsidRDefault="00295655" w:rsidP="00295655">
      <w:r>
        <w:t>Nous traitons quelques applications liées à cet notion d'incertitude : la méthode du maximum d'entropie pour approcher des distributions en présence d'un minimum d'information (non pas sur les moments, mais sur la monotonie de la loi). Nous décrivons un test de monotonie de l'incertitude à partir d'échantillons de données. Enfin, nous établissons des bornes pour la probabilité de ruine (liée à des applications en finances et assurances) pour la classe d'incertitude des variables paramétriques ( montant des sinistres).</w:t>
      </w:r>
    </w:p>
    <w:sectPr w:rsidR="00295655" w:rsidSect="001639F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D2DAD"/>
    <w:rsid w:val="000209A1"/>
    <w:rsid w:val="00024839"/>
    <w:rsid w:val="000D62AB"/>
    <w:rsid w:val="001639F3"/>
    <w:rsid w:val="001D0A22"/>
    <w:rsid w:val="001D6B6C"/>
    <w:rsid w:val="001F7DB7"/>
    <w:rsid w:val="00273127"/>
    <w:rsid w:val="00295655"/>
    <w:rsid w:val="003B3100"/>
    <w:rsid w:val="00413EC6"/>
    <w:rsid w:val="00471D86"/>
    <w:rsid w:val="005058F8"/>
    <w:rsid w:val="00583589"/>
    <w:rsid w:val="00654D6E"/>
    <w:rsid w:val="00673D5D"/>
    <w:rsid w:val="006E1AEE"/>
    <w:rsid w:val="00705039"/>
    <w:rsid w:val="0073450B"/>
    <w:rsid w:val="00793F6C"/>
    <w:rsid w:val="007D212B"/>
    <w:rsid w:val="007D25F4"/>
    <w:rsid w:val="007E018B"/>
    <w:rsid w:val="00841736"/>
    <w:rsid w:val="008B4BE3"/>
    <w:rsid w:val="009F530A"/>
    <w:rsid w:val="00A0591B"/>
    <w:rsid w:val="00A72040"/>
    <w:rsid w:val="00B00D31"/>
    <w:rsid w:val="00B96BC9"/>
    <w:rsid w:val="00BA2F15"/>
    <w:rsid w:val="00C250AA"/>
    <w:rsid w:val="00C36D53"/>
    <w:rsid w:val="00C43632"/>
    <w:rsid w:val="00CC051E"/>
    <w:rsid w:val="00D37B99"/>
    <w:rsid w:val="00DD2DAD"/>
    <w:rsid w:val="00E36B42"/>
    <w:rsid w:val="00E42DC2"/>
    <w:rsid w:val="00ED4C0F"/>
    <w:rsid w:val="00F24344"/>
    <w:rsid w:val="00F3647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1</Pages>
  <Words>222</Words>
  <Characters>1226</Characters>
  <Application>Microsoft Office Word</Application>
  <DocSecurity>0</DocSecurity>
  <Lines>10</Lines>
  <Paragraphs>2</Paragraphs>
  <ScaleCrop>false</ScaleCrop>
  <Company/>
  <LinksUpToDate>false</LinksUpToDate>
  <CharactersWithSpaces>1446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41</cp:revision>
  <dcterms:created xsi:type="dcterms:W3CDTF">2015-06-25T11:38:00Z</dcterms:created>
  <dcterms:modified xsi:type="dcterms:W3CDTF">2015-07-02T10:20:00Z</dcterms:modified>
</cp:coreProperties>
</file>