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FEC" w:rsidRDefault="00C73FEC" w:rsidP="00C73FEC">
      <w:r>
        <w:t>Une classification des équations différentielles dans le champ complexe, dont les intégrales générales sont des  fonctions monovalentes, de troisième ordre de la forme y=</w:t>
      </w:r>
      <w:proofErr w:type="gramStart"/>
      <w:r>
        <w:t>R(</w:t>
      </w:r>
      <w:proofErr w:type="gramEnd"/>
      <w:r>
        <w:t>y, y, y, x),</w:t>
      </w:r>
    </w:p>
    <w:p w:rsidR="00C73FEC" w:rsidRDefault="00C73FEC" w:rsidP="00C73FEC">
      <w:proofErr w:type="gramStart"/>
      <w:r>
        <w:t>où</w:t>
      </w:r>
      <w:proofErr w:type="gramEnd"/>
      <w:r>
        <w:t xml:space="preserve"> le second membre est un polynôme en y, y et y a été faite par Chazy en 1911 et complétée par </w:t>
      </w:r>
      <w:proofErr w:type="spellStart"/>
      <w:r>
        <w:t>Cosgrove</w:t>
      </w:r>
      <w:proofErr w:type="spellEnd"/>
      <w:r>
        <w:t xml:space="preserve"> en 2000. Dans  cette thèse on étudie deux classes d'équations du troisième ordre dont le second membre est une fonction rationnelle.</w:t>
      </w:r>
    </w:p>
    <w:p w:rsidR="00AE1C6F" w:rsidRDefault="00C73FEC" w:rsidP="00C73FEC">
      <w:r>
        <w:t xml:space="preserve"> On établit un ensemble de conditions nécessaires dont certaines sont suffisantes sur les coefficients des équations  différentielles considérées, pour que leurs intégrales générales soient des fonctions monovalentes. A partir des  conditions nécessaires obtenues on déduit les listes de toutes les équations de types considérés qui peuvent admettre  des intégrales générales uniformes. Les conditions suffisantes nous ont permis de compléter l'étude de certaines  équations figurant dans les listes obtenues afin d'établir un ensemble d'équations dont les intégrales générales sont  uniformes. Parmi les équations établies dans cette thèse certaines sont déjà trouvées par différents auteurs en utilisant d'autres méthodes, alors que d'autres sont nouvelles.</w:t>
      </w:r>
    </w:p>
    <w:sectPr w:rsidR="00AE1C6F" w:rsidSect="00AE1C6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73FEC"/>
    <w:rsid w:val="00AE1C6F"/>
    <w:rsid w:val="00C73FE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C6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182</Words>
  <Characters>1001</Characters>
  <Application>Microsoft Office Word</Application>
  <DocSecurity>0</DocSecurity>
  <Lines>8</Lines>
  <Paragraphs>2</Paragraphs>
  <ScaleCrop>false</ScaleCrop>
  <Company/>
  <LinksUpToDate>false</LinksUpToDate>
  <CharactersWithSpaces>1181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2014-12-08T12:53:00Z</dcterms:created>
  <dcterms:modified xsi:type="dcterms:W3CDTF">2014-12-08T12:54:00Z</dcterms:modified>
</cp:coreProperties>
</file>