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42663" w:rsidRDefault="00442663" w:rsidP="00442663">
      <w:r>
        <w:t>Nous présentons dans ce travail, deux parties indépendantes ; la première porte sur les</w:t>
      </w:r>
    </w:p>
    <w:p w:rsidR="00442663" w:rsidRDefault="00442663" w:rsidP="00442663">
      <w:proofErr w:type="gramStart"/>
      <w:r>
        <w:t>ondes</w:t>
      </w:r>
      <w:proofErr w:type="gramEnd"/>
      <w:r>
        <w:t xml:space="preserve"> d'obstacle, elle est constituée des </w:t>
      </w:r>
      <w:proofErr w:type="spellStart"/>
      <w:r>
        <w:t>quatres</w:t>
      </w:r>
      <w:proofErr w:type="spellEnd"/>
      <w:r>
        <w:t xml:space="preserve"> premiers chapitres et la deuxième porte</w:t>
      </w:r>
    </w:p>
    <w:p w:rsidR="00442663" w:rsidRDefault="00442663" w:rsidP="00442663">
      <w:proofErr w:type="gramStart"/>
      <w:r>
        <w:t>sur</w:t>
      </w:r>
      <w:proofErr w:type="gramEnd"/>
      <w:r>
        <w:t xml:space="preserve"> un problème de convection mixte constituant le dernier chapitre de cette thèse.</w:t>
      </w:r>
    </w:p>
    <w:p w:rsidR="00442663" w:rsidRDefault="00442663" w:rsidP="00442663">
      <w:r>
        <w:t>Dans la première partie, nous nous intéressons à la détermination de la frontière libre</w:t>
      </w:r>
    </w:p>
    <w:p w:rsidR="00442663" w:rsidRDefault="00442663" w:rsidP="00442663">
      <w:proofErr w:type="gramStart"/>
      <w:r>
        <w:t>d'équilibre</w:t>
      </w:r>
      <w:proofErr w:type="gramEnd"/>
      <w:r>
        <w:t xml:space="preserve"> d'un écoulement au dessus d'un obstacle. Cette étude permet de mieux comprendre</w:t>
      </w:r>
    </w:p>
    <w:p w:rsidR="00442663" w:rsidRDefault="00442663" w:rsidP="00442663">
      <w:proofErr w:type="gramStart"/>
      <w:r>
        <w:t>la</w:t>
      </w:r>
      <w:proofErr w:type="gramEnd"/>
      <w:r>
        <w:t xml:space="preserve"> génération des vagues en zone littorale, leur déferlement ainsi que l'in</w:t>
      </w:r>
      <w:r>
        <w:t/>
      </w:r>
      <w:proofErr w:type="spellStart"/>
      <w:r>
        <w:t>uence</w:t>
      </w:r>
      <w:proofErr w:type="spellEnd"/>
    </w:p>
    <w:p w:rsidR="00442663" w:rsidRDefault="00442663" w:rsidP="00442663">
      <w:proofErr w:type="gramStart"/>
      <w:r>
        <w:t>des</w:t>
      </w:r>
      <w:proofErr w:type="gramEnd"/>
      <w:r>
        <w:t xml:space="preserve"> irrégularités de relief sous marin sur les ondes de surface. Nous nous intéressons à un</w:t>
      </w:r>
    </w:p>
    <w:p w:rsidR="00442663" w:rsidRDefault="00442663" w:rsidP="00442663">
      <w:proofErr w:type="gramStart"/>
      <w:r>
        <w:t>écoulement</w:t>
      </w:r>
      <w:proofErr w:type="gramEnd"/>
      <w:r>
        <w:t xml:space="preserve"> uniforme, </w:t>
      </w:r>
      <w:proofErr w:type="spellStart"/>
      <w:r>
        <w:t>irrotationnel</w:t>
      </w:r>
      <w:proofErr w:type="spellEnd"/>
      <w:r>
        <w:t xml:space="preserve">, bidimensionnel et permanent d'un </w:t>
      </w:r>
      <w:r>
        <w:t/>
      </w:r>
      <w:proofErr w:type="spellStart"/>
      <w:r>
        <w:t>uide</w:t>
      </w:r>
      <w:proofErr w:type="spellEnd"/>
      <w:r>
        <w:t xml:space="preserve"> parfait incompressible</w:t>
      </w:r>
    </w:p>
    <w:p w:rsidR="00442663" w:rsidRDefault="00442663" w:rsidP="00442663">
      <w:proofErr w:type="gramStart"/>
      <w:r>
        <w:t>perturbé</w:t>
      </w:r>
      <w:proofErr w:type="gramEnd"/>
      <w:r>
        <w:t xml:space="preserve"> par un obstacle placé au fond d'un canal hydraulique. Nous négligeons</w:t>
      </w:r>
    </w:p>
    <w:p w:rsidR="00442663" w:rsidRDefault="00442663" w:rsidP="00442663">
      <w:proofErr w:type="gramStart"/>
      <w:r>
        <w:t>les</w:t>
      </w:r>
      <w:proofErr w:type="gramEnd"/>
      <w:r>
        <w:t xml:space="preserve"> e</w:t>
      </w:r>
      <w:r>
        <w:t/>
      </w:r>
      <w:proofErr w:type="spellStart"/>
      <w:r>
        <w:t>ets</w:t>
      </w:r>
      <w:proofErr w:type="spellEnd"/>
      <w:r>
        <w:t xml:space="preserve"> de tension super</w:t>
      </w:r>
      <w:r>
        <w:t/>
      </w:r>
      <w:proofErr w:type="spellStart"/>
      <w:r>
        <w:t>cielle</w:t>
      </w:r>
      <w:proofErr w:type="spellEnd"/>
      <w:r>
        <w:t xml:space="preserve"> et nous tenons compte de la gravité g. Dans le premier</w:t>
      </w:r>
    </w:p>
    <w:p w:rsidR="00442663" w:rsidRDefault="00442663" w:rsidP="00442663">
      <w:proofErr w:type="gramStart"/>
      <w:r>
        <w:t>chapitre</w:t>
      </w:r>
      <w:proofErr w:type="gramEnd"/>
      <w:r>
        <w:t>, nous posons le problème d'ondes à résoudre et nous décrivons la méthode de</w:t>
      </w:r>
    </w:p>
    <w:p w:rsidR="00442663" w:rsidRDefault="00442663" w:rsidP="00442663">
      <w:proofErr w:type="gramStart"/>
      <w:r>
        <w:t>résolution</w:t>
      </w:r>
      <w:proofErr w:type="gramEnd"/>
      <w:r>
        <w:t xml:space="preserve"> utilisée ; des détails sur cette méthode sont donnés aux deuxième et troisième</w:t>
      </w:r>
    </w:p>
    <w:p w:rsidR="00442663" w:rsidRDefault="00442663" w:rsidP="00442663">
      <w:proofErr w:type="gramStart"/>
      <w:r>
        <w:t>chapitres</w:t>
      </w:r>
      <w:proofErr w:type="gramEnd"/>
      <w:r>
        <w:t xml:space="preserve"> ; pour un écoulement torrentiel (nombre de Froude &gt;1), nous avons établi un ré-</w:t>
      </w:r>
    </w:p>
    <w:p w:rsidR="00442663" w:rsidRDefault="00442663" w:rsidP="00442663">
      <w:proofErr w:type="spellStart"/>
      <w:proofErr w:type="gramStart"/>
      <w:r>
        <w:t>sultat</w:t>
      </w:r>
      <w:proofErr w:type="spellEnd"/>
      <w:proofErr w:type="gramEnd"/>
      <w:r>
        <w:t xml:space="preserve"> d'existence d'un minimum de la fonctionnelle de l'énergie totale du système et nous</w:t>
      </w:r>
    </w:p>
    <w:p w:rsidR="00442663" w:rsidRDefault="00442663" w:rsidP="00442663">
      <w:proofErr w:type="gramStart"/>
      <w:r>
        <w:t>l'avons</w:t>
      </w:r>
      <w:proofErr w:type="gramEnd"/>
      <w:r>
        <w:t xml:space="preserve"> déterminé numériquement pour plusieurs formes d'obstacles choisis. Dans le </w:t>
      </w:r>
      <w:proofErr w:type="spellStart"/>
      <w:r>
        <w:t>quatri</w:t>
      </w:r>
      <w:proofErr w:type="spellEnd"/>
    </w:p>
    <w:p w:rsidR="00442663" w:rsidRDefault="00442663" w:rsidP="00442663">
      <w:proofErr w:type="spellStart"/>
      <w:proofErr w:type="gramStart"/>
      <w:r>
        <w:t>ème</w:t>
      </w:r>
      <w:proofErr w:type="spellEnd"/>
      <w:proofErr w:type="gramEnd"/>
      <w:r>
        <w:t xml:space="preserve"> chapitre, nous montrons en utilisant le théorème des fonctions implicites, l'existence</w:t>
      </w:r>
    </w:p>
    <w:p w:rsidR="00442663" w:rsidRDefault="00442663" w:rsidP="00442663">
      <w:proofErr w:type="gramStart"/>
      <w:r>
        <w:t>et</w:t>
      </w:r>
      <w:proofErr w:type="gramEnd"/>
      <w:r>
        <w:t xml:space="preserve"> l'unicité de la solution du problème pour un écoulement </w:t>
      </w:r>
      <w:r>
        <w:t/>
      </w:r>
      <w:proofErr w:type="spellStart"/>
      <w:r>
        <w:t>uvial</w:t>
      </w:r>
      <w:proofErr w:type="spellEnd"/>
      <w:r>
        <w:t>. Dans la deuxième partie</w:t>
      </w:r>
    </w:p>
    <w:p w:rsidR="00442663" w:rsidRDefault="00442663" w:rsidP="00442663">
      <w:proofErr w:type="gramStart"/>
      <w:r>
        <w:t>constituant</w:t>
      </w:r>
      <w:proofErr w:type="gramEnd"/>
      <w:r>
        <w:t xml:space="preserve"> le cinquième chapitre de cette thèse, nous nous intéressons à la détermination</w:t>
      </w:r>
    </w:p>
    <w:p w:rsidR="00442663" w:rsidRDefault="00442663" w:rsidP="00442663">
      <w:proofErr w:type="gramStart"/>
      <w:r>
        <w:t>des</w:t>
      </w:r>
      <w:proofErr w:type="gramEnd"/>
      <w:r>
        <w:t xml:space="preserve"> conditions de transition vers l'état 3D d'un écoulement de convection mixte au point</w:t>
      </w:r>
    </w:p>
    <w:p w:rsidR="00843CBC" w:rsidRDefault="00442663" w:rsidP="00442663">
      <w:proofErr w:type="gramStart"/>
      <w:r>
        <w:t>de</w:t>
      </w:r>
      <w:proofErr w:type="gramEnd"/>
      <w:r>
        <w:t xml:space="preserve"> stagnation 2D.</w:t>
      </w:r>
    </w:p>
    <w:sectPr w:rsidR="00843CBC" w:rsidSect="00843CBC"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442663"/>
    <w:rsid w:val="00442663"/>
    <w:rsid w:val="00843CB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43CBC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262</Words>
  <Characters>1446</Characters>
  <Application>Microsoft Office Word</Application>
  <DocSecurity>0</DocSecurity>
  <Lines>12</Lines>
  <Paragraphs>3</Paragraphs>
  <ScaleCrop>false</ScaleCrop>
  <Company/>
  <LinksUpToDate>false</LinksUpToDate>
  <CharactersWithSpaces>1705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kheira</dc:creator>
  <cp:lastModifiedBy>kheira</cp:lastModifiedBy>
  <cp:revision>1</cp:revision>
  <dcterms:created xsi:type="dcterms:W3CDTF">2014-12-07T09:46:00Z</dcterms:created>
  <dcterms:modified xsi:type="dcterms:W3CDTF">2014-12-07T09:46:00Z</dcterms:modified>
</cp:coreProperties>
</file>