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C6A15" w:rsidRDefault="004C6A15" w:rsidP="007546BE">
      <w:pPr>
        <w:kinsoku w:val="0"/>
        <w:overflowPunct w:val="0"/>
        <w:autoSpaceDE w:val="0"/>
        <w:autoSpaceDN w:val="0"/>
        <w:bidi w:val="0"/>
        <w:adjustRightInd w:val="0"/>
        <w:spacing w:after="0" w:line="200" w:lineRule="exact"/>
        <w:rPr>
          <w:rFonts w:ascii="Times New Roman" w:hAnsi="Times New Roman" w:cs="Times New Roman"/>
          <w:sz w:val="28"/>
          <w:szCs w:val="28"/>
        </w:rPr>
      </w:pPr>
    </w:p>
    <w:p w:rsidR="00C2623D" w:rsidRDefault="00C2623D" w:rsidP="00C2623D">
      <w:pPr>
        <w:bidi w:val="0"/>
        <w:rPr>
          <w:rFonts w:ascii="Times New Roman" w:hAnsi="Times New Roman" w:cs="Times New Roman"/>
          <w:sz w:val="28"/>
          <w:szCs w:val="28"/>
          <w:lang w:val="fr-FR"/>
        </w:rPr>
      </w:pPr>
    </w:p>
    <w:p w:rsidR="00402A8D" w:rsidRPr="00402A8D" w:rsidRDefault="00402A8D" w:rsidP="00402A8D">
      <w:pPr>
        <w:tabs>
          <w:tab w:val="left" w:pos="10562"/>
          <w:tab w:val="right" w:pos="11482"/>
        </w:tabs>
        <w:jc w:val="right"/>
        <w:rPr>
          <w:rFonts w:ascii="Times New Roman" w:hAnsi="Times New Roman" w:cs="Times New Roman"/>
          <w:sz w:val="28"/>
          <w:szCs w:val="28"/>
          <w:lang w:val="fr-FR" w:bidi="ar-DZ"/>
        </w:rPr>
      </w:pPr>
      <w:r w:rsidRPr="00402A8D">
        <w:rPr>
          <w:rFonts w:ascii="Times New Roman" w:hAnsi="Times New Roman" w:cs="Times New Roman"/>
          <w:sz w:val="28"/>
          <w:szCs w:val="28"/>
          <w:lang w:val="fr-FR" w:bidi="ar-DZ"/>
        </w:rPr>
        <w:t>Ce travail porte sur l'étude, la conception puis la réalisation d'un système de mesure automatique des composantes de l'ensoleillement. Ce système est réalisé autour du microcontrôleur 68HC11F1 de Motorola, choisi pour les performances qu'il offre en matière de capacité mémoire RAM et surtout de l'importance du nombre de ports d'entrées-sorties.  Cette caractéristique a permis l'extension de la mesure à d'autres grandeurs telles que la pression, l'humidité, la température, la vitesse du vent et sa direction,  grandeurs influentes de l'irradiation solaire</w:t>
      </w:r>
      <w:r w:rsidRPr="00402A8D">
        <w:rPr>
          <w:rFonts w:ascii="Times New Roman" w:hAnsi="Times New Roman" w:cs="Times New Roman"/>
          <w:sz w:val="28"/>
          <w:szCs w:val="28"/>
          <w:rtl/>
          <w:lang w:val="fr-FR" w:bidi="ar-DZ"/>
        </w:rPr>
        <w:t>.</w:t>
      </w:r>
    </w:p>
    <w:p w:rsidR="00402A8D" w:rsidRPr="00402A8D" w:rsidRDefault="00402A8D" w:rsidP="00402A8D">
      <w:pPr>
        <w:tabs>
          <w:tab w:val="left" w:pos="10562"/>
          <w:tab w:val="right" w:pos="11482"/>
        </w:tabs>
        <w:jc w:val="right"/>
        <w:rPr>
          <w:rFonts w:ascii="Times New Roman" w:hAnsi="Times New Roman" w:cs="Times New Roman"/>
          <w:sz w:val="28"/>
          <w:szCs w:val="28"/>
          <w:lang w:val="fr-FR" w:bidi="ar-DZ"/>
        </w:rPr>
      </w:pPr>
      <w:r w:rsidRPr="00402A8D">
        <w:rPr>
          <w:rFonts w:ascii="Times New Roman" w:hAnsi="Times New Roman" w:cs="Times New Roman"/>
          <w:sz w:val="28"/>
          <w:szCs w:val="28"/>
          <w:lang w:val="fr-FR" w:bidi="ar-DZ"/>
        </w:rPr>
        <w:t>Les capteurs de pression, de température et de l'irradiation solaire, délivrent respectivement des signaux analogiques, après leur conditionnement à base d'amplificateurs opérationnels, est directement numérisé par le microcontrôleur, puis on procède à leur acquisition sur PC. Les conditionneurs des capteurs, de type passifs, de l'humidité, de la vitesse du vent et de sa direction, délivrent des signaux sous un format numérique. Les signaux ainsi obtenus sont connectés directement aux ports du microcontrôleur</w:t>
      </w:r>
      <w:r w:rsidRPr="00402A8D">
        <w:rPr>
          <w:rFonts w:ascii="Times New Roman" w:hAnsi="Times New Roman" w:cs="Times New Roman"/>
          <w:sz w:val="28"/>
          <w:szCs w:val="28"/>
          <w:rtl/>
          <w:lang w:val="fr-FR" w:bidi="ar-DZ"/>
        </w:rPr>
        <w:t>.</w:t>
      </w:r>
    </w:p>
    <w:p w:rsidR="00402A8D" w:rsidRPr="00402A8D" w:rsidRDefault="00402A8D" w:rsidP="00402A8D">
      <w:pPr>
        <w:tabs>
          <w:tab w:val="left" w:pos="10562"/>
          <w:tab w:val="right" w:pos="11482"/>
        </w:tabs>
        <w:jc w:val="right"/>
        <w:rPr>
          <w:rFonts w:ascii="Times New Roman" w:hAnsi="Times New Roman" w:cs="Times New Roman"/>
          <w:sz w:val="28"/>
          <w:szCs w:val="28"/>
          <w:lang w:val="fr-FR" w:bidi="ar-DZ"/>
        </w:rPr>
      </w:pPr>
      <w:r w:rsidRPr="00402A8D">
        <w:rPr>
          <w:rFonts w:ascii="Times New Roman" w:hAnsi="Times New Roman" w:cs="Times New Roman"/>
          <w:sz w:val="28"/>
          <w:szCs w:val="28"/>
          <w:rtl/>
          <w:lang w:val="fr-FR" w:bidi="ar-DZ"/>
        </w:rPr>
        <w:t xml:space="preserve"> </w:t>
      </w:r>
      <w:r w:rsidRPr="00402A8D">
        <w:rPr>
          <w:rFonts w:ascii="Times New Roman" w:hAnsi="Times New Roman" w:cs="Times New Roman"/>
          <w:sz w:val="28"/>
          <w:szCs w:val="28"/>
          <w:lang w:val="fr-FR" w:bidi="ar-DZ"/>
        </w:rPr>
        <w:t>Un dispositif mécanique actionné par des moteurs pas à pas a été également réalisé pour le suivi de l'angle d'incidence du rayonnement solaire direct. Les données de l'ensemble des paramètres on été enregistrées sur micro-ordinateur toutes les 10 minutes pendant une durée journalière de 14 heures. Nous avons pour cela développé sous Delphi, un logiciel conçu pour le stockage et la visualisation des données acquises, en vue de l'élaboration de la base de  données ainsi obtenue</w:t>
      </w:r>
      <w:r w:rsidRPr="00402A8D">
        <w:rPr>
          <w:rFonts w:ascii="Times New Roman" w:hAnsi="Times New Roman" w:cs="Times New Roman"/>
          <w:sz w:val="28"/>
          <w:szCs w:val="28"/>
          <w:rtl/>
          <w:lang w:val="fr-FR" w:bidi="ar-DZ"/>
        </w:rPr>
        <w:t>.</w:t>
      </w:r>
    </w:p>
    <w:p w:rsidR="00402A8D" w:rsidRPr="00402A8D" w:rsidRDefault="00402A8D" w:rsidP="00402A8D">
      <w:pPr>
        <w:tabs>
          <w:tab w:val="left" w:pos="10562"/>
          <w:tab w:val="right" w:pos="11482"/>
        </w:tabs>
        <w:jc w:val="right"/>
        <w:rPr>
          <w:rFonts w:ascii="Times New Roman" w:hAnsi="Times New Roman" w:cs="Times New Roman"/>
          <w:sz w:val="28"/>
          <w:szCs w:val="28"/>
          <w:lang w:val="fr-FR" w:bidi="ar-DZ"/>
        </w:rPr>
      </w:pPr>
      <w:r w:rsidRPr="00402A8D">
        <w:rPr>
          <w:rFonts w:ascii="Times New Roman" w:hAnsi="Times New Roman" w:cs="Times New Roman"/>
          <w:sz w:val="28"/>
          <w:szCs w:val="28"/>
          <w:lang w:val="fr-FR" w:bidi="ar-DZ"/>
        </w:rPr>
        <w:t>La carte ainsi réalisée, permet aussi l'acquisition instantanée des différents paramètres météorologiques cités précédemment, et, du rayonnement solaire globale avec ses composants directe et diffuse. L'étalonnage du dispositif réalisé est basé sur le réglage précis du gain, de l'offset des amplificateurs utilisés, et l'extraction de la composante continue que comporte les grandeurs de mesures respectivement de la pression et de la température. En ce qui concerne la mesure de l'ensemble des rayonnements solaires, celle de la température, ainsi que la mesure de la pression atmosphérique. Nous avons procédé à leur étalonnage au moyen un appareil humidimètre (type PM6303 -RCL METER) qui donne les valeurs de l'humidité et de la température de l'air</w:t>
      </w:r>
      <w:r w:rsidRPr="00402A8D">
        <w:rPr>
          <w:rFonts w:ascii="Times New Roman" w:hAnsi="Times New Roman" w:cs="Times New Roman"/>
          <w:sz w:val="28"/>
          <w:szCs w:val="28"/>
          <w:rtl/>
          <w:lang w:val="fr-FR" w:bidi="ar-DZ"/>
        </w:rPr>
        <w:t xml:space="preserve">.   </w:t>
      </w:r>
    </w:p>
    <w:p w:rsidR="00402A8D" w:rsidRPr="00402A8D" w:rsidRDefault="00402A8D" w:rsidP="00402A8D">
      <w:pPr>
        <w:tabs>
          <w:tab w:val="left" w:pos="10562"/>
          <w:tab w:val="right" w:pos="11482"/>
        </w:tabs>
        <w:jc w:val="right"/>
        <w:rPr>
          <w:rFonts w:ascii="Times New Roman" w:hAnsi="Times New Roman" w:cs="Times New Roman"/>
          <w:sz w:val="28"/>
          <w:szCs w:val="28"/>
          <w:lang w:val="fr-FR" w:bidi="ar-DZ"/>
        </w:rPr>
      </w:pPr>
      <w:r w:rsidRPr="00402A8D">
        <w:rPr>
          <w:rFonts w:ascii="Times New Roman" w:hAnsi="Times New Roman" w:cs="Times New Roman"/>
          <w:sz w:val="28"/>
          <w:szCs w:val="28"/>
          <w:lang w:val="fr-FR" w:bidi="ar-DZ"/>
        </w:rPr>
        <w:t>Le banc de mesures ainsi réalisé est universel, évolutif, c'est à dire, que l'on peut l'améliorer, et, peut aussi être exploité pour d'autres types de grandeurs. Les appareils commercialisés pour la mesure du rayonnement solaire étant très onéreux, l'utilisation  d'une cellule solaire pour cette mesure est une solution alternative</w:t>
      </w:r>
      <w:r w:rsidRPr="00402A8D">
        <w:rPr>
          <w:rFonts w:ascii="Times New Roman" w:hAnsi="Times New Roman" w:cs="Times New Roman"/>
          <w:sz w:val="28"/>
          <w:szCs w:val="28"/>
          <w:rtl/>
          <w:lang w:val="fr-FR" w:bidi="ar-DZ"/>
        </w:rPr>
        <w:t>.</w:t>
      </w:r>
    </w:p>
    <w:p w:rsidR="00045BA5" w:rsidRPr="00045BA5" w:rsidRDefault="00402A8D" w:rsidP="003D6B30">
      <w:pPr>
        <w:tabs>
          <w:tab w:val="left" w:pos="10562"/>
          <w:tab w:val="right" w:pos="11482"/>
        </w:tabs>
        <w:jc w:val="right"/>
        <w:rPr>
          <w:rFonts w:ascii="Times New Roman" w:hAnsi="Times New Roman" w:cs="Times New Roman" w:hint="cs"/>
          <w:sz w:val="28"/>
          <w:szCs w:val="28"/>
          <w:rtl/>
          <w:lang w:val="fr-FR" w:bidi="ar-DZ"/>
        </w:rPr>
      </w:pPr>
      <w:r w:rsidRPr="00402A8D">
        <w:rPr>
          <w:rFonts w:ascii="Times New Roman" w:hAnsi="Times New Roman" w:cs="Times New Roman"/>
          <w:sz w:val="28"/>
          <w:szCs w:val="28"/>
          <w:lang w:val="fr-FR" w:bidi="ar-DZ"/>
        </w:rPr>
        <w:t>Les résultats obtenus ont montré que la température de la cellule solaire et l'angle d'incidence des rayons solaires sur la cellule dégradent la linéarité du courant du court circuit vis à  vis du rayonnement global. Le système de mesure conçu et réalisé suit de façon fidèle les variations de</w:t>
      </w:r>
      <w:r w:rsidR="003D6B30">
        <w:rPr>
          <w:rFonts w:ascii="Times New Roman" w:hAnsi="Times New Roman" w:cs="Times New Roman"/>
          <w:sz w:val="28"/>
          <w:szCs w:val="28"/>
          <w:lang w:val="fr-FR" w:bidi="ar-DZ"/>
        </w:rPr>
        <w:t xml:space="preserve"> </w:t>
      </w:r>
      <w:r w:rsidRPr="00402A8D">
        <w:rPr>
          <w:rFonts w:ascii="Times New Roman" w:hAnsi="Times New Roman" w:cs="Times New Roman"/>
          <w:sz w:val="28"/>
          <w:szCs w:val="28"/>
          <w:lang w:val="fr-FR" w:bidi="ar-DZ"/>
        </w:rPr>
        <w:t>l'ensemble des grandeurs, faisant l'objet de ce travail</w:t>
      </w:r>
    </w:p>
    <w:sectPr w:rsidR="00045BA5" w:rsidRPr="00045BA5" w:rsidSect="00BC43D3">
      <w:pgSz w:w="11900" w:h="16840"/>
      <w:pgMar w:top="0" w:right="134" w:bottom="0" w:left="284"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F3817" w:rsidRDefault="00FF3817" w:rsidP="00687A7E">
      <w:pPr>
        <w:spacing w:after="0" w:line="240" w:lineRule="auto"/>
      </w:pPr>
      <w:r>
        <w:separator/>
      </w:r>
    </w:p>
  </w:endnote>
  <w:endnote w:type="continuationSeparator" w:id="1">
    <w:p w:rsidR="00FF3817" w:rsidRDefault="00FF3817" w:rsidP="00687A7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F3817" w:rsidRDefault="00FF3817" w:rsidP="00687A7E">
      <w:pPr>
        <w:spacing w:after="0" w:line="240" w:lineRule="auto"/>
      </w:pPr>
      <w:r>
        <w:separator/>
      </w:r>
    </w:p>
  </w:footnote>
  <w:footnote w:type="continuationSeparator" w:id="1">
    <w:p w:rsidR="00FF3817" w:rsidRDefault="00FF3817" w:rsidP="00687A7E">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defaultTabStop w:val="720"/>
  <w:characterSpacingControl w:val="doNotCompress"/>
  <w:footnotePr>
    <w:footnote w:id="0"/>
    <w:footnote w:id="1"/>
  </w:footnotePr>
  <w:endnotePr>
    <w:endnote w:id="0"/>
    <w:endnote w:id="1"/>
  </w:endnotePr>
  <w:compat/>
  <w:rsids>
    <w:rsidRoot w:val="00687A7E"/>
    <w:rsid w:val="0001744A"/>
    <w:rsid w:val="00022DB7"/>
    <w:rsid w:val="00024A9A"/>
    <w:rsid w:val="00026E25"/>
    <w:rsid w:val="00027F35"/>
    <w:rsid w:val="00045BA5"/>
    <w:rsid w:val="00050701"/>
    <w:rsid w:val="00053477"/>
    <w:rsid w:val="00074423"/>
    <w:rsid w:val="0009286B"/>
    <w:rsid w:val="000A646F"/>
    <w:rsid w:val="000D2011"/>
    <w:rsid w:val="000E58EA"/>
    <w:rsid w:val="000F3DF6"/>
    <w:rsid w:val="0011187E"/>
    <w:rsid w:val="001218F2"/>
    <w:rsid w:val="00127A3F"/>
    <w:rsid w:val="00131DE6"/>
    <w:rsid w:val="00187B4F"/>
    <w:rsid w:val="001A0648"/>
    <w:rsid w:val="001A2842"/>
    <w:rsid w:val="001B71BC"/>
    <w:rsid w:val="001F687A"/>
    <w:rsid w:val="00222740"/>
    <w:rsid w:val="00226A34"/>
    <w:rsid w:val="0023007E"/>
    <w:rsid w:val="002523CA"/>
    <w:rsid w:val="00257711"/>
    <w:rsid w:val="00262EDF"/>
    <w:rsid w:val="00266FB4"/>
    <w:rsid w:val="00276785"/>
    <w:rsid w:val="00277B0A"/>
    <w:rsid w:val="00295CE5"/>
    <w:rsid w:val="002B02F3"/>
    <w:rsid w:val="002F1D27"/>
    <w:rsid w:val="00315FFF"/>
    <w:rsid w:val="00325804"/>
    <w:rsid w:val="00334644"/>
    <w:rsid w:val="00351942"/>
    <w:rsid w:val="00351BCB"/>
    <w:rsid w:val="00362A1D"/>
    <w:rsid w:val="003913F3"/>
    <w:rsid w:val="00392B59"/>
    <w:rsid w:val="003A34F6"/>
    <w:rsid w:val="003A59DF"/>
    <w:rsid w:val="003B4615"/>
    <w:rsid w:val="003B5525"/>
    <w:rsid w:val="003D6B30"/>
    <w:rsid w:val="003F0369"/>
    <w:rsid w:val="00402A8D"/>
    <w:rsid w:val="00404ED6"/>
    <w:rsid w:val="0041570A"/>
    <w:rsid w:val="00416367"/>
    <w:rsid w:val="00424CA3"/>
    <w:rsid w:val="0043329E"/>
    <w:rsid w:val="00433A92"/>
    <w:rsid w:val="00437D4C"/>
    <w:rsid w:val="00454BD3"/>
    <w:rsid w:val="00495856"/>
    <w:rsid w:val="004C6A15"/>
    <w:rsid w:val="004D50C8"/>
    <w:rsid w:val="004D5A5D"/>
    <w:rsid w:val="004D6AFE"/>
    <w:rsid w:val="004E299C"/>
    <w:rsid w:val="004F4CCD"/>
    <w:rsid w:val="00507440"/>
    <w:rsid w:val="005332E4"/>
    <w:rsid w:val="005540C4"/>
    <w:rsid w:val="00564247"/>
    <w:rsid w:val="005760F0"/>
    <w:rsid w:val="00582AB0"/>
    <w:rsid w:val="0058787B"/>
    <w:rsid w:val="005903B6"/>
    <w:rsid w:val="00595D57"/>
    <w:rsid w:val="00597A20"/>
    <w:rsid w:val="005C07F6"/>
    <w:rsid w:val="005D6A70"/>
    <w:rsid w:val="00600E66"/>
    <w:rsid w:val="0060113B"/>
    <w:rsid w:val="0061696E"/>
    <w:rsid w:val="006171B3"/>
    <w:rsid w:val="00645119"/>
    <w:rsid w:val="0064770B"/>
    <w:rsid w:val="00656A70"/>
    <w:rsid w:val="006655AB"/>
    <w:rsid w:val="00687A7E"/>
    <w:rsid w:val="006B705B"/>
    <w:rsid w:val="006C5E52"/>
    <w:rsid w:val="006D2655"/>
    <w:rsid w:val="006D2E8E"/>
    <w:rsid w:val="007021FD"/>
    <w:rsid w:val="007042A2"/>
    <w:rsid w:val="007200D9"/>
    <w:rsid w:val="00724260"/>
    <w:rsid w:val="007546BE"/>
    <w:rsid w:val="00754B7E"/>
    <w:rsid w:val="00762426"/>
    <w:rsid w:val="00772814"/>
    <w:rsid w:val="00774959"/>
    <w:rsid w:val="00793B7E"/>
    <w:rsid w:val="007A2D04"/>
    <w:rsid w:val="007C07F0"/>
    <w:rsid w:val="007D4CCC"/>
    <w:rsid w:val="007D4CED"/>
    <w:rsid w:val="00800163"/>
    <w:rsid w:val="00801434"/>
    <w:rsid w:val="0080143B"/>
    <w:rsid w:val="008209DB"/>
    <w:rsid w:val="00834DFD"/>
    <w:rsid w:val="00852079"/>
    <w:rsid w:val="0086279A"/>
    <w:rsid w:val="00871104"/>
    <w:rsid w:val="0087295D"/>
    <w:rsid w:val="0087433D"/>
    <w:rsid w:val="00883C8D"/>
    <w:rsid w:val="00897A26"/>
    <w:rsid w:val="008B3E58"/>
    <w:rsid w:val="008C0589"/>
    <w:rsid w:val="008C1401"/>
    <w:rsid w:val="008D2795"/>
    <w:rsid w:val="008D7283"/>
    <w:rsid w:val="008E78CE"/>
    <w:rsid w:val="0091503A"/>
    <w:rsid w:val="00916503"/>
    <w:rsid w:val="00927CC2"/>
    <w:rsid w:val="009641E5"/>
    <w:rsid w:val="009B65A1"/>
    <w:rsid w:val="009B70FC"/>
    <w:rsid w:val="009C4B2A"/>
    <w:rsid w:val="009E5BF3"/>
    <w:rsid w:val="00A03EF6"/>
    <w:rsid w:val="00A128B8"/>
    <w:rsid w:val="00A12E52"/>
    <w:rsid w:val="00A25ED7"/>
    <w:rsid w:val="00A32D02"/>
    <w:rsid w:val="00A60D4B"/>
    <w:rsid w:val="00A61AB7"/>
    <w:rsid w:val="00AB534B"/>
    <w:rsid w:val="00AC4742"/>
    <w:rsid w:val="00AC5A95"/>
    <w:rsid w:val="00AD3E33"/>
    <w:rsid w:val="00AD694D"/>
    <w:rsid w:val="00AE553A"/>
    <w:rsid w:val="00AF2FCF"/>
    <w:rsid w:val="00B05D1E"/>
    <w:rsid w:val="00B12E48"/>
    <w:rsid w:val="00B16241"/>
    <w:rsid w:val="00B22950"/>
    <w:rsid w:val="00B52A8F"/>
    <w:rsid w:val="00B579D8"/>
    <w:rsid w:val="00B67466"/>
    <w:rsid w:val="00BA39F1"/>
    <w:rsid w:val="00BA6798"/>
    <w:rsid w:val="00BC43D3"/>
    <w:rsid w:val="00BE0E2C"/>
    <w:rsid w:val="00BF5417"/>
    <w:rsid w:val="00BF748F"/>
    <w:rsid w:val="00BF7AC9"/>
    <w:rsid w:val="00C2623D"/>
    <w:rsid w:val="00C61622"/>
    <w:rsid w:val="00C61BDC"/>
    <w:rsid w:val="00C64EE6"/>
    <w:rsid w:val="00C71AE7"/>
    <w:rsid w:val="00C74B49"/>
    <w:rsid w:val="00C8512C"/>
    <w:rsid w:val="00C863CB"/>
    <w:rsid w:val="00C90424"/>
    <w:rsid w:val="00C959B3"/>
    <w:rsid w:val="00CA36E3"/>
    <w:rsid w:val="00CA5388"/>
    <w:rsid w:val="00CB4D04"/>
    <w:rsid w:val="00CC3C56"/>
    <w:rsid w:val="00CE5922"/>
    <w:rsid w:val="00CF0729"/>
    <w:rsid w:val="00CF27EA"/>
    <w:rsid w:val="00CF62E2"/>
    <w:rsid w:val="00D10DD3"/>
    <w:rsid w:val="00D122A8"/>
    <w:rsid w:val="00D74D89"/>
    <w:rsid w:val="00DA4CC0"/>
    <w:rsid w:val="00DB5665"/>
    <w:rsid w:val="00DD0FE0"/>
    <w:rsid w:val="00DE5DC0"/>
    <w:rsid w:val="00DE7A86"/>
    <w:rsid w:val="00E05675"/>
    <w:rsid w:val="00E109B6"/>
    <w:rsid w:val="00E15418"/>
    <w:rsid w:val="00E62DAF"/>
    <w:rsid w:val="00EB4754"/>
    <w:rsid w:val="00EC1006"/>
    <w:rsid w:val="00EC39F3"/>
    <w:rsid w:val="00ED6070"/>
    <w:rsid w:val="00EE7EF1"/>
    <w:rsid w:val="00EF5501"/>
    <w:rsid w:val="00F005CB"/>
    <w:rsid w:val="00F0062E"/>
    <w:rsid w:val="00F00F89"/>
    <w:rsid w:val="00F35A12"/>
    <w:rsid w:val="00F3643C"/>
    <w:rsid w:val="00F364D5"/>
    <w:rsid w:val="00F636EC"/>
    <w:rsid w:val="00F66F78"/>
    <w:rsid w:val="00FB63F7"/>
    <w:rsid w:val="00FC06B7"/>
    <w:rsid w:val="00FF3817"/>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6963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C0589"/>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687A7E"/>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687A7E"/>
  </w:style>
  <w:style w:type="paragraph" w:styleId="Pieddepage">
    <w:name w:val="footer"/>
    <w:basedOn w:val="Normal"/>
    <w:link w:val="PieddepageCar"/>
    <w:uiPriority w:val="99"/>
    <w:semiHidden/>
    <w:unhideWhenUsed/>
    <w:rsid w:val="00687A7E"/>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687A7E"/>
  </w:style>
  <w:style w:type="paragraph" w:styleId="Corpsdetexte">
    <w:name w:val="Body Text"/>
    <w:basedOn w:val="Normal"/>
    <w:link w:val="CorpsdetexteCar"/>
    <w:uiPriority w:val="1"/>
    <w:qFormat/>
    <w:rsid w:val="007546BE"/>
    <w:pPr>
      <w:autoSpaceDE w:val="0"/>
      <w:autoSpaceDN w:val="0"/>
      <w:bidi w:val="0"/>
      <w:adjustRightInd w:val="0"/>
      <w:spacing w:after="0" w:line="240" w:lineRule="auto"/>
      <w:ind w:left="118"/>
    </w:pPr>
    <w:rPr>
      <w:rFonts w:ascii="Times New Roman" w:hAnsi="Times New Roman" w:cs="Times New Roman"/>
      <w:i/>
      <w:iCs/>
      <w:sz w:val="24"/>
      <w:szCs w:val="24"/>
    </w:rPr>
  </w:style>
  <w:style w:type="character" w:customStyle="1" w:styleId="CorpsdetexteCar">
    <w:name w:val="Corps de texte Car"/>
    <w:basedOn w:val="Policepardfaut"/>
    <w:link w:val="Corpsdetexte"/>
    <w:uiPriority w:val="1"/>
    <w:rsid w:val="007546BE"/>
    <w:rPr>
      <w:rFonts w:ascii="Times New Roman" w:hAnsi="Times New Roman" w:cs="Times New Roman"/>
      <w:i/>
      <w:iCs/>
      <w:sz w:val="24"/>
      <w:szCs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BB65F61-35E6-494E-906E-D803FC9740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77</TotalTime>
  <Pages>1</Pages>
  <Words>448</Words>
  <Characters>2558</Characters>
  <Application>Microsoft Office Word</Application>
  <DocSecurity>0</DocSecurity>
  <Lines>21</Lines>
  <Paragraphs>5</Paragraphs>
  <ScaleCrop>false</ScaleCrop>
  <Company/>
  <LinksUpToDate>false</LinksUpToDate>
  <CharactersWithSpaces>3001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119</cp:revision>
  <dcterms:created xsi:type="dcterms:W3CDTF">2014-11-19T09:33:00Z</dcterms:created>
  <dcterms:modified xsi:type="dcterms:W3CDTF">2015-02-24T09:15:00Z</dcterms:modified>
</cp:coreProperties>
</file>