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F6FD9" w:rsidRPr="000F6FD9" w:rsidRDefault="000F6FD9" w:rsidP="000F6FD9">
      <w:pPr>
        <w:bidi w:val="0"/>
        <w:rPr>
          <w:rFonts w:ascii="Times New Roman" w:hAnsi="Times New Roman" w:cs="Times New Roman"/>
          <w:sz w:val="24"/>
          <w:szCs w:val="24"/>
        </w:rPr>
      </w:pPr>
      <w:r w:rsidRPr="000F6FD9">
        <w:rPr>
          <w:rFonts w:ascii="Times New Roman" w:hAnsi="Times New Roman" w:cs="Times New Roman"/>
          <w:sz w:val="24"/>
          <w:szCs w:val="24"/>
        </w:rPr>
        <w:t xml:space="preserve">Les </w:t>
      </w:r>
      <w:proofErr w:type="spellStart"/>
      <w:r w:rsidRPr="000F6FD9">
        <w:rPr>
          <w:rFonts w:ascii="Times New Roman" w:hAnsi="Times New Roman" w:cs="Times New Roman"/>
          <w:sz w:val="24"/>
          <w:szCs w:val="24"/>
        </w:rPr>
        <w:t>lignines</w:t>
      </w:r>
      <w:proofErr w:type="spellEnd"/>
      <w:r w:rsidRPr="000F6FD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F6FD9">
        <w:rPr>
          <w:rFonts w:ascii="Times New Roman" w:hAnsi="Times New Roman" w:cs="Times New Roman"/>
          <w:sz w:val="24"/>
          <w:szCs w:val="24"/>
        </w:rPr>
        <w:t>sont</w:t>
      </w:r>
      <w:proofErr w:type="spellEnd"/>
      <w:r w:rsidRPr="000F6FD9">
        <w:rPr>
          <w:rFonts w:ascii="Times New Roman" w:hAnsi="Times New Roman" w:cs="Times New Roman"/>
          <w:sz w:val="24"/>
          <w:szCs w:val="24"/>
        </w:rPr>
        <w:t xml:space="preserve"> des </w:t>
      </w:r>
      <w:proofErr w:type="spellStart"/>
      <w:r w:rsidRPr="000F6FD9">
        <w:rPr>
          <w:rFonts w:ascii="Times New Roman" w:hAnsi="Times New Roman" w:cs="Times New Roman"/>
          <w:sz w:val="24"/>
          <w:szCs w:val="24"/>
        </w:rPr>
        <w:t>polymères</w:t>
      </w:r>
      <w:proofErr w:type="spellEnd"/>
      <w:r w:rsidRPr="000F6FD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proofErr w:type="gramStart"/>
      <w:r w:rsidRPr="000F6FD9">
        <w:rPr>
          <w:rFonts w:ascii="Times New Roman" w:hAnsi="Times New Roman" w:cs="Times New Roman"/>
          <w:sz w:val="24"/>
          <w:szCs w:val="24"/>
        </w:rPr>
        <w:t>naturels</w:t>
      </w:r>
      <w:proofErr w:type="spellEnd"/>
      <w:r w:rsidRPr="000F6FD9">
        <w:rPr>
          <w:rFonts w:ascii="Times New Roman" w:hAnsi="Times New Roman" w:cs="Times New Roman"/>
          <w:sz w:val="24"/>
          <w:szCs w:val="24"/>
        </w:rPr>
        <w:t xml:space="preserve">  </w:t>
      </w:r>
      <w:proofErr w:type="spellStart"/>
      <w:r w:rsidRPr="000F6FD9">
        <w:rPr>
          <w:rFonts w:ascii="Times New Roman" w:hAnsi="Times New Roman" w:cs="Times New Roman"/>
          <w:sz w:val="24"/>
          <w:szCs w:val="24"/>
        </w:rPr>
        <w:t>produits</w:t>
      </w:r>
      <w:proofErr w:type="spellEnd"/>
      <w:proofErr w:type="gramEnd"/>
      <w:r w:rsidRPr="000F6FD9">
        <w:rPr>
          <w:rFonts w:ascii="Times New Roman" w:hAnsi="Times New Roman" w:cs="Times New Roman"/>
          <w:sz w:val="24"/>
          <w:szCs w:val="24"/>
        </w:rPr>
        <w:t xml:space="preserve">  par la  </w:t>
      </w:r>
      <w:proofErr w:type="spellStart"/>
      <w:r w:rsidRPr="000F6FD9">
        <w:rPr>
          <w:rFonts w:ascii="Times New Roman" w:hAnsi="Times New Roman" w:cs="Times New Roman"/>
          <w:sz w:val="24"/>
          <w:szCs w:val="24"/>
        </w:rPr>
        <w:t>biosynthèse</w:t>
      </w:r>
      <w:proofErr w:type="spellEnd"/>
      <w:r w:rsidRPr="000F6FD9">
        <w:rPr>
          <w:rFonts w:ascii="Times New Roman" w:hAnsi="Times New Roman" w:cs="Times New Roman"/>
          <w:sz w:val="24"/>
          <w:szCs w:val="24"/>
        </w:rPr>
        <w:t xml:space="preserve"> des </w:t>
      </w:r>
      <w:proofErr w:type="spellStart"/>
      <w:r w:rsidRPr="000F6FD9">
        <w:rPr>
          <w:rFonts w:ascii="Times New Roman" w:hAnsi="Times New Roman" w:cs="Times New Roman"/>
          <w:sz w:val="24"/>
          <w:szCs w:val="24"/>
        </w:rPr>
        <w:t>plantes</w:t>
      </w:r>
      <w:proofErr w:type="spellEnd"/>
      <w:r w:rsidRPr="000F6FD9">
        <w:rPr>
          <w:rFonts w:ascii="Times New Roman" w:hAnsi="Times New Roman" w:cs="Times New Roman"/>
          <w:sz w:val="24"/>
          <w:szCs w:val="24"/>
        </w:rPr>
        <w:t xml:space="preserve">. </w:t>
      </w:r>
      <w:proofErr w:type="gramStart"/>
      <w:r w:rsidRPr="000F6FD9">
        <w:rPr>
          <w:rFonts w:ascii="Times New Roman" w:hAnsi="Times New Roman" w:cs="Times New Roman"/>
          <w:sz w:val="24"/>
          <w:szCs w:val="24"/>
        </w:rPr>
        <w:t>La  production</w:t>
      </w:r>
      <w:proofErr w:type="gramEnd"/>
      <w:r w:rsidRPr="000F6FD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F6FD9">
        <w:rPr>
          <w:rFonts w:ascii="Times New Roman" w:hAnsi="Times New Roman" w:cs="Times New Roman"/>
          <w:sz w:val="24"/>
          <w:szCs w:val="24"/>
        </w:rPr>
        <w:t>annuelle</w:t>
      </w:r>
      <w:proofErr w:type="spellEnd"/>
      <w:r w:rsidRPr="000F6FD9">
        <w:rPr>
          <w:rFonts w:ascii="Times New Roman" w:hAnsi="Times New Roman" w:cs="Times New Roman"/>
          <w:sz w:val="24"/>
          <w:szCs w:val="24"/>
        </w:rPr>
        <w:t xml:space="preserve">  de la </w:t>
      </w:r>
      <w:proofErr w:type="spellStart"/>
      <w:r w:rsidRPr="000F6FD9">
        <w:rPr>
          <w:rFonts w:ascii="Times New Roman" w:hAnsi="Times New Roman" w:cs="Times New Roman"/>
          <w:sz w:val="24"/>
          <w:szCs w:val="24"/>
        </w:rPr>
        <w:t>biosphère</w:t>
      </w:r>
      <w:proofErr w:type="spellEnd"/>
      <w:r w:rsidRPr="000F6FD9">
        <w:rPr>
          <w:rFonts w:ascii="Times New Roman" w:hAnsi="Times New Roman" w:cs="Times New Roman"/>
          <w:sz w:val="24"/>
          <w:szCs w:val="24"/>
        </w:rPr>
        <w:t xml:space="preserve"> en </w:t>
      </w:r>
      <w:proofErr w:type="spellStart"/>
      <w:r w:rsidRPr="000F6FD9">
        <w:rPr>
          <w:rFonts w:ascii="Times New Roman" w:hAnsi="Times New Roman" w:cs="Times New Roman"/>
          <w:sz w:val="24"/>
          <w:szCs w:val="24"/>
        </w:rPr>
        <w:t>lignines</w:t>
      </w:r>
      <w:proofErr w:type="spellEnd"/>
      <w:r w:rsidRPr="000F6FD9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0F6FD9">
        <w:rPr>
          <w:rFonts w:ascii="Times New Roman" w:hAnsi="Times New Roman" w:cs="Times New Roman"/>
          <w:sz w:val="24"/>
          <w:szCs w:val="24"/>
        </w:rPr>
        <w:t>dépasse</w:t>
      </w:r>
      <w:proofErr w:type="spellEnd"/>
      <w:r w:rsidRPr="000F6FD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F6FD9">
        <w:rPr>
          <w:rFonts w:ascii="Times New Roman" w:hAnsi="Times New Roman" w:cs="Times New Roman"/>
          <w:sz w:val="24"/>
          <w:szCs w:val="24"/>
        </w:rPr>
        <w:t>largement</w:t>
      </w:r>
      <w:proofErr w:type="spellEnd"/>
      <w:r w:rsidRPr="000F6FD9">
        <w:rPr>
          <w:rFonts w:ascii="Times New Roman" w:hAnsi="Times New Roman" w:cs="Times New Roman"/>
          <w:sz w:val="24"/>
          <w:szCs w:val="24"/>
        </w:rPr>
        <w:t xml:space="preserve"> les </w:t>
      </w:r>
      <w:proofErr w:type="spellStart"/>
      <w:r w:rsidRPr="000F6FD9">
        <w:rPr>
          <w:rFonts w:ascii="Times New Roman" w:hAnsi="Times New Roman" w:cs="Times New Roman"/>
          <w:sz w:val="24"/>
          <w:szCs w:val="24"/>
        </w:rPr>
        <w:t>réserves</w:t>
      </w:r>
      <w:proofErr w:type="spellEnd"/>
      <w:r w:rsidRPr="000F6FD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F6FD9">
        <w:rPr>
          <w:rFonts w:ascii="Times New Roman" w:hAnsi="Times New Roman" w:cs="Times New Roman"/>
          <w:sz w:val="24"/>
          <w:szCs w:val="24"/>
        </w:rPr>
        <w:t>connue</w:t>
      </w:r>
      <w:proofErr w:type="spellEnd"/>
      <w:r w:rsidRPr="000F6FD9">
        <w:rPr>
          <w:rFonts w:ascii="Times New Roman" w:hAnsi="Times New Roman" w:cs="Times New Roman"/>
          <w:sz w:val="24"/>
          <w:szCs w:val="24"/>
        </w:rPr>
        <w:t xml:space="preserve"> en </w:t>
      </w:r>
      <w:proofErr w:type="spellStart"/>
      <w:r w:rsidRPr="000F6FD9">
        <w:rPr>
          <w:rFonts w:ascii="Times New Roman" w:hAnsi="Times New Roman" w:cs="Times New Roman"/>
          <w:sz w:val="24"/>
          <w:szCs w:val="24"/>
        </w:rPr>
        <w:t>pétrole</w:t>
      </w:r>
      <w:proofErr w:type="spellEnd"/>
      <w:r w:rsidRPr="000F6FD9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0F6FD9">
        <w:rPr>
          <w:rFonts w:ascii="Times New Roman" w:hAnsi="Times New Roman" w:cs="Times New Roman"/>
          <w:sz w:val="24"/>
          <w:szCs w:val="24"/>
        </w:rPr>
        <w:t>L'objectif</w:t>
      </w:r>
      <w:proofErr w:type="spellEnd"/>
      <w:r w:rsidRPr="000F6FD9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0F6FD9">
        <w:rPr>
          <w:rFonts w:ascii="Times New Roman" w:hAnsi="Times New Roman" w:cs="Times New Roman"/>
          <w:sz w:val="24"/>
          <w:szCs w:val="24"/>
        </w:rPr>
        <w:t>notre</w:t>
      </w:r>
      <w:proofErr w:type="spellEnd"/>
      <w:r w:rsidRPr="000F6FD9">
        <w:rPr>
          <w:rFonts w:ascii="Times New Roman" w:hAnsi="Times New Roman" w:cs="Times New Roman"/>
          <w:sz w:val="24"/>
          <w:szCs w:val="24"/>
        </w:rPr>
        <w:t xml:space="preserve"> travail, </w:t>
      </w:r>
      <w:proofErr w:type="spellStart"/>
      <w:proofErr w:type="gramStart"/>
      <w:r w:rsidRPr="000F6FD9">
        <w:rPr>
          <w:rFonts w:ascii="Times New Roman" w:hAnsi="Times New Roman" w:cs="Times New Roman"/>
          <w:sz w:val="24"/>
          <w:szCs w:val="24"/>
        </w:rPr>
        <w:t>est</w:t>
      </w:r>
      <w:proofErr w:type="spellEnd"/>
      <w:proofErr w:type="gramEnd"/>
      <w:r w:rsidRPr="000F6FD9">
        <w:rPr>
          <w:rFonts w:ascii="Times New Roman" w:hAnsi="Times New Roman" w:cs="Times New Roman"/>
          <w:sz w:val="24"/>
          <w:szCs w:val="24"/>
        </w:rPr>
        <w:t xml:space="preserve"> la </w:t>
      </w:r>
      <w:proofErr w:type="spellStart"/>
      <w:r w:rsidRPr="000F6FD9">
        <w:rPr>
          <w:rFonts w:ascii="Times New Roman" w:hAnsi="Times New Roman" w:cs="Times New Roman"/>
          <w:sz w:val="24"/>
          <w:szCs w:val="24"/>
        </w:rPr>
        <w:t>valorisation</w:t>
      </w:r>
      <w:proofErr w:type="spellEnd"/>
      <w:r w:rsidRPr="000F6FD9">
        <w:rPr>
          <w:rFonts w:ascii="Times New Roman" w:hAnsi="Times New Roman" w:cs="Times New Roman"/>
          <w:sz w:val="24"/>
          <w:szCs w:val="24"/>
        </w:rPr>
        <w:t xml:space="preserve"> de la soda </w:t>
      </w:r>
      <w:proofErr w:type="spellStart"/>
      <w:r w:rsidRPr="000F6FD9">
        <w:rPr>
          <w:rFonts w:ascii="Times New Roman" w:hAnsi="Times New Roman" w:cs="Times New Roman"/>
          <w:sz w:val="24"/>
          <w:szCs w:val="24"/>
        </w:rPr>
        <w:t>lignine</w:t>
      </w:r>
      <w:proofErr w:type="spellEnd"/>
      <w:r w:rsidRPr="000F6FD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F6FD9">
        <w:rPr>
          <w:rFonts w:ascii="Times New Roman" w:hAnsi="Times New Roman" w:cs="Times New Roman"/>
          <w:sz w:val="24"/>
          <w:szCs w:val="24"/>
        </w:rPr>
        <w:t>dans</w:t>
      </w:r>
      <w:proofErr w:type="spellEnd"/>
      <w:r w:rsidRPr="000F6FD9">
        <w:rPr>
          <w:rFonts w:ascii="Times New Roman" w:hAnsi="Times New Roman" w:cs="Times New Roman"/>
          <w:sz w:val="24"/>
          <w:szCs w:val="24"/>
        </w:rPr>
        <w:t xml:space="preserve"> le </w:t>
      </w:r>
      <w:proofErr w:type="spellStart"/>
      <w:r w:rsidRPr="000F6FD9">
        <w:rPr>
          <w:rFonts w:ascii="Times New Roman" w:hAnsi="Times New Roman" w:cs="Times New Roman"/>
          <w:sz w:val="24"/>
          <w:szCs w:val="24"/>
        </w:rPr>
        <w:t>domaine</w:t>
      </w:r>
      <w:proofErr w:type="spellEnd"/>
      <w:r w:rsidRPr="000F6FD9">
        <w:rPr>
          <w:rFonts w:ascii="Times New Roman" w:hAnsi="Times New Roman" w:cs="Times New Roman"/>
          <w:sz w:val="24"/>
          <w:szCs w:val="24"/>
        </w:rPr>
        <w:t xml:space="preserve"> des </w:t>
      </w:r>
      <w:proofErr w:type="spellStart"/>
      <w:r w:rsidRPr="000F6FD9">
        <w:rPr>
          <w:rFonts w:ascii="Times New Roman" w:hAnsi="Times New Roman" w:cs="Times New Roman"/>
          <w:sz w:val="24"/>
          <w:szCs w:val="24"/>
        </w:rPr>
        <w:t>résines</w:t>
      </w:r>
      <w:proofErr w:type="spellEnd"/>
      <w:r w:rsidRPr="000F6FD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F6FD9">
        <w:rPr>
          <w:rFonts w:ascii="Times New Roman" w:hAnsi="Times New Roman" w:cs="Times New Roman"/>
          <w:sz w:val="24"/>
          <w:szCs w:val="24"/>
        </w:rPr>
        <w:t>phénoliques</w:t>
      </w:r>
      <w:proofErr w:type="spellEnd"/>
      <w:r w:rsidRPr="000F6FD9">
        <w:rPr>
          <w:rFonts w:ascii="Times New Roman" w:hAnsi="Times New Roman" w:cs="Times New Roman"/>
          <w:sz w:val="24"/>
          <w:szCs w:val="24"/>
        </w:rPr>
        <w:t xml:space="preserve">.  Notre travail a </w:t>
      </w:r>
      <w:proofErr w:type="spellStart"/>
      <w:r w:rsidRPr="000F6FD9">
        <w:rPr>
          <w:rFonts w:ascii="Times New Roman" w:hAnsi="Times New Roman" w:cs="Times New Roman"/>
          <w:sz w:val="24"/>
          <w:szCs w:val="24"/>
        </w:rPr>
        <w:t>d'abord</w:t>
      </w:r>
      <w:proofErr w:type="spellEnd"/>
      <w:r w:rsidRPr="000F6FD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F6FD9">
        <w:rPr>
          <w:rFonts w:ascii="Times New Roman" w:hAnsi="Times New Roman" w:cs="Times New Roman"/>
          <w:sz w:val="24"/>
          <w:szCs w:val="24"/>
        </w:rPr>
        <w:t>commencé</w:t>
      </w:r>
      <w:proofErr w:type="spellEnd"/>
      <w:r w:rsidRPr="000F6FD9">
        <w:rPr>
          <w:rFonts w:ascii="Times New Roman" w:hAnsi="Times New Roman" w:cs="Times New Roman"/>
          <w:sz w:val="24"/>
          <w:szCs w:val="24"/>
        </w:rPr>
        <w:t xml:space="preserve"> par </w:t>
      </w:r>
      <w:proofErr w:type="spellStart"/>
      <w:r w:rsidRPr="000F6FD9">
        <w:rPr>
          <w:rFonts w:ascii="Times New Roman" w:hAnsi="Times New Roman" w:cs="Times New Roman"/>
          <w:sz w:val="24"/>
          <w:szCs w:val="24"/>
        </w:rPr>
        <w:t>l'extraction</w:t>
      </w:r>
      <w:proofErr w:type="spellEnd"/>
      <w:r w:rsidRPr="000F6FD9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0F6FD9">
        <w:rPr>
          <w:rFonts w:ascii="Times New Roman" w:hAnsi="Times New Roman" w:cs="Times New Roman"/>
          <w:sz w:val="24"/>
          <w:szCs w:val="24"/>
        </w:rPr>
        <w:t>l'alfa</w:t>
      </w:r>
      <w:proofErr w:type="spellEnd"/>
      <w:r w:rsidRPr="000F6FD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F6FD9">
        <w:rPr>
          <w:rFonts w:ascii="Times New Roman" w:hAnsi="Times New Roman" w:cs="Times New Roman"/>
          <w:sz w:val="24"/>
          <w:szCs w:val="24"/>
        </w:rPr>
        <w:t>gras</w:t>
      </w:r>
      <w:proofErr w:type="spellEnd"/>
      <w:r w:rsidRPr="000F6FD9">
        <w:rPr>
          <w:rFonts w:ascii="Times New Roman" w:hAnsi="Times New Roman" w:cs="Times New Roman"/>
          <w:sz w:val="24"/>
          <w:szCs w:val="24"/>
        </w:rPr>
        <w:t xml:space="preserve"> soda-</w:t>
      </w:r>
      <w:proofErr w:type="spellStart"/>
      <w:r w:rsidRPr="000F6FD9">
        <w:rPr>
          <w:rFonts w:ascii="Times New Roman" w:hAnsi="Times New Roman" w:cs="Times New Roman"/>
          <w:sz w:val="24"/>
          <w:szCs w:val="24"/>
        </w:rPr>
        <w:t>lignine</w:t>
      </w:r>
      <w:proofErr w:type="spellEnd"/>
      <w:r w:rsidRPr="000F6FD9">
        <w:rPr>
          <w:rFonts w:ascii="Times New Roman" w:hAnsi="Times New Roman" w:cs="Times New Roman"/>
          <w:sz w:val="24"/>
          <w:szCs w:val="24"/>
        </w:rPr>
        <w:t xml:space="preserve"> à </w:t>
      </w:r>
      <w:proofErr w:type="spellStart"/>
      <w:r w:rsidRPr="000F6FD9">
        <w:rPr>
          <w:rFonts w:ascii="Times New Roman" w:hAnsi="Times New Roman" w:cs="Times New Roman"/>
          <w:sz w:val="24"/>
          <w:szCs w:val="24"/>
        </w:rPr>
        <w:t>partir</w:t>
      </w:r>
      <w:proofErr w:type="spellEnd"/>
      <w:r w:rsidRPr="000F6FD9">
        <w:rPr>
          <w:rFonts w:ascii="Times New Roman" w:hAnsi="Times New Roman" w:cs="Times New Roman"/>
          <w:sz w:val="24"/>
          <w:szCs w:val="24"/>
        </w:rPr>
        <w:t xml:space="preserve"> d'un jus noir </w:t>
      </w:r>
      <w:proofErr w:type="spellStart"/>
      <w:r w:rsidRPr="000F6FD9">
        <w:rPr>
          <w:rFonts w:ascii="Times New Roman" w:hAnsi="Times New Roman" w:cs="Times New Roman"/>
          <w:sz w:val="24"/>
          <w:szCs w:val="24"/>
        </w:rPr>
        <w:t>rejet</w:t>
      </w:r>
      <w:proofErr w:type="spellEnd"/>
      <w:r w:rsidRPr="000F6FD9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0F6FD9">
        <w:rPr>
          <w:rFonts w:ascii="Times New Roman" w:hAnsi="Times New Roman" w:cs="Times New Roman"/>
          <w:sz w:val="24"/>
          <w:szCs w:val="24"/>
        </w:rPr>
        <w:t>l'industrie</w:t>
      </w:r>
      <w:proofErr w:type="spellEnd"/>
      <w:r w:rsidRPr="000F6FD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F6FD9">
        <w:rPr>
          <w:rFonts w:ascii="Times New Roman" w:hAnsi="Times New Roman" w:cs="Times New Roman"/>
          <w:sz w:val="24"/>
          <w:szCs w:val="24"/>
        </w:rPr>
        <w:t>papetière</w:t>
      </w:r>
      <w:proofErr w:type="spellEnd"/>
      <w:r w:rsidRPr="000F6FD9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0F6FD9">
        <w:rPr>
          <w:rFonts w:ascii="Times New Roman" w:hAnsi="Times New Roman" w:cs="Times New Roman"/>
          <w:sz w:val="24"/>
          <w:szCs w:val="24"/>
        </w:rPr>
        <w:t>Ensuite</w:t>
      </w:r>
      <w:proofErr w:type="spellEnd"/>
      <w:r w:rsidRPr="000F6FD9">
        <w:rPr>
          <w:rFonts w:ascii="Times New Roman" w:hAnsi="Times New Roman" w:cs="Times New Roman"/>
          <w:sz w:val="24"/>
          <w:szCs w:val="24"/>
        </w:rPr>
        <w:t xml:space="preserve"> la </w:t>
      </w:r>
      <w:proofErr w:type="spellStart"/>
      <w:r w:rsidRPr="000F6FD9">
        <w:rPr>
          <w:rFonts w:ascii="Times New Roman" w:hAnsi="Times New Roman" w:cs="Times New Roman"/>
          <w:sz w:val="24"/>
          <w:szCs w:val="24"/>
        </w:rPr>
        <w:t>caractérisation</w:t>
      </w:r>
      <w:proofErr w:type="spellEnd"/>
      <w:r w:rsidRPr="000F6FD9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0F6FD9">
        <w:rPr>
          <w:rFonts w:ascii="Times New Roman" w:hAnsi="Times New Roman" w:cs="Times New Roman"/>
          <w:sz w:val="24"/>
          <w:szCs w:val="24"/>
        </w:rPr>
        <w:t>l'alfa</w:t>
      </w:r>
      <w:proofErr w:type="spellEnd"/>
      <w:r w:rsidRPr="000F6FD9">
        <w:rPr>
          <w:rFonts w:ascii="Times New Roman" w:hAnsi="Times New Roman" w:cs="Times New Roman"/>
          <w:sz w:val="24"/>
          <w:szCs w:val="24"/>
        </w:rPr>
        <w:t xml:space="preserve"> grass soda-</w:t>
      </w:r>
      <w:proofErr w:type="spellStart"/>
      <w:r w:rsidRPr="000F6FD9">
        <w:rPr>
          <w:rFonts w:ascii="Times New Roman" w:hAnsi="Times New Roman" w:cs="Times New Roman"/>
          <w:sz w:val="24"/>
          <w:szCs w:val="24"/>
        </w:rPr>
        <w:t>lignine</w:t>
      </w:r>
      <w:proofErr w:type="spellEnd"/>
      <w:r w:rsidRPr="000F6FD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F6FD9">
        <w:rPr>
          <w:rFonts w:ascii="Times New Roman" w:hAnsi="Times New Roman" w:cs="Times New Roman"/>
          <w:sz w:val="24"/>
          <w:szCs w:val="24"/>
        </w:rPr>
        <w:t>ainsi</w:t>
      </w:r>
      <w:proofErr w:type="spellEnd"/>
      <w:r w:rsidRPr="000F6FD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F6FD9">
        <w:rPr>
          <w:rFonts w:ascii="Times New Roman" w:hAnsi="Times New Roman" w:cs="Times New Roman"/>
          <w:sz w:val="24"/>
          <w:szCs w:val="24"/>
        </w:rPr>
        <w:t>isolée</w:t>
      </w:r>
      <w:proofErr w:type="spellEnd"/>
      <w:r w:rsidRPr="000F6FD9">
        <w:rPr>
          <w:rFonts w:ascii="Times New Roman" w:hAnsi="Times New Roman" w:cs="Times New Roman"/>
          <w:sz w:val="24"/>
          <w:szCs w:val="24"/>
        </w:rPr>
        <w:t xml:space="preserve"> par </w:t>
      </w:r>
      <w:proofErr w:type="spellStart"/>
      <w:r w:rsidRPr="000F6FD9">
        <w:rPr>
          <w:rFonts w:ascii="Times New Roman" w:hAnsi="Times New Roman" w:cs="Times New Roman"/>
          <w:sz w:val="24"/>
          <w:szCs w:val="24"/>
        </w:rPr>
        <w:t>différentes</w:t>
      </w:r>
      <w:proofErr w:type="spellEnd"/>
      <w:r w:rsidRPr="000F6FD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F6FD9">
        <w:rPr>
          <w:rFonts w:ascii="Times New Roman" w:hAnsi="Times New Roman" w:cs="Times New Roman"/>
          <w:sz w:val="24"/>
          <w:szCs w:val="24"/>
        </w:rPr>
        <w:t>méthodes</w:t>
      </w:r>
      <w:proofErr w:type="spellEnd"/>
      <w:r w:rsidRPr="000F6FD9">
        <w:rPr>
          <w:rFonts w:ascii="Times New Roman" w:hAnsi="Times New Roman" w:cs="Times New Roman"/>
          <w:sz w:val="24"/>
          <w:szCs w:val="24"/>
        </w:rPr>
        <w:t xml:space="preserve"> entre </w:t>
      </w:r>
      <w:proofErr w:type="spellStart"/>
      <w:r w:rsidRPr="000F6FD9">
        <w:rPr>
          <w:rFonts w:ascii="Times New Roman" w:hAnsi="Times New Roman" w:cs="Times New Roman"/>
          <w:sz w:val="24"/>
          <w:szCs w:val="24"/>
        </w:rPr>
        <w:t>autre</w:t>
      </w:r>
      <w:proofErr w:type="spellEnd"/>
      <w:r w:rsidRPr="000F6FD9">
        <w:rPr>
          <w:rFonts w:ascii="Times New Roman" w:hAnsi="Times New Roman" w:cs="Times New Roman"/>
          <w:sz w:val="24"/>
          <w:szCs w:val="24"/>
        </w:rPr>
        <w:t xml:space="preserve"> par </w:t>
      </w:r>
      <w:proofErr w:type="spellStart"/>
      <w:r w:rsidRPr="000F6FD9">
        <w:rPr>
          <w:rFonts w:ascii="Times New Roman" w:hAnsi="Times New Roman" w:cs="Times New Roman"/>
          <w:sz w:val="24"/>
          <w:szCs w:val="24"/>
        </w:rPr>
        <w:t>thioacydolyse</w:t>
      </w:r>
      <w:proofErr w:type="spellEnd"/>
      <w:r w:rsidRPr="000F6FD9">
        <w:rPr>
          <w:rFonts w:ascii="Times New Roman" w:hAnsi="Times New Roman" w:cs="Times New Roman"/>
          <w:sz w:val="24"/>
          <w:szCs w:val="24"/>
        </w:rPr>
        <w:t xml:space="preserve">, RMN 31p </w:t>
      </w:r>
      <w:proofErr w:type="spellStart"/>
      <w:r w:rsidRPr="000F6FD9">
        <w:rPr>
          <w:rFonts w:ascii="Times New Roman" w:hAnsi="Times New Roman" w:cs="Times New Roman"/>
          <w:sz w:val="24"/>
          <w:szCs w:val="24"/>
        </w:rPr>
        <w:t>ainsi</w:t>
      </w:r>
      <w:proofErr w:type="spellEnd"/>
      <w:r w:rsidRPr="000F6FD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F6FD9">
        <w:rPr>
          <w:rFonts w:ascii="Times New Roman" w:hAnsi="Times New Roman" w:cs="Times New Roman"/>
          <w:sz w:val="24"/>
          <w:szCs w:val="24"/>
        </w:rPr>
        <w:t>que</w:t>
      </w:r>
      <w:proofErr w:type="spellEnd"/>
      <w:r w:rsidRPr="000F6FD9">
        <w:rPr>
          <w:rFonts w:ascii="Times New Roman" w:hAnsi="Times New Roman" w:cs="Times New Roman"/>
          <w:sz w:val="24"/>
          <w:szCs w:val="24"/>
        </w:rPr>
        <w:t xml:space="preserve"> par </w:t>
      </w:r>
      <w:proofErr w:type="spellStart"/>
      <w:r w:rsidRPr="000F6FD9">
        <w:rPr>
          <w:rFonts w:ascii="Times New Roman" w:hAnsi="Times New Roman" w:cs="Times New Roman"/>
          <w:sz w:val="24"/>
          <w:szCs w:val="24"/>
        </w:rPr>
        <w:t>pyrolyse-spectrometrie</w:t>
      </w:r>
      <w:proofErr w:type="spellEnd"/>
      <w:r w:rsidRPr="000F6FD9">
        <w:rPr>
          <w:rFonts w:ascii="Times New Roman" w:hAnsi="Times New Roman" w:cs="Times New Roman"/>
          <w:sz w:val="24"/>
          <w:szCs w:val="24"/>
        </w:rPr>
        <w:t xml:space="preserve"> de masse. Il </w:t>
      </w:r>
      <w:proofErr w:type="spellStart"/>
      <w:r w:rsidRPr="000F6FD9">
        <w:rPr>
          <w:rFonts w:ascii="Times New Roman" w:hAnsi="Times New Roman" w:cs="Times New Roman"/>
          <w:sz w:val="24"/>
          <w:szCs w:val="24"/>
        </w:rPr>
        <w:t>ressort</w:t>
      </w:r>
      <w:proofErr w:type="spellEnd"/>
      <w:r w:rsidRPr="000F6FD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F6FD9">
        <w:rPr>
          <w:rFonts w:ascii="Times New Roman" w:hAnsi="Times New Roman" w:cs="Times New Roman"/>
          <w:sz w:val="24"/>
          <w:szCs w:val="24"/>
        </w:rPr>
        <w:t>que</w:t>
      </w:r>
      <w:proofErr w:type="spellEnd"/>
      <w:r w:rsidRPr="000F6FD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F6FD9">
        <w:rPr>
          <w:rFonts w:ascii="Times New Roman" w:hAnsi="Times New Roman" w:cs="Times New Roman"/>
          <w:sz w:val="24"/>
          <w:szCs w:val="24"/>
        </w:rPr>
        <w:t>l'alfa</w:t>
      </w:r>
      <w:proofErr w:type="spellEnd"/>
      <w:r w:rsidRPr="000F6FD9">
        <w:rPr>
          <w:rFonts w:ascii="Times New Roman" w:hAnsi="Times New Roman" w:cs="Times New Roman"/>
          <w:sz w:val="24"/>
          <w:szCs w:val="24"/>
        </w:rPr>
        <w:t xml:space="preserve"> grass soda-</w:t>
      </w:r>
      <w:proofErr w:type="spellStart"/>
      <w:r w:rsidRPr="000F6FD9">
        <w:rPr>
          <w:rFonts w:ascii="Times New Roman" w:hAnsi="Times New Roman" w:cs="Times New Roman"/>
          <w:sz w:val="24"/>
          <w:szCs w:val="24"/>
        </w:rPr>
        <w:t>lignine</w:t>
      </w:r>
      <w:proofErr w:type="spellEnd"/>
      <w:r w:rsidRPr="000F6FD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F6FD9">
        <w:rPr>
          <w:rFonts w:ascii="Times New Roman" w:hAnsi="Times New Roman" w:cs="Times New Roman"/>
          <w:sz w:val="24"/>
          <w:szCs w:val="24"/>
        </w:rPr>
        <w:t>présente</w:t>
      </w:r>
      <w:proofErr w:type="spellEnd"/>
      <w:r w:rsidRPr="000F6FD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F6FD9">
        <w:rPr>
          <w:rFonts w:ascii="Times New Roman" w:hAnsi="Times New Roman" w:cs="Times New Roman"/>
          <w:sz w:val="24"/>
          <w:szCs w:val="24"/>
        </w:rPr>
        <w:t>une</w:t>
      </w:r>
      <w:proofErr w:type="spellEnd"/>
      <w:r w:rsidRPr="000F6FD9">
        <w:rPr>
          <w:rFonts w:ascii="Times New Roman" w:hAnsi="Times New Roman" w:cs="Times New Roman"/>
          <w:sz w:val="24"/>
          <w:szCs w:val="24"/>
        </w:rPr>
        <w:t xml:space="preserve"> proportion </w:t>
      </w:r>
      <w:proofErr w:type="spellStart"/>
      <w:r w:rsidRPr="000F6FD9">
        <w:rPr>
          <w:rFonts w:ascii="Times New Roman" w:hAnsi="Times New Roman" w:cs="Times New Roman"/>
          <w:sz w:val="24"/>
          <w:szCs w:val="24"/>
        </w:rPr>
        <w:t>relativement</w:t>
      </w:r>
      <w:proofErr w:type="spellEnd"/>
      <w:r w:rsidRPr="000F6FD9">
        <w:rPr>
          <w:rFonts w:ascii="Times New Roman" w:hAnsi="Times New Roman" w:cs="Times New Roman"/>
          <w:sz w:val="24"/>
          <w:szCs w:val="24"/>
        </w:rPr>
        <w:t xml:space="preserve"> plus </w:t>
      </w:r>
      <w:proofErr w:type="spellStart"/>
      <w:proofErr w:type="gramStart"/>
      <w:r w:rsidRPr="000F6FD9">
        <w:rPr>
          <w:rFonts w:ascii="Times New Roman" w:hAnsi="Times New Roman" w:cs="Times New Roman"/>
          <w:sz w:val="24"/>
          <w:szCs w:val="24"/>
        </w:rPr>
        <w:t>importante</w:t>
      </w:r>
      <w:proofErr w:type="spellEnd"/>
      <w:r w:rsidRPr="000F6FD9">
        <w:rPr>
          <w:rFonts w:ascii="Times New Roman" w:hAnsi="Times New Roman" w:cs="Times New Roman"/>
          <w:sz w:val="24"/>
          <w:szCs w:val="24"/>
        </w:rPr>
        <w:t xml:space="preserve">  en</w:t>
      </w:r>
      <w:proofErr w:type="gramEnd"/>
      <w:r w:rsidRPr="000F6FD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F6FD9">
        <w:rPr>
          <w:rFonts w:ascii="Times New Roman" w:hAnsi="Times New Roman" w:cs="Times New Roman"/>
          <w:sz w:val="24"/>
          <w:szCs w:val="24"/>
        </w:rPr>
        <w:t>unitées</w:t>
      </w:r>
      <w:proofErr w:type="spellEnd"/>
      <w:r w:rsidRPr="000F6FD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F6FD9">
        <w:rPr>
          <w:rFonts w:ascii="Times New Roman" w:hAnsi="Times New Roman" w:cs="Times New Roman"/>
          <w:sz w:val="24"/>
          <w:szCs w:val="24"/>
        </w:rPr>
        <w:t>gaiacyles</w:t>
      </w:r>
      <w:proofErr w:type="spellEnd"/>
      <w:r w:rsidRPr="000F6FD9">
        <w:rPr>
          <w:rFonts w:ascii="Times New Roman" w:hAnsi="Times New Roman" w:cs="Times New Roman"/>
          <w:sz w:val="24"/>
          <w:szCs w:val="24"/>
        </w:rPr>
        <w:t xml:space="preserve"> et </w:t>
      </w:r>
      <w:proofErr w:type="spellStart"/>
      <w:r w:rsidRPr="000F6FD9">
        <w:rPr>
          <w:rFonts w:ascii="Times New Roman" w:hAnsi="Times New Roman" w:cs="Times New Roman"/>
          <w:sz w:val="24"/>
          <w:szCs w:val="24"/>
        </w:rPr>
        <w:t>unitées</w:t>
      </w:r>
      <w:proofErr w:type="spellEnd"/>
      <w:r w:rsidRPr="000F6FD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F6FD9">
        <w:rPr>
          <w:rFonts w:ascii="Times New Roman" w:hAnsi="Times New Roman" w:cs="Times New Roman"/>
          <w:sz w:val="24"/>
          <w:szCs w:val="24"/>
        </w:rPr>
        <w:t>syringyles</w:t>
      </w:r>
      <w:proofErr w:type="spellEnd"/>
      <w:r w:rsidRPr="000F6FD9">
        <w:rPr>
          <w:rFonts w:ascii="Times New Roman" w:hAnsi="Times New Roman" w:cs="Times New Roman"/>
          <w:sz w:val="24"/>
          <w:szCs w:val="24"/>
        </w:rPr>
        <w:t xml:space="preserve"> par rapport aux </w:t>
      </w:r>
      <w:proofErr w:type="spellStart"/>
      <w:r w:rsidRPr="000F6FD9">
        <w:rPr>
          <w:rFonts w:ascii="Times New Roman" w:hAnsi="Times New Roman" w:cs="Times New Roman"/>
          <w:sz w:val="24"/>
          <w:szCs w:val="24"/>
        </w:rPr>
        <w:t>lignines</w:t>
      </w:r>
      <w:proofErr w:type="spellEnd"/>
      <w:r w:rsidRPr="000F6FD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F6FD9">
        <w:rPr>
          <w:rFonts w:ascii="Times New Roman" w:hAnsi="Times New Roman" w:cs="Times New Roman"/>
          <w:sz w:val="24"/>
          <w:szCs w:val="24"/>
        </w:rPr>
        <w:t>provenant</w:t>
      </w:r>
      <w:proofErr w:type="spellEnd"/>
      <w:r w:rsidRPr="000F6FD9">
        <w:rPr>
          <w:rFonts w:ascii="Times New Roman" w:hAnsi="Times New Roman" w:cs="Times New Roman"/>
          <w:sz w:val="24"/>
          <w:szCs w:val="24"/>
        </w:rPr>
        <w:t xml:space="preserve"> de bois </w:t>
      </w:r>
      <w:proofErr w:type="spellStart"/>
      <w:r w:rsidRPr="000F6FD9">
        <w:rPr>
          <w:rFonts w:ascii="Times New Roman" w:hAnsi="Times New Roman" w:cs="Times New Roman"/>
          <w:sz w:val="24"/>
          <w:szCs w:val="24"/>
        </w:rPr>
        <w:t>dur</w:t>
      </w:r>
      <w:proofErr w:type="spellEnd"/>
      <w:r w:rsidRPr="000F6FD9">
        <w:rPr>
          <w:rFonts w:ascii="Times New Roman" w:hAnsi="Times New Roman" w:cs="Times New Roman"/>
          <w:sz w:val="24"/>
          <w:szCs w:val="24"/>
        </w:rPr>
        <w:t xml:space="preserve"> , </w:t>
      </w:r>
      <w:proofErr w:type="spellStart"/>
      <w:r w:rsidRPr="000F6FD9">
        <w:rPr>
          <w:rFonts w:ascii="Times New Roman" w:hAnsi="Times New Roman" w:cs="Times New Roman"/>
          <w:sz w:val="24"/>
          <w:szCs w:val="24"/>
        </w:rPr>
        <w:t>tendre</w:t>
      </w:r>
      <w:proofErr w:type="spellEnd"/>
      <w:r w:rsidRPr="000F6FD9">
        <w:rPr>
          <w:rFonts w:ascii="Times New Roman" w:hAnsi="Times New Roman" w:cs="Times New Roman"/>
          <w:sz w:val="24"/>
          <w:szCs w:val="24"/>
        </w:rPr>
        <w:t xml:space="preserve"> et </w:t>
      </w:r>
      <w:proofErr w:type="spellStart"/>
      <w:r w:rsidRPr="000F6FD9">
        <w:rPr>
          <w:rFonts w:ascii="Times New Roman" w:hAnsi="Times New Roman" w:cs="Times New Roman"/>
          <w:sz w:val="24"/>
          <w:szCs w:val="24"/>
        </w:rPr>
        <w:t>plantes</w:t>
      </w:r>
      <w:proofErr w:type="spellEnd"/>
      <w:r w:rsidRPr="000F6FD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F6FD9">
        <w:rPr>
          <w:rFonts w:ascii="Times New Roman" w:hAnsi="Times New Roman" w:cs="Times New Roman"/>
          <w:sz w:val="24"/>
          <w:szCs w:val="24"/>
        </w:rPr>
        <w:t>annuelles</w:t>
      </w:r>
      <w:proofErr w:type="spellEnd"/>
      <w:r w:rsidRPr="000F6FD9">
        <w:rPr>
          <w:rFonts w:ascii="Times New Roman" w:hAnsi="Times New Roman" w:cs="Times New Roman"/>
          <w:sz w:val="24"/>
          <w:szCs w:val="24"/>
          <w:rtl/>
        </w:rPr>
        <w:t xml:space="preserve">. </w:t>
      </w:r>
    </w:p>
    <w:p w:rsidR="000F6FD9" w:rsidRPr="000F6FD9" w:rsidRDefault="000F6FD9" w:rsidP="000F6FD9">
      <w:pPr>
        <w:bidi w:val="0"/>
        <w:rPr>
          <w:rFonts w:ascii="Times New Roman" w:hAnsi="Times New Roman" w:cs="Times New Roman"/>
          <w:sz w:val="24"/>
          <w:szCs w:val="24"/>
        </w:rPr>
      </w:pPr>
      <w:proofErr w:type="spellStart"/>
      <w:r w:rsidRPr="000F6FD9">
        <w:rPr>
          <w:rFonts w:ascii="Times New Roman" w:hAnsi="Times New Roman" w:cs="Times New Roman"/>
          <w:sz w:val="24"/>
          <w:szCs w:val="24"/>
        </w:rPr>
        <w:t>Dans</w:t>
      </w:r>
      <w:proofErr w:type="spellEnd"/>
      <w:r w:rsidRPr="000F6FD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F6FD9">
        <w:rPr>
          <w:rFonts w:ascii="Times New Roman" w:hAnsi="Times New Roman" w:cs="Times New Roman"/>
          <w:sz w:val="24"/>
          <w:szCs w:val="24"/>
        </w:rPr>
        <w:t>une</w:t>
      </w:r>
      <w:proofErr w:type="spellEnd"/>
      <w:r w:rsidRPr="000F6FD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F6FD9">
        <w:rPr>
          <w:rFonts w:ascii="Times New Roman" w:hAnsi="Times New Roman" w:cs="Times New Roman"/>
          <w:sz w:val="24"/>
          <w:szCs w:val="24"/>
        </w:rPr>
        <w:t>deuxième</w:t>
      </w:r>
      <w:proofErr w:type="spellEnd"/>
      <w:r w:rsidRPr="000F6FD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F6FD9">
        <w:rPr>
          <w:rFonts w:ascii="Times New Roman" w:hAnsi="Times New Roman" w:cs="Times New Roman"/>
          <w:sz w:val="24"/>
          <w:szCs w:val="24"/>
        </w:rPr>
        <w:t>partie</w:t>
      </w:r>
      <w:proofErr w:type="spellEnd"/>
      <w:r w:rsidRPr="000F6FD9">
        <w:rPr>
          <w:rFonts w:ascii="Times New Roman" w:hAnsi="Times New Roman" w:cs="Times New Roman"/>
          <w:sz w:val="24"/>
          <w:szCs w:val="24"/>
        </w:rPr>
        <w:t xml:space="preserve"> la </w:t>
      </w:r>
      <w:proofErr w:type="spellStart"/>
      <w:r w:rsidRPr="000F6FD9">
        <w:rPr>
          <w:rFonts w:ascii="Times New Roman" w:hAnsi="Times New Roman" w:cs="Times New Roman"/>
          <w:sz w:val="24"/>
          <w:szCs w:val="24"/>
        </w:rPr>
        <w:t>valorisation</w:t>
      </w:r>
      <w:proofErr w:type="spellEnd"/>
      <w:r w:rsidRPr="000F6FD9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0F6FD9">
        <w:rPr>
          <w:rFonts w:ascii="Times New Roman" w:hAnsi="Times New Roman" w:cs="Times New Roman"/>
          <w:sz w:val="24"/>
          <w:szCs w:val="24"/>
        </w:rPr>
        <w:t>l'alfa</w:t>
      </w:r>
      <w:proofErr w:type="spellEnd"/>
      <w:r w:rsidRPr="000F6FD9">
        <w:rPr>
          <w:rFonts w:ascii="Times New Roman" w:hAnsi="Times New Roman" w:cs="Times New Roman"/>
          <w:sz w:val="24"/>
          <w:szCs w:val="24"/>
        </w:rPr>
        <w:t xml:space="preserve"> grass soda-</w:t>
      </w:r>
      <w:proofErr w:type="spellStart"/>
      <w:r w:rsidRPr="000F6FD9">
        <w:rPr>
          <w:rFonts w:ascii="Times New Roman" w:hAnsi="Times New Roman" w:cs="Times New Roman"/>
          <w:sz w:val="24"/>
          <w:szCs w:val="24"/>
        </w:rPr>
        <w:t>lignine</w:t>
      </w:r>
      <w:proofErr w:type="spellEnd"/>
      <w:r w:rsidRPr="000F6FD9">
        <w:rPr>
          <w:rFonts w:ascii="Times New Roman" w:hAnsi="Times New Roman" w:cs="Times New Roman"/>
          <w:sz w:val="24"/>
          <w:szCs w:val="24"/>
        </w:rPr>
        <w:t xml:space="preserve"> a </w:t>
      </w:r>
      <w:proofErr w:type="spellStart"/>
      <w:r w:rsidRPr="000F6FD9">
        <w:rPr>
          <w:rFonts w:ascii="Times New Roman" w:hAnsi="Times New Roman" w:cs="Times New Roman"/>
          <w:sz w:val="24"/>
          <w:szCs w:val="24"/>
        </w:rPr>
        <w:t>été</w:t>
      </w:r>
      <w:proofErr w:type="spellEnd"/>
      <w:r w:rsidRPr="000F6FD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F6FD9">
        <w:rPr>
          <w:rFonts w:ascii="Times New Roman" w:hAnsi="Times New Roman" w:cs="Times New Roman"/>
          <w:sz w:val="24"/>
          <w:szCs w:val="24"/>
        </w:rPr>
        <w:t>faite</w:t>
      </w:r>
      <w:proofErr w:type="spellEnd"/>
      <w:r w:rsidRPr="000F6FD9">
        <w:rPr>
          <w:rFonts w:ascii="Times New Roman" w:hAnsi="Times New Roman" w:cs="Times New Roman"/>
          <w:sz w:val="24"/>
          <w:szCs w:val="24"/>
        </w:rPr>
        <w:t xml:space="preserve"> par son incorporation </w:t>
      </w:r>
      <w:proofErr w:type="spellStart"/>
      <w:r w:rsidRPr="000F6FD9">
        <w:rPr>
          <w:rFonts w:ascii="Times New Roman" w:hAnsi="Times New Roman" w:cs="Times New Roman"/>
          <w:sz w:val="24"/>
          <w:szCs w:val="24"/>
        </w:rPr>
        <w:t>dans</w:t>
      </w:r>
      <w:proofErr w:type="spellEnd"/>
      <w:r w:rsidRPr="000F6FD9">
        <w:rPr>
          <w:rFonts w:ascii="Times New Roman" w:hAnsi="Times New Roman" w:cs="Times New Roman"/>
          <w:sz w:val="24"/>
          <w:szCs w:val="24"/>
        </w:rPr>
        <w:t xml:space="preserve"> des formulations .</w:t>
      </w:r>
      <w:proofErr w:type="spellStart"/>
      <w:r w:rsidRPr="000F6FD9">
        <w:rPr>
          <w:rFonts w:ascii="Times New Roman" w:hAnsi="Times New Roman" w:cs="Times New Roman"/>
          <w:sz w:val="24"/>
          <w:szCs w:val="24"/>
        </w:rPr>
        <w:t>L'action</w:t>
      </w:r>
      <w:proofErr w:type="spellEnd"/>
      <w:r w:rsidRPr="000F6FD9">
        <w:rPr>
          <w:rFonts w:ascii="Times New Roman" w:hAnsi="Times New Roman" w:cs="Times New Roman"/>
          <w:sz w:val="24"/>
          <w:szCs w:val="24"/>
        </w:rPr>
        <w:t xml:space="preserve"> se </w:t>
      </w:r>
      <w:proofErr w:type="spellStart"/>
      <w:r w:rsidRPr="000F6FD9">
        <w:rPr>
          <w:rFonts w:ascii="Times New Roman" w:hAnsi="Times New Roman" w:cs="Times New Roman"/>
          <w:sz w:val="24"/>
          <w:szCs w:val="24"/>
        </w:rPr>
        <w:t>cette</w:t>
      </w:r>
      <w:proofErr w:type="spellEnd"/>
      <w:r w:rsidRPr="000F6FD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F6FD9">
        <w:rPr>
          <w:rFonts w:ascii="Times New Roman" w:hAnsi="Times New Roman" w:cs="Times New Roman"/>
          <w:sz w:val="24"/>
          <w:szCs w:val="24"/>
        </w:rPr>
        <w:t>alfa</w:t>
      </w:r>
      <w:proofErr w:type="spellEnd"/>
      <w:r w:rsidRPr="000F6FD9">
        <w:rPr>
          <w:rFonts w:ascii="Times New Roman" w:hAnsi="Times New Roman" w:cs="Times New Roman"/>
          <w:sz w:val="24"/>
          <w:szCs w:val="24"/>
        </w:rPr>
        <w:t xml:space="preserve"> grass soda-</w:t>
      </w:r>
      <w:proofErr w:type="spellStart"/>
      <w:r w:rsidRPr="000F6FD9">
        <w:rPr>
          <w:rFonts w:ascii="Times New Roman" w:hAnsi="Times New Roman" w:cs="Times New Roman"/>
          <w:sz w:val="24"/>
          <w:szCs w:val="24"/>
        </w:rPr>
        <w:t>lignine</w:t>
      </w:r>
      <w:proofErr w:type="spellEnd"/>
      <w:r w:rsidRPr="000F6FD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F6FD9">
        <w:rPr>
          <w:rFonts w:ascii="Times New Roman" w:hAnsi="Times New Roman" w:cs="Times New Roman"/>
          <w:sz w:val="24"/>
          <w:szCs w:val="24"/>
        </w:rPr>
        <w:t>ainsi</w:t>
      </w:r>
      <w:proofErr w:type="spellEnd"/>
      <w:r w:rsidRPr="000F6FD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F6FD9">
        <w:rPr>
          <w:rFonts w:ascii="Times New Roman" w:hAnsi="Times New Roman" w:cs="Times New Roman"/>
          <w:sz w:val="24"/>
          <w:szCs w:val="24"/>
        </w:rPr>
        <w:t>incorporée</w:t>
      </w:r>
      <w:proofErr w:type="spellEnd"/>
      <w:r w:rsidRPr="000F6FD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F6FD9">
        <w:rPr>
          <w:rFonts w:ascii="Times New Roman" w:hAnsi="Times New Roman" w:cs="Times New Roman"/>
          <w:sz w:val="24"/>
          <w:szCs w:val="24"/>
        </w:rPr>
        <w:t>peut</w:t>
      </w:r>
      <w:proofErr w:type="spellEnd"/>
      <w:r w:rsidRPr="000F6FD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F6FD9">
        <w:rPr>
          <w:rFonts w:ascii="Times New Roman" w:hAnsi="Times New Roman" w:cs="Times New Roman"/>
          <w:sz w:val="24"/>
          <w:szCs w:val="24"/>
        </w:rPr>
        <w:t>être</w:t>
      </w:r>
      <w:proofErr w:type="spellEnd"/>
      <w:r w:rsidRPr="000F6FD9">
        <w:rPr>
          <w:rFonts w:ascii="Times New Roman" w:hAnsi="Times New Roman" w:cs="Times New Roman"/>
          <w:sz w:val="24"/>
          <w:szCs w:val="24"/>
        </w:rPr>
        <w:t xml:space="preserve"> passive </w:t>
      </w:r>
      <w:proofErr w:type="spellStart"/>
      <w:r w:rsidRPr="000F6FD9">
        <w:rPr>
          <w:rFonts w:ascii="Times New Roman" w:hAnsi="Times New Roman" w:cs="Times New Roman"/>
          <w:sz w:val="24"/>
          <w:szCs w:val="24"/>
        </w:rPr>
        <w:t>ou</w:t>
      </w:r>
      <w:proofErr w:type="spellEnd"/>
      <w:r w:rsidRPr="000F6FD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F6FD9">
        <w:rPr>
          <w:rFonts w:ascii="Times New Roman" w:hAnsi="Times New Roman" w:cs="Times New Roman"/>
          <w:sz w:val="24"/>
          <w:szCs w:val="24"/>
        </w:rPr>
        <w:t>active.Elle</w:t>
      </w:r>
      <w:proofErr w:type="spellEnd"/>
      <w:r w:rsidRPr="000F6FD9">
        <w:rPr>
          <w:rFonts w:ascii="Times New Roman" w:hAnsi="Times New Roman" w:cs="Times New Roman"/>
          <w:sz w:val="24"/>
          <w:szCs w:val="24"/>
        </w:rPr>
        <w:t xml:space="preserve"> a </w:t>
      </w:r>
      <w:proofErr w:type="spellStart"/>
      <w:r w:rsidRPr="000F6FD9">
        <w:rPr>
          <w:rFonts w:ascii="Times New Roman" w:hAnsi="Times New Roman" w:cs="Times New Roman"/>
          <w:sz w:val="24"/>
          <w:szCs w:val="24"/>
        </w:rPr>
        <w:t>été</w:t>
      </w:r>
      <w:proofErr w:type="spellEnd"/>
      <w:r w:rsidRPr="000F6FD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F6FD9">
        <w:rPr>
          <w:rFonts w:ascii="Times New Roman" w:hAnsi="Times New Roman" w:cs="Times New Roman"/>
          <w:sz w:val="24"/>
          <w:szCs w:val="24"/>
        </w:rPr>
        <w:t>utilisée</w:t>
      </w:r>
      <w:proofErr w:type="spellEnd"/>
      <w:r w:rsidRPr="000F6FD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F6FD9">
        <w:rPr>
          <w:rFonts w:ascii="Times New Roman" w:hAnsi="Times New Roman" w:cs="Times New Roman"/>
          <w:sz w:val="24"/>
          <w:szCs w:val="24"/>
        </w:rPr>
        <w:t>comme</w:t>
      </w:r>
      <w:proofErr w:type="spellEnd"/>
      <w:r w:rsidRPr="000F6FD9">
        <w:rPr>
          <w:rFonts w:ascii="Times New Roman" w:hAnsi="Times New Roman" w:cs="Times New Roman"/>
          <w:sz w:val="24"/>
          <w:szCs w:val="24"/>
        </w:rPr>
        <w:t xml:space="preserve"> charge </w:t>
      </w:r>
      <w:proofErr w:type="spellStart"/>
      <w:r w:rsidRPr="000F6FD9">
        <w:rPr>
          <w:rFonts w:ascii="Times New Roman" w:hAnsi="Times New Roman" w:cs="Times New Roman"/>
          <w:sz w:val="24"/>
          <w:szCs w:val="24"/>
        </w:rPr>
        <w:t>substituante</w:t>
      </w:r>
      <w:proofErr w:type="spellEnd"/>
      <w:r w:rsidRPr="000F6FD9">
        <w:rPr>
          <w:rFonts w:ascii="Times New Roman" w:hAnsi="Times New Roman" w:cs="Times New Roman"/>
          <w:sz w:val="24"/>
          <w:szCs w:val="24"/>
        </w:rPr>
        <w:t xml:space="preserve"> de la </w:t>
      </w:r>
      <w:proofErr w:type="spellStart"/>
      <w:r w:rsidRPr="000F6FD9">
        <w:rPr>
          <w:rFonts w:ascii="Times New Roman" w:hAnsi="Times New Roman" w:cs="Times New Roman"/>
          <w:sz w:val="24"/>
          <w:szCs w:val="24"/>
        </w:rPr>
        <w:t>farine</w:t>
      </w:r>
      <w:proofErr w:type="spellEnd"/>
      <w:r w:rsidRPr="000F6FD9">
        <w:rPr>
          <w:rFonts w:ascii="Times New Roman" w:hAnsi="Times New Roman" w:cs="Times New Roman"/>
          <w:sz w:val="24"/>
          <w:szCs w:val="24"/>
        </w:rPr>
        <w:t xml:space="preserve"> de bois </w:t>
      </w:r>
      <w:proofErr w:type="spellStart"/>
      <w:r w:rsidRPr="000F6FD9">
        <w:rPr>
          <w:rFonts w:ascii="Times New Roman" w:hAnsi="Times New Roman" w:cs="Times New Roman"/>
          <w:sz w:val="24"/>
          <w:szCs w:val="24"/>
        </w:rPr>
        <w:t>dans</w:t>
      </w:r>
      <w:proofErr w:type="spellEnd"/>
      <w:r w:rsidRPr="000F6FD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F6FD9">
        <w:rPr>
          <w:rFonts w:ascii="Times New Roman" w:hAnsi="Times New Roman" w:cs="Times New Roman"/>
          <w:sz w:val="24"/>
          <w:szCs w:val="24"/>
        </w:rPr>
        <w:t>l'élaboration</w:t>
      </w:r>
      <w:proofErr w:type="spellEnd"/>
      <w:r w:rsidRPr="000F6FD9">
        <w:rPr>
          <w:rFonts w:ascii="Times New Roman" w:hAnsi="Times New Roman" w:cs="Times New Roman"/>
          <w:sz w:val="24"/>
          <w:szCs w:val="24"/>
        </w:rPr>
        <w:t xml:space="preserve"> des </w:t>
      </w:r>
      <w:proofErr w:type="spellStart"/>
      <w:r w:rsidRPr="000F6FD9">
        <w:rPr>
          <w:rFonts w:ascii="Times New Roman" w:hAnsi="Times New Roman" w:cs="Times New Roman"/>
          <w:sz w:val="24"/>
          <w:szCs w:val="24"/>
        </w:rPr>
        <w:t>résines</w:t>
      </w:r>
      <w:proofErr w:type="spellEnd"/>
      <w:r w:rsidRPr="000F6FD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F6FD9">
        <w:rPr>
          <w:rFonts w:ascii="Times New Roman" w:hAnsi="Times New Roman" w:cs="Times New Roman"/>
          <w:sz w:val="24"/>
          <w:szCs w:val="24"/>
        </w:rPr>
        <w:t>phénoliques</w:t>
      </w:r>
      <w:proofErr w:type="spellEnd"/>
      <w:r w:rsidRPr="000F6FD9">
        <w:rPr>
          <w:rFonts w:ascii="Times New Roman" w:hAnsi="Times New Roman" w:cs="Times New Roman"/>
          <w:sz w:val="24"/>
          <w:szCs w:val="24"/>
        </w:rPr>
        <w:t xml:space="preserve"> type </w:t>
      </w:r>
      <w:proofErr w:type="spellStart"/>
      <w:r w:rsidRPr="000F6FD9">
        <w:rPr>
          <w:rFonts w:ascii="Times New Roman" w:hAnsi="Times New Roman" w:cs="Times New Roman"/>
          <w:sz w:val="24"/>
          <w:szCs w:val="24"/>
        </w:rPr>
        <w:t>novolaque</w:t>
      </w:r>
      <w:proofErr w:type="spellEnd"/>
      <w:r w:rsidRPr="000F6FD9">
        <w:rPr>
          <w:rFonts w:ascii="Times New Roman" w:hAnsi="Times New Roman" w:cs="Times New Roman"/>
          <w:sz w:val="24"/>
          <w:szCs w:val="24"/>
        </w:rPr>
        <w:t xml:space="preserve"> qui </w:t>
      </w:r>
      <w:proofErr w:type="spellStart"/>
      <w:r w:rsidRPr="000F6FD9">
        <w:rPr>
          <w:rFonts w:ascii="Times New Roman" w:hAnsi="Times New Roman" w:cs="Times New Roman"/>
          <w:sz w:val="24"/>
          <w:szCs w:val="24"/>
        </w:rPr>
        <w:t>constitue</w:t>
      </w:r>
      <w:proofErr w:type="spellEnd"/>
      <w:r w:rsidRPr="000F6FD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F6FD9">
        <w:rPr>
          <w:rFonts w:ascii="Times New Roman" w:hAnsi="Times New Roman" w:cs="Times New Roman"/>
          <w:sz w:val="24"/>
          <w:szCs w:val="24"/>
        </w:rPr>
        <w:t>une</w:t>
      </w:r>
      <w:proofErr w:type="spellEnd"/>
      <w:r w:rsidRPr="000F6FD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F6FD9">
        <w:rPr>
          <w:rFonts w:ascii="Times New Roman" w:hAnsi="Times New Roman" w:cs="Times New Roman"/>
          <w:sz w:val="24"/>
          <w:szCs w:val="24"/>
        </w:rPr>
        <w:t>poudre</w:t>
      </w:r>
      <w:proofErr w:type="spellEnd"/>
      <w:r w:rsidRPr="000F6FD9">
        <w:rPr>
          <w:rFonts w:ascii="Times New Roman" w:hAnsi="Times New Roman" w:cs="Times New Roman"/>
          <w:sz w:val="24"/>
          <w:szCs w:val="24"/>
        </w:rPr>
        <w:t xml:space="preserve"> à </w:t>
      </w:r>
      <w:proofErr w:type="spellStart"/>
      <w:r w:rsidRPr="000F6FD9">
        <w:rPr>
          <w:rFonts w:ascii="Times New Roman" w:hAnsi="Times New Roman" w:cs="Times New Roman"/>
          <w:sz w:val="24"/>
          <w:szCs w:val="24"/>
        </w:rPr>
        <w:t>mouler</w:t>
      </w:r>
      <w:proofErr w:type="spellEnd"/>
      <w:r w:rsidRPr="000F6FD9">
        <w:rPr>
          <w:rFonts w:ascii="Times New Roman" w:hAnsi="Times New Roman" w:cs="Times New Roman"/>
          <w:sz w:val="24"/>
          <w:szCs w:val="24"/>
        </w:rPr>
        <w:t xml:space="preserve"> par compression en </w:t>
      </w:r>
      <w:proofErr w:type="spellStart"/>
      <w:r w:rsidRPr="000F6FD9">
        <w:rPr>
          <w:rFonts w:ascii="Times New Roman" w:hAnsi="Times New Roman" w:cs="Times New Roman"/>
          <w:sz w:val="24"/>
          <w:szCs w:val="24"/>
        </w:rPr>
        <w:t>plasturgie</w:t>
      </w:r>
      <w:proofErr w:type="spellEnd"/>
      <w:r w:rsidRPr="000F6FD9">
        <w:rPr>
          <w:rFonts w:ascii="Times New Roman" w:hAnsi="Times New Roman" w:cs="Times New Roman"/>
          <w:sz w:val="24"/>
          <w:szCs w:val="24"/>
          <w:rtl/>
        </w:rPr>
        <w:t>.</w:t>
      </w:r>
    </w:p>
    <w:p w:rsidR="009E0E31" w:rsidRPr="000F6FD9" w:rsidRDefault="000F6FD9" w:rsidP="000F6FD9">
      <w:pPr>
        <w:bidi w:val="0"/>
        <w:rPr>
          <w:szCs w:val="24"/>
        </w:rPr>
      </w:pPr>
      <w:proofErr w:type="spellStart"/>
      <w:r w:rsidRPr="000F6FD9">
        <w:rPr>
          <w:rFonts w:ascii="Times New Roman" w:hAnsi="Times New Roman" w:cs="Times New Roman"/>
          <w:sz w:val="24"/>
          <w:szCs w:val="24"/>
        </w:rPr>
        <w:t>Dans</w:t>
      </w:r>
      <w:proofErr w:type="spellEnd"/>
      <w:r w:rsidRPr="000F6FD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F6FD9">
        <w:rPr>
          <w:rFonts w:ascii="Times New Roman" w:hAnsi="Times New Roman" w:cs="Times New Roman"/>
          <w:sz w:val="24"/>
          <w:szCs w:val="24"/>
        </w:rPr>
        <w:t>une</w:t>
      </w:r>
      <w:proofErr w:type="spellEnd"/>
      <w:r w:rsidRPr="000F6FD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F6FD9">
        <w:rPr>
          <w:rFonts w:ascii="Times New Roman" w:hAnsi="Times New Roman" w:cs="Times New Roman"/>
          <w:sz w:val="24"/>
          <w:szCs w:val="24"/>
        </w:rPr>
        <w:t>seconde</w:t>
      </w:r>
      <w:proofErr w:type="spellEnd"/>
      <w:r w:rsidRPr="000F6FD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F6FD9">
        <w:rPr>
          <w:rFonts w:ascii="Times New Roman" w:hAnsi="Times New Roman" w:cs="Times New Roman"/>
          <w:sz w:val="24"/>
          <w:szCs w:val="24"/>
        </w:rPr>
        <w:t>étape</w:t>
      </w:r>
      <w:proofErr w:type="spellEnd"/>
      <w:r w:rsidRPr="000F6FD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F6FD9">
        <w:rPr>
          <w:rFonts w:ascii="Times New Roman" w:hAnsi="Times New Roman" w:cs="Times New Roman"/>
          <w:sz w:val="24"/>
          <w:szCs w:val="24"/>
        </w:rPr>
        <w:t>l'L'action</w:t>
      </w:r>
      <w:proofErr w:type="spellEnd"/>
      <w:r w:rsidRPr="000F6FD9">
        <w:rPr>
          <w:rFonts w:ascii="Times New Roman" w:hAnsi="Times New Roman" w:cs="Times New Roman"/>
          <w:sz w:val="24"/>
          <w:szCs w:val="24"/>
        </w:rPr>
        <w:t xml:space="preserve"> active de la soda-</w:t>
      </w:r>
      <w:proofErr w:type="spellStart"/>
      <w:r w:rsidRPr="000F6FD9">
        <w:rPr>
          <w:rFonts w:ascii="Times New Roman" w:hAnsi="Times New Roman" w:cs="Times New Roman"/>
          <w:sz w:val="24"/>
          <w:szCs w:val="24"/>
        </w:rPr>
        <w:t>lignine</w:t>
      </w:r>
      <w:proofErr w:type="spellEnd"/>
      <w:r w:rsidRPr="000F6FD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F6FD9">
        <w:rPr>
          <w:rFonts w:ascii="Times New Roman" w:hAnsi="Times New Roman" w:cs="Times New Roman"/>
          <w:sz w:val="24"/>
          <w:szCs w:val="24"/>
        </w:rPr>
        <w:t>trouve</w:t>
      </w:r>
      <w:proofErr w:type="spellEnd"/>
      <w:r w:rsidRPr="000F6FD9">
        <w:rPr>
          <w:rFonts w:ascii="Times New Roman" w:hAnsi="Times New Roman" w:cs="Times New Roman"/>
          <w:sz w:val="24"/>
          <w:szCs w:val="24"/>
        </w:rPr>
        <w:t xml:space="preserve"> son application </w:t>
      </w:r>
      <w:proofErr w:type="spellStart"/>
      <w:r w:rsidRPr="000F6FD9">
        <w:rPr>
          <w:rFonts w:ascii="Times New Roman" w:hAnsi="Times New Roman" w:cs="Times New Roman"/>
          <w:sz w:val="24"/>
          <w:szCs w:val="24"/>
        </w:rPr>
        <w:t>dans</w:t>
      </w:r>
      <w:proofErr w:type="spellEnd"/>
      <w:r w:rsidRPr="000F6FD9">
        <w:rPr>
          <w:rFonts w:ascii="Times New Roman" w:hAnsi="Times New Roman" w:cs="Times New Roman"/>
          <w:sz w:val="24"/>
          <w:szCs w:val="24"/>
        </w:rPr>
        <w:t xml:space="preserve"> la </w:t>
      </w:r>
      <w:proofErr w:type="spellStart"/>
      <w:r w:rsidRPr="000F6FD9">
        <w:rPr>
          <w:rFonts w:ascii="Times New Roman" w:hAnsi="Times New Roman" w:cs="Times New Roman"/>
          <w:sz w:val="24"/>
          <w:szCs w:val="24"/>
        </w:rPr>
        <w:t>synthèse</w:t>
      </w:r>
      <w:proofErr w:type="spellEnd"/>
      <w:r w:rsidRPr="000F6FD9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0F6FD9">
        <w:rPr>
          <w:rFonts w:ascii="Times New Roman" w:hAnsi="Times New Roman" w:cs="Times New Roman"/>
          <w:sz w:val="24"/>
          <w:szCs w:val="24"/>
        </w:rPr>
        <w:t>résine</w:t>
      </w:r>
      <w:proofErr w:type="spellEnd"/>
      <w:r w:rsidRPr="000F6FD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F6FD9">
        <w:rPr>
          <w:rFonts w:ascii="Times New Roman" w:hAnsi="Times New Roman" w:cs="Times New Roman"/>
          <w:sz w:val="24"/>
          <w:szCs w:val="24"/>
        </w:rPr>
        <w:t>phénolique</w:t>
      </w:r>
      <w:proofErr w:type="spellEnd"/>
      <w:r w:rsidRPr="000F6FD9">
        <w:rPr>
          <w:rFonts w:ascii="Times New Roman" w:hAnsi="Times New Roman" w:cs="Times New Roman"/>
          <w:sz w:val="24"/>
          <w:szCs w:val="24"/>
        </w:rPr>
        <w:t xml:space="preserve"> type </w:t>
      </w:r>
      <w:proofErr w:type="spellStart"/>
      <w:r w:rsidRPr="000F6FD9">
        <w:rPr>
          <w:rFonts w:ascii="Times New Roman" w:hAnsi="Times New Roman" w:cs="Times New Roman"/>
          <w:sz w:val="24"/>
          <w:szCs w:val="24"/>
        </w:rPr>
        <w:t>résole</w:t>
      </w:r>
      <w:proofErr w:type="spellEnd"/>
      <w:r w:rsidRPr="000F6FD9">
        <w:rPr>
          <w:rFonts w:ascii="Times New Roman" w:hAnsi="Times New Roman" w:cs="Times New Roman"/>
          <w:sz w:val="24"/>
          <w:szCs w:val="24"/>
        </w:rPr>
        <w:t xml:space="preserve"> pour </w:t>
      </w:r>
      <w:proofErr w:type="spellStart"/>
      <w:r w:rsidRPr="000F6FD9">
        <w:rPr>
          <w:rFonts w:ascii="Times New Roman" w:hAnsi="Times New Roman" w:cs="Times New Roman"/>
          <w:sz w:val="24"/>
          <w:szCs w:val="24"/>
        </w:rPr>
        <w:t>être</w:t>
      </w:r>
      <w:proofErr w:type="spellEnd"/>
      <w:r w:rsidRPr="000F6FD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F6FD9">
        <w:rPr>
          <w:rFonts w:ascii="Times New Roman" w:hAnsi="Times New Roman" w:cs="Times New Roman"/>
          <w:sz w:val="24"/>
          <w:szCs w:val="24"/>
        </w:rPr>
        <w:t>ensuite</w:t>
      </w:r>
      <w:proofErr w:type="spellEnd"/>
      <w:r w:rsidRPr="000F6FD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F6FD9">
        <w:rPr>
          <w:rFonts w:ascii="Times New Roman" w:hAnsi="Times New Roman" w:cs="Times New Roman"/>
          <w:sz w:val="24"/>
          <w:szCs w:val="24"/>
        </w:rPr>
        <w:t>utilisée</w:t>
      </w:r>
      <w:proofErr w:type="spellEnd"/>
      <w:r w:rsidRPr="000F6FD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F6FD9">
        <w:rPr>
          <w:rFonts w:ascii="Times New Roman" w:hAnsi="Times New Roman" w:cs="Times New Roman"/>
          <w:sz w:val="24"/>
          <w:szCs w:val="24"/>
        </w:rPr>
        <w:t>dans</w:t>
      </w:r>
      <w:proofErr w:type="spellEnd"/>
      <w:r w:rsidRPr="000F6FD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F6FD9">
        <w:rPr>
          <w:rFonts w:ascii="Times New Roman" w:hAnsi="Times New Roman" w:cs="Times New Roman"/>
          <w:sz w:val="24"/>
          <w:szCs w:val="24"/>
        </w:rPr>
        <w:t>l'élaboration</w:t>
      </w:r>
      <w:proofErr w:type="spellEnd"/>
      <w:r w:rsidRPr="000F6FD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F6FD9">
        <w:rPr>
          <w:rFonts w:ascii="Times New Roman" w:hAnsi="Times New Roman" w:cs="Times New Roman"/>
          <w:sz w:val="24"/>
          <w:szCs w:val="24"/>
        </w:rPr>
        <w:t>d'adhésifs</w:t>
      </w:r>
      <w:proofErr w:type="spellEnd"/>
      <w:r w:rsidRPr="000F6FD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F6FD9">
        <w:rPr>
          <w:rFonts w:ascii="Times New Roman" w:hAnsi="Times New Roman" w:cs="Times New Roman"/>
          <w:sz w:val="24"/>
          <w:szCs w:val="24"/>
        </w:rPr>
        <w:t>nécessaire</w:t>
      </w:r>
      <w:proofErr w:type="spellEnd"/>
      <w:r w:rsidRPr="000F6FD9">
        <w:rPr>
          <w:rFonts w:ascii="Times New Roman" w:hAnsi="Times New Roman" w:cs="Times New Roman"/>
          <w:sz w:val="24"/>
          <w:szCs w:val="24"/>
        </w:rPr>
        <w:t xml:space="preserve"> à la fabrication de </w:t>
      </w:r>
      <w:proofErr w:type="spellStart"/>
      <w:r w:rsidRPr="000F6FD9">
        <w:rPr>
          <w:rFonts w:ascii="Times New Roman" w:hAnsi="Times New Roman" w:cs="Times New Roman"/>
          <w:sz w:val="24"/>
          <w:szCs w:val="24"/>
        </w:rPr>
        <w:t>panneaux</w:t>
      </w:r>
      <w:proofErr w:type="spellEnd"/>
      <w:r w:rsidRPr="000F6FD9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0F6FD9">
        <w:rPr>
          <w:rFonts w:ascii="Times New Roman" w:hAnsi="Times New Roman" w:cs="Times New Roman"/>
          <w:sz w:val="24"/>
          <w:szCs w:val="24"/>
        </w:rPr>
        <w:t>contre</w:t>
      </w:r>
      <w:proofErr w:type="spellEnd"/>
      <w:r w:rsidRPr="000F6FD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F6FD9">
        <w:rPr>
          <w:rFonts w:ascii="Times New Roman" w:hAnsi="Times New Roman" w:cs="Times New Roman"/>
          <w:sz w:val="24"/>
          <w:szCs w:val="24"/>
        </w:rPr>
        <w:t>plaqués</w:t>
      </w:r>
      <w:proofErr w:type="spellEnd"/>
      <w:r w:rsidRPr="000F6FD9">
        <w:rPr>
          <w:rFonts w:ascii="Times New Roman" w:hAnsi="Times New Roman" w:cs="Times New Roman"/>
          <w:sz w:val="24"/>
          <w:szCs w:val="24"/>
        </w:rPr>
        <w:t xml:space="preserve">. Les  </w:t>
      </w:r>
      <w:proofErr w:type="spellStart"/>
      <w:r w:rsidRPr="000F6FD9">
        <w:rPr>
          <w:rFonts w:ascii="Times New Roman" w:hAnsi="Times New Roman" w:cs="Times New Roman"/>
          <w:sz w:val="24"/>
          <w:szCs w:val="24"/>
        </w:rPr>
        <w:t>propriétés</w:t>
      </w:r>
      <w:proofErr w:type="spellEnd"/>
      <w:r w:rsidRPr="000F6FD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F6FD9">
        <w:rPr>
          <w:rFonts w:ascii="Times New Roman" w:hAnsi="Times New Roman" w:cs="Times New Roman"/>
          <w:sz w:val="24"/>
          <w:szCs w:val="24"/>
        </w:rPr>
        <w:t>mécaniques</w:t>
      </w:r>
      <w:proofErr w:type="spellEnd"/>
      <w:r w:rsidRPr="000F6FD9">
        <w:rPr>
          <w:rFonts w:ascii="Times New Roman" w:hAnsi="Times New Roman" w:cs="Times New Roman"/>
          <w:sz w:val="24"/>
          <w:szCs w:val="24"/>
        </w:rPr>
        <w:t xml:space="preserve"> et </w:t>
      </w:r>
      <w:proofErr w:type="spellStart"/>
      <w:r w:rsidRPr="000F6FD9">
        <w:rPr>
          <w:rFonts w:ascii="Times New Roman" w:hAnsi="Times New Roman" w:cs="Times New Roman"/>
          <w:sz w:val="24"/>
          <w:szCs w:val="24"/>
        </w:rPr>
        <w:t>thermiques</w:t>
      </w:r>
      <w:proofErr w:type="spellEnd"/>
      <w:r w:rsidRPr="000F6FD9">
        <w:rPr>
          <w:rFonts w:ascii="Times New Roman" w:hAnsi="Times New Roman" w:cs="Times New Roman"/>
          <w:sz w:val="24"/>
          <w:szCs w:val="24"/>
        </w:rPr>
        <w:t xml:space="preserve"> des formulations de </w:t>
      </w:r>
      <w:proofErr w:type="spellStart"/>
      <w:r w:rsidRPr="000F6FD9">
        <w:rPr>
          <w:rFonts w:ascii="Times New Roman" w:hAnsi="Times New Roman" w:cs="Times New Roman"/>
          <w:sz w:val="24"/>
          <w:szCs w:val="24"/>
        </w:rPr>
        <w:t>résines</w:t>
      </w:r>
      <w:proofErr w:type="spellEnd"/>
      <w:r w:rsidRPr="000F6FD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F6FD9">
        <w:rPr>
          <w:rFonts w:ascii="Times New Roman" w:hAnsi="Times New Roman" w:cs="Times New Roman"/>
          <w:sz w:val="24"/>
          <w:szCs w:val="24"/>
        </w:rPr>
        <w:t>phénolique</w:t>
      </w:r>
      <w:proofErr w:type="spellEnd"/>
      <w:r w:rsidRPr="000F6FD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F6FD9">
        <w:rPr>
          <w:rFonts w:ascii="Times New Roman" w:hAnsi="Times New Roman" w:cs="Times New Roman"/>
          <w:sz w:val="24"/>
          <w:szCs w:val="24"/>
        </w:rPr>
        <w:t>novolaque</w:t>
      </w:r>
      <w:proofErr w:type="spellEnd"/>
      <w:r w:rsidRPr="000F6FD9">
        <w:rPr>
          <w:rFonts w:ascii="Times New Roman" w:hAnsi="Times New Roman" w:cs="Times New Roman"/>
          <w:sz w:val="24"/>
          <w:szCs w:val="24"/>
        </w:rPr>
        <w:t xml:space="preserve"> et </w:t>
      </w:r>
      <w:proofErr w:type="spellStart"/>
      <w:r w:rsidRPr="000F6FD9">
        <w:rPr>
          <w:rFonts w:ascii="Times New Roman" w:hAnsi="Times New Roman" w:cs="Times New Roman"/>
          <w:sz w:val="24"/>
          <w:szCs w:val="24"/>
        </w:rPr>
        <w:t>résole</w:t>
      </w:r>
      <w:proofErr w:type="spellEnd"/>
      <w:r w:rsidRPr="000F6FD9">
        <w:rPr>
          <w:rFonts w:ascii="Times New Roman" w:hAnsi="Times New Roman" w:cs="Times New Roman"/>
          <w:sz w:val="24"/>
          <w:szCs w:val="24"/>
        </w:rPr>
        <w:t xml:space="preserve">  </w:t>
      </w:r>
      <w:proofErr w:type="spellStart"/>
      <w:r w:rsidRPr="000F6FD9">
        <w:rPr>
          <w:rFonts w:ascii="Times New Roman" w:hAnsi="Times New Roman" w:cs="Times New Roman"/>
          <w:sz w:val="24"/>
          <w:szCs w:val="24"/>
        </w:rPr>
        <w:t>ont</w:t>
      </w:r>
      <w:proofErr w:type="spellEnd"/>
      <w:r w:rsidRPr="000F6FD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F6FD9">
        <w:rPr>
          <w:rFonts w:ascii="Times New Roman" w:hAnsi="Times New Roman" w:cs="Times New Roman"/>
          <w:sz w:val="24"/>
          <w:szCs w:val="24"/>
        </w:rPr>
        <w:t>été</w:t>
      </w:r>
      <w:proofErr w:type="spellEnd"/>
      <w:r w:rsidRPr="000F6FD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F6FD9">
        <w:rPr>
          <w:rFonts w:ascii="Times New Roman" w:hAnsi="Times New Roman" w:cs="Times New Roman"/>
          <w:sz w:val="24"/>
          <w:szCs w:val="24"/>
        </w:rPr>
        <w:t>étudiées</w:t>
      </w:r>
      <w:proofErr w:type="spellEnd"/>
      <w:r w:rsidRPr="000F6FD9">
        <w:rPr>
          <w:rFonts w:ascii="Times New Roman" w:hAnsi="Times New Roman" w:cs="Times New Roman"/>
          <w:sz w:val="24"/>
          <w:szCs w:val="24"/>
        </w:rPr>
        <w:t xml:space="preserve"> et </w:t>
      </w:r>
      <w:proofErr w:type="spellStart"/>
      <w:r w:rsidRPr="000F6FD9">
        <w:rPr>
          <w:rFonts w:ascii="Times New Roman" w:hAnsi="Times New Roman" w:cs="Times New Roman"/>
          <w:sz w:val="24"/>
          <w:szCs w:val="24"/>
        </w:rPr>
        <w:t>discutées</w:t>
      </w:r>
      <w:proofErr w:type="spellEnd"/>
      <w:r w:rsidRPr="000F6FD9">
        <w:rPr>
          <w:rFonts w:ascii="Times New Roman" w:hAnsi="Times New Roman" w:cs="Times New Roman"/>
          <w:sz w:val="24"/>
          <w:szCs w:val="24"/>
        </w:rPr>
        <w:t xml:space="preserve"> ,les formulations </w:t>
      </w:r>
      <w:proofErr w:type="spellStart"/>
      <w:r w:rsidRPr="000F6FD9">
        <w:rPr>
          <w:rFonts w:ascii="Times New Roman" w:hAnsi="Times New Roman" w:cs="Times New Roman"/>
          <w:sz w:val="24"/>
          <w:szCs w:val="24"/>
        </w:rPr>
        <w:t>passifs</w:t>
      </w:r>
      <w:proofErr w:type="spellEnd"/>
      <w:r w:rsidRPr="000F6FD9">
        <w:rPr>
          <w:rFonts w:ascii="Times New Roman" w:hAnsi="Times New Roman" w:cs="Times New Roman"/>
          <w:sz w:val="24"/>
          <w:szCs w:val="24"/>
        </w:rPr>
        <w:t xml:space="preserve"> à base de </w:t>
      </w:r>
      <w:proofErr w:type="spellStart"/>
      <w:r w:rsidRPr="000F6FD9">
        <w:rPr>
          <w:rFonts w:ascii="Times New Roman" w:hAnsi="Times New Roman" w:cs="Times New Roman"/>
          <w:sz w:val="24"/>
          <w:szCs w:val="24"/>
        </w:rPr>
        <w:t>résines</w:t>
      </w:r>
      <w:proofErr w:type="spellEnd"/>
      <w:r w:rsidRPr="000F6FD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F6FD9">
        <w:rPr>
          <w:rFonts w:ascii="Times New Roman" w:hAnsi="Times New Roman" w:cs="Times New Roman"/>
          <w:sz w:val="24"/>
          <w:szCs w:val="24"/>
        </w:rPr>
        <w:t>novolaques</w:t>
      </w:r>
      <w:proofErr w:type="spellEnd"/>
      <w:r w:rsidRPr="000F6FD9">
        <w:rPr>
          <w:rFonts w:ascii="Times New Roman" w:hAnsi="Times New Roman" w:cs="Times New Roman"/>
          <w:sz w:val="24"/>
          <w:szCs w:val="24"/>
        </w:rPr>
        <w:t xml:space="preserve"> et </w:t>
      </w:r>
      <w:proofErr w:type="spellStart"/>
      <w:r w:rsidRPr="000F6FD9">
        <w:rPr>
          <w:rFonts w:ascii="Times New Roman" w:hAnsi="Times New Roman" w:cs="Times New Roman"/>
          <w:sz w:val="24"/>
          <w:szCs w:val="24"/>
        </w:rPr>
        <w:t>d'alfa</w:t>
      </w:r>
      <w:proofErr w:type="spellEnd"/>
      <w:r w:rsidRPr="000F6FD9">
        <w:rPr>
          <w:rFonts w:ascii="Times New Roman" w:hAnsi="Times New Roman" w:cs="Times New Roman"/>
          <w:sz w:val="24"/>
          <w:szCs w:val="24"/>
        </w:rPr>
        <w:t xml:space="preserve"> grass  </w:t>
      </w:r>
      <w:proofErr w:type="spellStart"/>
      <w:r w:rsidRPr="000F6FD9">
        <w:rPr>
          <w:rFonts w:ascii="Times New Roman" w:hAnsi="Times New Roman" w:cs="Times New Roman"/>
          <w:sz w:val="24"/>
          <w:szCs w:val="24"/>
        </w:rPr>
        <w:t>ont</w:t>
      </w:r>
      <w:proofErr w:type="spellEnd"/>
      <w:r w:rsidRPr="000F6FD9">
        <w:rPr>
          <w:rFonts w:ascii="Times New Roman" w:hAnsi="Times New Roman" w:cs="Times New Roman"/>
          <w:sz w:val="24"/>
          <w:szCs w:val="24"/>
        </w:rPr>
        <w:t xml:space="preserve"> fait </w:t>
      </w:r>
      <w:proofErr w:type="spellStart"/>
      <w:r w:rsidRPr="000F6FD9">
        <w:rPr>
          <w:rFonts w:ascii="Times New Roman" w:hAnsi="Times New Roman" w:cs="Times New Roman"/>
          <w:sz w:val="24"/>
          <w:szCs w:val="24"/>
        </w:rPr>
        <w:t>l'objet</w:t>
      </w:r>
      <w:proofErr w:type="spellEnd"/>
      <w:r w:rsidRPr="000F6FD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F6FD9">
        <w:rPr>
          <w:rFonts w:ascii="Times New Roman" w:hAnsi="Times New Roman" w:cs="Times New Roman"/>
          <w:sz w:val="24"/>
          <w:szCs w:val="24"/>
        </w:rPr>
        <w:t>d'une</w:t>
      </w:r>
      <w:proofErr w:type="spellEnd"/>
      <w:r w:rsidRPr="000F6FD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F6FD9">
        <w:rPr>
          <w:rFonts w:ascii="Times New Roman" w:hAnsi="Times New Roman" w:cs="Times New Roman"/>
          <w:sz w:val="24"/>
          <w:szCs w:val="24"/>
        </w:rPr>
        <w:t>étude</w:t>
      </w:r>
      <w:proofErr w:type="spellEnd"/>
      <w:r w:rsidRPr="000F6FD9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0F6FD9">
        <w:rPr>
          <w:rFonts w:ascii="Times New Roman" w:hAnsi="Times New Roman" w:cs="Times New Roman"/>
          <w:sz w:val="24"/>
          <w:szCs w:val="24"/>
        </w:rPr>
        <w:t>comportement</w:t>
      </w:r>
      <w:proofErr w:type="spellEnd"/>
      <w:r w:rsidRPr="000F6FD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F6FD9">
        <w:rPr>
          <w:rFonts w:ascii="Times New Roman" w:hAnsi="Times New Roman" w:cs="Times New Roman"/>
          <w:sz w:val="24"/>
          <w:szCs w:val="24"/>
        </w:rPr>
        <w:t>vis</w:t>
      </w:r>
      <w:proofErr w:type="spellEnd"/>
      <w:r w:rsidRPr="000F6FD9">
        <w:rPr>
          <w:rFonts w:ascii="Times New Roman" w:hAnsi="Times New Roman" w:cs="Times New Roman"/>
          <w:sz w:val="24"/>
          <w:szCs w:val="24"/>
        </w:rPr>
        <w:t xml:space="preserve"> à </w:t>
      </w:r>
      <w:proofErr w:type="spellStart"/>
      <w:r w:rsidRPr="000F6FD9">
        <w:rPr>
          <w:rFonts w:ascii="Times New Roman" w:hAnsi="Times New Roman" w:cs="Times New Roman"/>
          <w:sz w:val="24"/>
          <w:szCs w:val="24"/>
        </w:rPr>
        <w:t>vis</w:t>
      </w:r>
      <w:proofErr w:type="spellEnd"/>
      <w:r w:rsidRPr="000F6FD9">
        <w:rPr>
          <w:rFonts w:ascii="Times New Roman" w:hAnsi="Times New Roman" w:cs="Times New Roman"/>
          <w:sz w:val="24"/>
          <w:szCs w:val="24"/>
        </w:rPr>
        <w:t xml:space="preserve"> du </w:t>
      </w:r>
      <w:proofErr w:type="spellStart"/>
      <w:r w:rsidRPr="000F6FD9">
        <w:rPr>
          <w:rFonts w:ascii="Times New Roman" w:hAnsi="Times New Roman" w:cs="Times New Roman"/>
          <w:sz w:val="24"/>
          <w:szCs w:val="24"/>
        </w:rPr>
        <w:t>feu</w:t>
      </w:r>
      <w:proofErr w:type="spellEnd"/>
      <w:r w:rsidRPr="000F6FD9">
        <w:rPr>
          <w:rFonts w:ascii="Times New Roman" w:hAnsi="Times New Roman" w:cs="Times New Roman"/>
          <w:sz w:val="24"/>
          <w:szCs w:val="24"/>
          <w:rtl/>
        </w:rPr>
        <w:t xml:space="preserve">.   </w:t>
      </w:r>
    </w:p>
    <w:sectPr w:rsidR="009E0E31" w:rsidRPr="000F6FD9" w:rsidSect="006D5754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E84103"/>
    <w:rsid w:val="000A6C9B"/>
    <w:rsid w:val="000D0996"/>
    <w:rsid w:val="000F6FD9"/>
    <w:rsid w:val="004125BA"/>
    <w:rsid w:val="00524DE1"/>
    <w:rsid w:val="005A2C4E"/>
    <w:rsid w:val="00641DAB"/>
    <w:rsid w:val="006D5754"/>
    <w:rsid w:val="006E3C12"/>
    <w:rsid w:val="007E11D9"/>
    <w:rsid w:val="009E0E31"/>
    <w:rsid w:val="00BC41E1"/>
    <w:rsid w:val="00D16D5E"/>
    <w:rsid w:val="00D5328D"/>
    <w:rsid w:val="00DB5C73"/>
    <w:rsid w:val="00E50790"/>
    <w:rsid w:val="00E84103"/>
    <w:rsid w:val="00EC3A93"/>
    <w:rsid w:val="00FF3D4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41DAB"/>
    <w:pPr>
      <w:bidi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80</TotalTime>
  <Pages>1</Pages>
  <Words>261</Words>
  <Characters>1490</Characters>
  <Application>Microsoft Office Word</Application>
  <DocSecurity>0</DocSecurity>
  <Lines>12</Lines>
  <Paragraphs>3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1748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zidane</dc:creator>
  <cp:lastModifiedBy>zidane</cp:lastModifiedBy>
  <cp:revision>12</cp:revision>
  <dcterms:created xsi:type="dcterms:W3CDTF">2014-12-01T13:55:00Z</dcterms:created>
  <dcterms:modified xsi:type="dcterms:W3CDTF">2014-12-04T10:10:00Z</dcterms:modified>
</cp:coreProperties>
</file>