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4274" w:rsidRDefault="008D4274" w:rsidP="008D4274"/>
    <w:p w:rsidR="008D4274" w:rsidRDefault="00FC30E6" w:rsidP="008D4274">
      <w:r w:rsidRPr="00FC30E6">
        <w:t xml:space="preserve">Les </w:t>
      </w:r>
      <w:proofErr w:type="spellStart"/>
      <w:r w:rsidRPr="00FC30E6">
        <w:t>intérêts</w:t>
      </w:r>
      <w:proofErr w:type="spellEnd"/>
      <w:r w:rsidRPr="00FC30E6">
        <w:t xml:space="preserve"> </w:t>
      </w:r>
      <w:proofErr w:type="spellStart"/>
      <w:r w:rsidRPr="00FC30E6">
        <w:t>d'une</w:t>
      </w:r>
      <w:proofErr w:type="spellEnd"/>
      <w:r w:rsidRPr="00FC30E6">
        <w:t xml:space="preserve"> </w:t>
      </w:r>
      <w:proofErr w:type="spellStart"/>
      <w:r w:rsidRPr="00FC30E6">
        <w:t>approche</w:t>
      </w:r>
      <w:proofErr w:type="spellEnd"/>
      <w:r w:rsidRPr="00FC30E6">
        <w:t xml:space="preserve"> </w:t>
      </w:r>
      <w:proofErr w:type="spellStart"/>
      <w:r w:rsidRPr="00FC30E6">
        <w:t>formelle</w:t>
      </w:r>
      <w:proofErr w:type="spellEnd"/>
      <w:r w:rsidRPr="00FC30E6">
        <w:t xml:space="preserve"> </w:t>
      </w:r>
      <w:proofErr w:type="spellStart"/>
      <w:r w:rsidRPr="00FC30E6">
        <w:t>sont</w:t>
      </w:r>
      <w:proofErr w:type="spellEnd"/>
      <w:r w:rsidRPr="00FC30E6">
        <w:t xml:space="preserve"> </w:t>
      </w:r>
      <w:proofErr w:type="spellStart"/>
      <w:r w:rsidRPr="00FC30E6">
        <w:t>principalement</w:t>
      </w:r>
      <w:proofErr w:type="spellEnd"/>
      <w:r w:rsidRPr="00FC30E6">
        <w:t xml:space="preserve"> </w:t>
      </w:r>
      <w:proofErr w:type="spellStart"/>
      <w:r w:rsidRPr="00FC30E6">
        <w:t>une</w:t>
      </w:r>
      <w:proofErr w:type="spellEnd"/>
      <w:r w:rsidRPr="00FC30E6">
        <w:t xml:space="preserve"> </w:t>
      </w:r>
      <w:proofErr w:type="spellStart"/>
      <w:r w:rsidRPr="00FC30E6">
        <w:t>compréhension</w:t>
      </w:r>
      <w:proofErr w:type="spellEnd"/>
      <w:r w:rsidRPr="00FC30E6">
        <w:t xml:space="preserve"> </w:t>
      </w:r>
      <w:proofErr w:type="spellStart"/>
      <w:r w:rsidRPr="00FC30E6">
        <w:t>approfondie</w:t>
      </w:r>
      <w:proofErr w:type="spellEnd"/>
      <w:r w:rsidRPr="00FC30E6">
        <w:t xml:space="preserve"> du </w:t>
      </w:r>
      <w:proofErr w:type="spellStart"/>
      <w:r w:rsidRPr="00FC30E6">
        <w:t>système</w:t>
      </w:r>
      <w:proofErr w:type="spellEnd"/>
      <w:r w:rsidRPr="00FC30E6">
        <w:t xml:space="preserve"> par</w:t>
      </w:r>
      <w:r>
        <w:t xml:space="preserve"> </w:t>
      </w:r>
      <w:r w:rsidRPr="00FC30E6">
        <w:t xml:space="preserve"> la </w:t>
      </w:r>
      <w:proofErr w:type="spellStart"/>
      <w:r w:rsidRPr="00FC30E6">
        <w:t>mise</w:t>
      </w:r>
      <w:proofErr w:type="spellEnd"/>
      <w:r w:rsidRPr="00FC30E6">
        <w:t xml:space="preserve"> en </w:t>
      </w:r>
      <w:proofErr w:type="spellStart"/>
      <w:r w:rsidRPr="00FC30E6">
        <w:t>évidence</w:t>
      </w:r>
      <w:proofErr w:type="spellEnd"/>
      <w:r w:rsidRPr="00FC30E6">
        <w:t xml:space="preserve"> des </w:t>
      </w:r>
      <w:proofErr w:type="spellStart"/>
      <w:r w:rsidRPr="00FC30E6">
        <w:t>ambiguïtés</w:t>
      </w:r>
      <w:proofErr w:type="spellEnd"/>
      <w:r w:rsidRPr="00FC30E6">
        <w:t xml:space="preserve"> </w:t>
      </w:r>
      <w:proofErr w:type="spellStart"/>
      <w:r w:rsidRPr="00FC30E6">
        <w:t>laissées</w:t>
      </w:r>
      <w:proofErr w:type="spellEnd"/>
      <w:r w:rsidRPr="00FC30E6">
        <w:t xml:space="preserve"> </w:t>
      </w:r>
      <w:proofErr w:type="spellStart"/>
      <w:r w:rsidRPr="00FC30E6">
        <w:t>dans</w:t>
      </w:r>
      <w:proofErr w:type="spellEnd"/>
      <w:r w:rsidRPr="00FC30E6">
        <w:t xml:space="preserve"> </w:t>
      </w:r>
      <w:proofErr w:type="spellStart"/>
      <w:r w:rsidRPr="00FC30E6">
        <w:t>l'ombre</w:t>
      </w:r>
      <w:proofErr w:type="spellEnd"/>
      <w:r w:rsidRPr="00FC30E6">
        <w:t xml:space="preserve"> par les </w:t>
      </w:r>
      <w:proofErr w:type="spellStart"/>
      <w:r w:rsidRPr="00FC30E6">
        <w:t>spécifications</w:t>
      </w:r>
      <w:proofErr w:type="spellEnd"/>
      <w:r w:rsidRPr="00FC30E6">
        <w:t xml:space="preserve"> </w:t>
      </w:r>
      <w:proofErr w:type="spellStart"/>
      <w:r w:rsidRPr="00FC30E6">
        <w:t>informelles</w:t>
      </w:r>
      <w:proofErr w:type="spellEnd"/>
      <w:r w:rsidRPr="00FC30E6">
        <w:t xml:space="preserve">, </w:t>
      </w:r>
      <w:proofErr w:type="spellStart"/>
      <w:r w:rsidRPr="00FC30E6">
        <w:t>l'utilisation</w:t>
      </w:r>
      <w:proofErr w:type="spellEnd"/>
      <w:r w:rsidRPr="00FC30E6">
        <w:t xml:space="preserve"> </w:t>
      </w:r>
      <w:r>
        <w:t xml:space="preserve">  </w:t>
      </w:r>
      <w:r w:rsidRPr="00FC30E6">
        <w:t xml:space="preserve">d'outils de </w:t>
      </w:r>
      <w:proofErr w:type="spellStart"/>
      <w:r w:rsidRPr="00FC30E6">
        <w:t>preuve</w:t>
      </w:r>
      <w:proofErr w:type="spellEnd"/>
      <w:r w:rsidRPr="00FC30E6">
        <w:t xml:space="preserve"> et </w:t>
      </w:r>
      <w:proofErr w:type="spellStart"/>
      <w:r w:rsidRPr="00FC30E6">
        <w:t>d'évaluation</w:t>
      </w:r>
      <w:proofErr w:type="spellEnd"/>
      <w:r w:rsidRPr="00FC30E6">
        <w:t xml:space="preserve">, la </w:t>
      </w:r>
      <w:proofErr w:type="spellStart"/>
      <w:r w:rsidRPr="00FC30E6">
        <w:t>possibilité</w:t>
      </w:r>
      <w:proofErr w:type="spellEnd"/>
      <w:r w:rsidRPr="00FC30E6">
        <w:t xml:space="preserve"> de </w:t>
      </w:r>
      <w:proofErr w:type="spellStart"/>
      <w:r w:rsidRPr="00FC30E6">
        <w:t>raffiner</w:t>
      </w:r>
      <w:proofErr w:type="spellEnd"/>
      <w:r w:rsidRPr="00FC30E6">
        <w:t xml:space="preserve"> </w:t>
      </w:r>
      <w:proofErr w:type="spellStart"/>
      <w:r w:rsidRPr="00FC30E6">
        <w:t>jusqu'à</w:t>
      </w:r>
      <w:proofErr w:type="spellEnd"/>
      <w:r w:rsidRPr="00FC30E6">
        <w:t xml:space="preserve"> </w:t>
      </w:r>
      <w:proofErr w:type="spellStart"/>
      <w:r w:rsidRPr="00FC30E6">
        <w:t>l'obtention</w:t>
      </w:r>
      <w:proofErr w:type="spellEnd"/>
      <w:r w:rsidRPr="00FC30E6">
        <w:t xml:space="preserve"> </w:t>
      </w:r>
      <w:proofErr w:type="spellStart"/>
      <w:r w:rsidRPr="00FC30E6">
        <w:t>d'une</w:t>
      </w:r>
      <w:proofErr w:type="spellEnd"/>
      <w:r w:rsidRPr="00FC30E6">
        <w:t xml:space="preserve"> </w:t>
      </w:r>
      <w:proofErr w:type="spellStart"/>
      <w:r w:rsidRPr="00FC30E6">
        <w:t>implémentation</w:t>
      </w:r>
      <w:proofErr w:type="spellEnd"/>
      <w:r w:rsidRPr="00FC30E6">
        <w:t xml:space="preserve"> </w:t>
      </w:r>
      <w:proofErr w:type="spellStart"/>
      <w:r w:rsidRPr="00FC30E6">
        <w:t>abstraite</w:t>
      </w:r>
      <w:proofErr w:type="spellEnd"/>
      <w:r w:rsidRPr="00FC30E6">
        <w:t xml:space="preserve"> et la </w:t>
      </w:r>
      <w:proofErr w:type="spellStart"/>
      <w:r w:rsidRPr="00FC30E6">
        <w:t>possibilité</w:t>
      </w:r>
      <w:proofErr w:type="spellEnd"/>
      <w:r w:rsidRPr="00FC30E6">
        <w:t xml:space="preserve"> </w:t>
      </w:r>
      <w:proofErr w:type="spellStart"/>
      <w:r w:rsidRPr="00FC30E6">
        <w:t>d'engendrer</w:t>
      </w:r>
      <w:proofErr w:type="spellEnd"/>
      <w:r w:rsidRPr="00FC30E6">
        <w:t xml:space="preserve"> </w:t>
      </w:r>
      <w:proofErr w:type="spellStart"/>
      <w:r w:rsidRPr="00FC30E6">
        <w:t>automatiquement</w:t>
      </w:r>
      <w:proofErr w:type="spellEnd"/>
      <w:r w:rsidRPr="00FC30E6">
        <w:t xml:space="preserve"> des </w:t>
      </w:r>
      <w:proofErr w:type="spellStart"/>
      <w:r w:rsidRPr="00FC30E6">
        <w:t>jeux</w:t>
      </w:r>
      <w:proofErr w:type="spellEnd"/>
      <w:r w:rsidRPr="00FC30E6">
        <w:t xml:space="preserve"> de tests. </w:t>
      </w:r>
      <w:proofErr w:type="spellStart"/>
      <w:r w:rsidRPr="00FC30E6">
        <w:t>Dans</w:t>
      </w:r>
      <w:proofErr w:type="spellEnd"/>
      <w:r w:rsidRPr="00FC30E6">
        <w:t xml:space="preserve"> le </w:t>
      </w:r>
      <w:proofErr w:type="spellStart"/>
      <w:r w:rsidRPr="00FC30E6">
        <w:t>cas</w:t>
      </w:r>
      <w:proofErr w:type="spellEnd"/>
      <w:r w:rsidRPr="00FC30E6">
        <w:t xml:space="preserve"> des SMA, la </w:t>
      </w:r>
      <w:proofErr w:type="spellStart"/>
      <w:r w:rsidRPr="00FC30E6">
        <w:t>spécification</w:t>
      </w:r>
      <w:proofErr w:type="spellEnd"/>
      <w:r w:rsidRPr="00FC30E6">
        <w:t xml:space="preserve"> </w:t>
      </w:r>
      <w:proofErr w:type="spellStart"/>
      <w:r w:rsidRPr="00FC30E6">
        <w:t>formelle</w:t>
      </w:r>
      <w:proofErr w:type="spellEnd"/>
      <w:r w:rsidRPr="00FC30E6">
        <w:t xml:space="preserve"> correspond à </w:t>
      </w:r>
      <w:proofErr w:type="spellStart"/>
      <w:r w:rsidRPr="00FC30E6">
        <w:t>l'élaboration</w:t>
      </w:r>
      <w:proofErr w:type="spellEnd"/>
      <w:r w:rsidRPr="00FC30E6">
        <w:t xml:space="preserve"> d'un </w:t>
      </w:r>
      <w:proofErr w:type="spellStart"/>
      <w:r w:rsidRPr="00FC30E6">
        <w:t>modèle</w:t>
      </w:r>
      <w:proofErr w:type="spellEnd"/>
      <w:r w:rsidRPr="00FC30E6">
        <w:t xml:space="preserve">, </w:t>
      </w:r>
      <w:proofErr w:type="spellStart"/>
      <w:r w:rsidRPr="00FC30E6">
        <w:t>c'est</w:t>
      </w:r>
      <w:proofErr w:type="spellEnd"/>
      <w:r w:rsidRPr="00FC30E6">
        <w:t xml:space="preserve">-à-dire </w:t>
      </w:r>
      <w:proofErr w:type="spellStart"/>
      <w:r w:rsidRPr="00FC30E6">
        <w:t>une</w:t>
      </w:r>
      <w:proofErr w:type="spellEnd"/>
      <w:r w:rsidRPr="00FC30E6">
        <w:t xml:space="preserve"> abstraction du </w:t>
      </w:r>
      <w:proofErr w:type="spellStart"/>
      <w:r w:rsidRPr="00FC30E6">
        <w:t>réel</w:t>
      </w:r>
      <w:proofErr w:type="spellEnd"/>
      <w:r w:rsidRPr="00FC30E6">
        <w:t xml:space="preserve">. Les </w:t>
      </w:r>
      <w:proofErr w:type="spellStart"/>
      <w:r w:rsidRPr="00FC30E6">
        <w:t>réseaux</w:t>
      </w:r>
      <w:proofErr w:type="spellEnd"/>
      <w:r w:rsidRPr="00FC30E6">
        <w:t xml:space="preserve"> de </w:t>
      </w:r>
      <w:proofErr w:type="spellStart"/>
      <w:r w:rsidRPr="00FC30E6">
        <w:t>Pétri</w:t>
      </w:r>
      <w:proofErr w:type="spellEnd"/>
      <w:r w:rsidRPr="00FC30E6">
        <w:t xml:space="preserve"> constituent un </w:t>
      </w:r>
      <w:proofErr w:type="spellStart"/>
      <w:r w:rsidRPr="00FC30E6">
        <w:t>formalisme</w:t>
      </w:r>
      <w:proofErr w:type="spellEnd"/>
      <w:r w:rsidRPr="00FC30E6">
        <w:t xml:space="preserve"> qui </w:t>
      </w:r>
      <w:proofErr w:type="spellStart"/>
      <w:r w:rsidRPr="00FC30E6">
        <w:t>s'apprête</w:t>
      </w:r>
      <w:proofErr w:type="spellEnd"/>
      <w:r w:rsidRPr="00FC30E6">
        <w:t xml:space="preserve"> </w:t>
      </w:r>
      <w:proofErr w:type="spellStart"/>
      <w:r w:rsidRPr="00FC30E6">
        <w:t>bien</w:t>
      </w:r>
      <w:proofErr w:type="spellEnd"/>
      <w:r w:rsidRPr="00FC30E6">
        <w:t xml:space="preserve"> à </w:t>
      </w:r>
      <w:proofErr w:type="spellStart"/>
      <w:r w:rsidRPr="00FC30E6">
        <w:t>l'approche</w:t>
      </w:r>
      <w:proofErr w:type="spellEnd"/>
      <w:r w:rsidRPr="00FC30E6">
        <w:t xml:space="preserve"> SMA, car </w:t>
      </w:r>
      <w:proofErr w:type="spellStart"/>
      <w:r w:rsidRPr="00FC30E6">
        <w:t>d'une</w:t>
      </w:r>
      <w:proofErr w:type="spellEnd"/>
      <w:r w:rsidRPr="00FC30E6">
        <w:t xml:space="preserve"> part </w:t>
      </w:r>
      <w:proofErr w:type="spellStart"/>
      <w:r w:rsidRPr="00FC30E6">
        <w:t>ils</w:t>
      </w:r>
      <w:proofErr w:type="spellEnd"/>
      <w:r w:rsidRPr="00FC30E6">
        <w:t xml:space="preserve"> </w:t>
      </w:r>
      <w:proofErr w:type="spellStart"/>
      <w:r w:rsidRPr="00FC30E6">
        <w:t>permettent</w:t>
      </w:r>
      <w:proofErr w:type="spellEnd"/>
      <w:r w:rsidRPr="00FC30E6">
        <w:t xml:space="preserve"> de </w:t>
      </w:r>
      <w:proofErr w:type="spellStart"/>
      <w:r w:rsidRPr="00FC30E6">
        <w:t>représenter</w:t>
      </w:r>
      <w:proofErr w:type="spellEnd"/>
      <w:r w:rsidRPr="00FC30E6">
        <w:t xml:space="preserve"> </w:t>
      </w:r>
      <w:proofErr w:type="spellStart"/>
      <w:r w:rsidRPr="00FC30E6">
        <w:t>très</w:t>
      </w:r>
      <w:proofErr w:type="spellEnd"/>
      <w:r w:rsidRPr="00FC30E6">
        <w:t xml:space="preserve"> </w:t>
      </w:r>
      <w:proofErr w:type="spellStart"/>
      <w:r w:rsidRPr="00FC30E6">
        <w:t>bien</w:t>
      </w:r>
      <w:proofErr w:type="spellEnd"/>
      <w:r w:rsidRPr="00FC30E6">
        <w:t xml:space="preserve"> le </w:t>
      </w:r>
      <w:proofErr w:type="spellStart"/>
      <w:r w:rsidRPr="00FC30E6">
        <w:t>parallélisme</w:t>
      </w:r>
      <w:proofErr w:type="spellEnd"/>
      <w:r w:rsidRPr="00FC30E6">
        <w:t xml:space="preserve">, </w:t>
      </w:r>
      <w:proofErr w:type="spellStart"/>
      <w:r w:rsidRPr="00FC30E6">
        <w:t>une</w:t>
      </w:r>
      <w:proofErr w:type="spellEnd"/>
      <w:r w:rsidRPr="00FC30E6">
        <w:t xml:space="preserve"> des </w:t>
      </w:r>
      <w:proofErr w:type="spellStart"/>
      <w:r w:rsidRPr="00FC30E6">
        <w:t>caractéristiques</w:t>
      </w:r>
      <w:proofErr w:type="spellEnd"/>
      <w:r w:rsidRPr="00FC30E6">
        <w:t xml:space="preserve"> </w:t>
      </w:r>
      <w:proofErr w:type="spellStart"/>
      <w:r w:rsidRPr="00FC30E6">
        <w:t>principales</w:t>
      </w:r>
      <w:proofErr w:type="spellEnd"/>
      <w:r w:rsidRPr="00FC30E6">
        <w:t xml:space="preserve"> des SMA et </w:t>
      </w:r>
      <w:proofErr w:type="spellStart"/>
      <w:r w:rsidRPr="00FC30E6">
        <w:t>d'autre</w:t>
      </w:r>
      <w:proofErr w:type="spellEnd"/>
      <w:r w:rsidRPr="00FC30E6">
        <w:t xml:space="preserve"> part </w:t>
      </w:r>
      <w:proofErr w:type="spellStart"/>
      <w:r w:rsidRPr="00FC30E6">
        <w:t>ils</w:t>
      </w:r>
      <w:proofErr w:type="spellEnd"/>
      <w:r w:rsidRPr="00FC30E6">
        <w:t xml:space="preserve"> </w:t>
      </w:r>
      <w:proofErr w:type="spellStart"/>
      <w:r w:rsidRPr="00FC30E6">
        <w:t>fournissent</w:t>
      </w:r>
      <w:proofErr w:type="spellEnd"/>
      <w:r w:rsidRPr="00FC30E6">
        <w:t xml:space="preserve"> des </w:t>
      </w:r>
      <w:proofErr w:type="spellStart"/>
      <w:r w:rsidRPr="00FC30E6">
        <w:t>méthodes</w:t>
      </w:r>
      <w:proofErr w:type="spellEnd"/>
      <w:r w:rsidRPr="00FC30E6">
        <w:t xml:space="preserve"> </w:t>
      </w:r>
      <w:proofErr w:type="spellStart"/>
      <w:r w:rsidRPr="00FC30E6">
        <w:t>d'analyse</w:t>
      </w:r>
      <w:proofErr w:type="spellEnd"/>
      <w:r w:rsidRPr="00FC30E6">
        <w:t xml:space="preserve"> </w:t>
      </w:r>
      <w:proofErr w:type="spellStart"/>
      <w:r w:rsidRPr="00FC30E6">
        <w:t>permettant</w:t>
      </w:r>
      <w:proofErr w:type="spellEnd"/>
      <w:r w:rsidRPr="00FC30E6">
        <w:t xml:space="preserve"> de </w:t>
      </w:r>
      <w:proofErr w:type="spellStart"/>
      <w:r w:rsidRPr="00FC30E6">
        <w:t>vérifier</w:t>
      </w:r>
      <w:proofErr w:type="spellEnd"/>
      <w:r w:rsidRPr="00FC30E6">
        <w:t xml:space="preserve"> et </w:t>
      </w:r>
      <w:proofErr w:type="spellStart"/>
      <w:r w:rsidRPr="00FC30E6">
        <w:t>d'analyser</w:t>
      </w:r>
      <w:proofErr w:type="spellEnd"/>
      <w:r w:rsidRPr="00FC30E6">
        <w:t xml:space="preserve"> </w:t>
      </w:r>
      <w:proofErr w:type="spellStart"/>
      <w:r w:rsidRPr="00FC30E6">
        <w:t>certaines</w:t>
      </w:r>
      <w:proofErr w:type="spellEnd"/>
      <w:r w:rsidRPr="00FC30E6">
        <w:t xml:space="preserve"> </w:t>
      </w:r>
      <w:proofErr w:type="spellStart"/>
      <w:r w:rsidRPr="00FC30E6">
        <w:t>propriétés</w:t>
      </w:r>
      <w:proofErr w:type="spellEnd"/>
      <w:r w:rsidRPr="00FC30E6">
        <w:t xml:space="preserve"> </w:t>
      </w:r>
      <w:proofErr w:type="spellStart"/>
      <w:r w:rsidRPr="00FC30E6">
        <w:t>générales</w:t>
      </w:r>
      <w:proofErr w:type="spellEnd"/>
      <w:r w:rsidRPr="00FC30E6">
        <w:t xml:space="preserve"> (absence de </w:t>
      </w:r>
      <w:proofErr w:type="spellStart"/>
      <w:r w:rsidRPr="00FC30E6">
        <w:t>blocage</w:t>
      </w:r>
      <w:proofErr w:type="spellEnd"/>
      <w:r w:rsidRPr="00FC30E6">
        <w:t xml:space="preserve">, </w:t>
      </w:r>
      <w:proofErr w:type="spellStart"/>
      <w:r w:rsidRPr="00FC30E6">
        <w:t>équité</w:t>
      </w:r>
      <w:proofErr w:type="spellEnd"/>
      <w:r w:rsidRPr="00FC30E6">
        <w:t xml:space="preserve">,) et des </w:t>
      </w:r>
      <w:proofErr w:type="spellStart"/>
      <w:r w:rsidRPr="00FC30E6">
        <w:t>propriétés</w:t>
      </w:r>
      <w:proofErr w:type="spellEnd"/>
      <w:r w:rsidRPr="00FC30E6">
        <w:t xml:space="preserve"> </w:t>
      </w:r>
      <w:proofErr w:type="spellStart"/>
      <w:r w:rsidRPr="00FC30E6">
        <w:t>spécifiques.Notre</w:t>
      </w:r>
      <w:proofErr w:type="spellEnd"/>
      <w:r w:rsidRPr="00FC30E6">
        <w:t xml:space="preserve"> travail </w:t>
      </w:r>
      <w:proofErr w:type="spellStart"/>
      <w:r w:rsidRPr="00FC30E6">
        <w:t>consiste</w:t>
      </w:r>
      <w:proofErr w:type="spellEnd"/>
      <w:r w:rsidRPr="00FC30E6">
        <w:t xml:space="preserve"> à </w:t>
      </w:r>
      <w:proofErr w:type="spellStart"/>
      <w:r w:rsidRPr="00FC30E6">
        <w:t>montrer</w:t>
      </w:r>
      <w:proofErr w:type="spellEnd"/>
      <w:r w:rsidRPr="00FC30E6">
        <w:t xml:space="preserve"> comment </w:t>
      </w:r>
      <w:proofErr w:type="spellStart"/>
      <w:r w:rsidRPr="00FC30E6">
        <w:t>certains</w:t>
      </w:r>
      <w:proofErr w:type="spellEnd"/>
      <w:r w:rsidRPr="00FC30E6">
        <w:t xml:space="preserve"> concepts </w:t>
      </w:r>
      <w:proofErr w:type="spellStart"/>
      <w:r w:rsidRPr="00FC30E6">
        <w:t>fondamentaux</w:t>
      </w:r>
      <w:proofErr w:type="spellEnd"/>
      <w:r w:rsidRPr="00FC30E6">
        <w:t xml:space="preserve"> des </w:t>
      </w:r>
      <w:proofErr w:type="spellStart"/>
      <w:r w:rsidRPr="00FC30E6">
        <w:t>Systèmes</w:t>
      </w:r>
      <w:proofErr w:type="spellEnd"/>
      <w:r w:rsidRPr="00FC30E6">
        <w:t xml:space="preserve"> Multi-Agents </w:t>
      </w:r>
      <w:proofErr w:type="spellStart"/>
      <w:r w:rsidRPr="00FC30E6">
        <w:t>peuvent</w:t>
      </w:r>
      <w:proofErr w:type="spellEnd"/>
      <w:r w:rsidRPr="00FC30E6">
        <w:t xml:space="preserve"> </w:t>
      </w:r>
      <w:proofErr w:type="spellStart"/>
      <w:r w:rsidRPr="00FC30E6">
        <w:t>être</w:t>
      </w:r>
      <w:proofErr w:type="spellEnd"/>
      <w:r w:rsidRPr="00FC30E6">
        <w:t xml:space="preserve"> </w:t>
      </w:r>
      <w:proofErr w:type="spellStart"/>
      <w:r w:rsidRPr="00FC30E6">
        <w:t>exprimés</w:t>
      </w:r>
      <w:proofErr w:type="spellEnd"/>
      <w:r w:rsidRPr="00FC30E6">
        <w:t xml:space="preserve"> par </w:t>
      </w:r>
      <w:proofErr w:type="spellStart"/>
      <w:r w:rsidRPr="00FC30E6">
        <w:t>une</w:t>
      </w:r>
      <w:proofErr w:type="spellEnd"/>
      <w:r w:rsidRPr="00FC30E6">
        <w:t xml:space="preserve"> </w:t>
      </w:r>
      <w:proofErr w:type="spellStart"/>
      <w:r w:rsidRPr="00FC30E6">
        <w:t>formalisation</w:t>
      </w:r>
      <w:proofErr w:type="spellEnd"/>
      <w:r w:rsidRPr="00FC30E6">
        <w:t xml:space="preserve"> </w:t>
      </w:r>
      <w:proofErr w:type="spellStart"/>
      <w:r w:rsidRPr="00FC30E6">
        <w:t>abstraite</w:t>
      </w:r>
      <w:proofErr w:type="spellEnd"/>
      <w:r w:rsidRPr="00FC30E6">
        <w:t xml:space="preserve"> à </w:t>
      </w:r>
      <w:proofErr w:type="spellStart"/>
      <w:r w:rsidRPr="00FC30E6">
        <w:t>l'aide</w:t>
      </w:r>
      <w:proofErr w:type="spellEnd"/>
      <w:r w:rsidRPr="00FC30E6">
        <w:t xml:space="preserve"> des </w:t>
      </w:r>
      <w:proofErr w:type="spellStart"/>
      <w:r w:rsidRPr="00FC30E6">
        <w:t>réseaux</w:t>
      </w:r>
      <w:proofErr w:type="spellEnd"/>
      <w:r w:rsidRPr="00FC30E6">
        <w:t xml:space="preserve"> de Petri. Nous </w:t>
      </w:r>
      <w:proofErr w:type="spellStart"/>
      <w:r w:rsidRPr="00FC30E6">
        <w:t>avons</w:t>
      </w:r>
      <w:proofErr w:type="spellEnd"/>
      <w:r w:rsidRPr="00FC30E6">
        <w:t xml:space="preserve"> </w:t>
      </w:r>
      <w:proofErr w:type="spellStart"/>
      <w:r w:rsidRPr="00FC30E6">
        <w:t>présenté</w:t>
      </w:r>
      <w:proofErr w:type="spellEnd"/>
      <w:r w:rsidRPr="00FC30E6">
        <w:t xml:space="preserve"> </w:t>
      </w:r>
      <w:proofErr w:type="spellStart"/>
      <w:r w:rsidRPr="00FC30E6">
        <w:t>une</w:t>
      </w:r>
      <w:proofErr w:type="spellEnd"/>
      <w:r w:rsidRPr="00FC30E6">
        <w:t xml:space="preserve"> </w:t>
      </w:r>
      <w:proofErr w:type="spellStart"/>
      <w:r w:rsidRPr="00FC30E6">
        <w:t>modélisation</w:t>
      </w:r>
      <w:proofErr w:type="spellEnd"/>
      <w:r w:rsidRPr="00FC30E6">
        <w:t xml:space="preserve"> qui </w:t>
      </w:r>
      <w:proofErr w:type="spellStart"/>
      <w:r w:rsidRPr="00FC30E6">
        <w:t>s'articule</w:t>
      </w:r>
      <w:proofErr w:type="spellEnd"/>
      <w:r w:rsidRPr="00FC30E6">
        <w:t xml:space="preserve"> </w:t>
      </w:r>
      <w:proofErr w:type="spellStart"/>
      <w:r w:rsidRPr="00FC30E6">
        <w:t>autour</w:t>
      </w:r>
      <w:proofErr w:type="spellEnd"/>
      <w:r w:rsidRPr="00FC30E6">
        <w:t xml:space="preserve"> des </w:t>
      </w:r>
      <w:proofErr w:type="spellStart"/>
      <w:r w:rsidRPr="00FC30E6">
        <w:t>principaux</w:t>
      </w:r>
      <w:proofErr w:type="spellEnd"/>
      <w:r w:rsidRPr="00FC30E6">
        <w:t xml:space="preserve"> aspects des SMA à savoir la </w:t>
      </w:r>
      <w:proofErr w:type="spellStart"/>
      <w:r w:rsidRPr="00FC30E6">
        <w:t>définition</w:t>
      </w:r>
      <w:proofErr w:type="spellEnd"/>
      <w:r w:rsidRPr="00FC30E6">
        <w:t xml:space="preserve"> </w:t>
      </w:r>
      <w:proofErr w:type="spellStart"/>
      <w:r w:rsidRPr="00FC30E6">
        <w:t>d'une</w:t>
      </w:r>
      <w:proofErr w:type="spellEnd"/>
      <w:r w:rsidRPr="00FC30E6">
        <w:t xml:space="preserve"> architecture </w:t>
      </w:r>
      <w:proofErr w:type="spellStart"/>
      <w:r w:rsidRPr="00FC30E6">
        <w:t>d'agents</w:t>
      </w:r>
      <w:proofErr w:type="spellEnd"/>
      <w:r w:rsidRPr="00FC30E6">
        <w:t xml:space="preserve"> à base d'un </w:t>
      </w:r>
      <w:proofErr w:type="spellStart"/>
      <w:r w:rsidRPr="00FC30E6">
        <w:t>RdP</w:t>
      </w:r>
      <w:proofErr w:type="spellEnd"/>
      <w:r w:rsidRPr="00FC30E6">
        <w:t xml:space="preserve"> et la </w:t>
      </w:r>
      <w:proofErr w:type="spellStart"/>
      <w:r w:rsidRPr="00FC30E6">
        <w:t>formalisation</w:t>
      </w:r>
      <w:proofErr w:type="spellEnd"/>
      <w:r w:rsidRPr="00FC30E6">
        <w:t xml:space="preserve"> des </w:t>
      </w:r>
      <w:proofErr w:type="spellStart"/>
      <w:r w:rsidRPr="00FC30E6">
        <w:t>différentes</w:t>
      </w:r>
      <w:proofErr w:type="spellEnd"/>
      <w:r w:rsidRPr="00FC30E6">
        <w:t xml:space="preserve"> </w:t>
      </w:r>
      <w:proofErr w:type="spellStart"/>
      <w:r w:rsidRPr="00FC30E6">
        <w:t>formes</w:t>
      </w:r>
      <w:proofErr w:type="spellEnd"/>
      <w:r w:rsidRPr="00FC30E6">
        <w:t xml:space="preserve"> des interactions tells </w:t>
      </w:r>
      <w:proofErr w:type="spellStart"/>
      <w:r w:rsidRPr="00FC30E6">
        <w:t>que</w:t>
      </w:r>
      <w:proofErr w:type="spellEnd"/>
      <w:r w:rsidRPr="00FC30E6">
        <w:t xml:space="preserve"> la </w:t>
      </w:r>
      <w:proofErr w:type="spellStart"/>
      <w:r w:rsidRPr="00FC30E6">
        <w:t>coopération</w:t>
      </w:r>
      <w:proofErr w:type="spellEnd"/>
      <w:r w:rsidRPr="00FC30E6">
        <w:t xml:space="preserve">, la coordination et la </w:t>
      </w:r>
      <w:proofErr w:type="spellStart"/>
      <w:r w:rsidRPr="00FC30E6">
        <w:t>négociation</w:t>
      </w:r>
      <w:proofErr w:type="spellEnd"/>
      <w:r w:rsidRPr="00FC30E6">
        <w:t>.</w:t>
      </w:r>
    </w:p>
    <w:sectPr w:rsidR="008D4274" w:rsidSect="00240085">
      <w:pgSz w:w="11900" w:h="16840"/>
      <w:pgMar w:top="1580" w:right="1300" w:bottom="280" w:left="96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240085"/>
    <w:rsid w:val="001F7C1C"/>
    <w:rsid w:val="00240085"/>
    <w:rsid w:val="00266C60"/>
    <w:rsid w:val="002803E7"/>
    <w:rsid w:val="00286F61"/>
    <w:rsid w:val="002B0BF8"/>
    <w:rsid w:val="002B52FC"/>
    <w:rsid w:val="003621EA"/>
    <w:rsid w:val="003D4BD3"/>
    <w:rsid w:val="00461BA3"/>
    <w:rsid w:val="004C38AA"/>
    <w:rsid w:val="004D6F8B"/>
    <w:rsid w:val="005335CB"/>
    <w:rsid w:val="007A1A91"/>
    <w:rsid w:val="007C3604"/>
    <w:rsid w:val="008D4274"/>
    <w:rsid w:val="0091131A"/>
    <w:rsid w:val="00D32759"/>
    <w:rsid w:val="00F83616"/>
    <w:rsid w:val="00FC30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4008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4008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240085"/>
    <w:pPr>
      <w:ind w:left="117"/>
    </w:pPr>
    <w:rPr>
      <w:rFonts w:ascii="Times New Roman" w:eastAsia="Times New Roman" w:hAnsi="Times New Roman"/>
      <w:sz w:val="24"/>
      <w:szCs w:val="24"/>
    </w:rPr>
  </w:style>
  <w:style w:type="paragraph" w:styleId="Paragraphedeliste">
    <w:name w:val="List Paragraph"/>
    <w:basedOn w:val="Normal"/>
    <w:uiPriority w:val="1"/>
    <w:qFormat/>
    <w:rsid w:val="00240085"/>
  </w:style>
  <w:style w:type="paragraph" w:customStyle="1" w:styleId="TableParagraph">
    <w:name w:val="Table Paragraph"/>
    <w:basedOn w:val="Normal"/>
    <w:uiPriority w:val="1"/>
    <w:qFormat/>
    <w:rsid w:val="0024008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203</Words>
  <Characters>1159</Characters>
  <Application>Microsoft Office Word</Application>
  <DocSecurity>0</DocSecurity>
  <Lines>9</Lines>
  <Paragraphs>2</Paragraphs>
  <ScaleCrop>false</ScaleCrop>
  <Company/>
  <LinksUpToDate>false</LinksUpToDate>
  <CharactersWithSpaces>1360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page de garde.pdf</dc:title>
  <dc:creator>imene</dc:creator>
  <cp:lastModifiedBy>traitement</cp:lastModifiedBy>
  <cp:revision>19</cp:revision>
  <dcterms:created xsi:type="dcterms:W3CDTF">2015-04-05T10:35:00Z</dcterms:created>
  <dcterms:modified xsi:type="dcterms:W3CDTF">2015-04-06T11:59:00Z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2010-01-27T00:00:00Z</vt:filetime>
  </property>
  <property fmtid="{D5CDD505-2E9C-101B-9397-08002B2CF9AE}" pid="3" name="LastSaved">
    <vt:filetime>2015-04-05T00:00:00Z</vt:filetime>
  </property>
</Properties>
</file>