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1089" w:rsidRDefault="00021089" w:rsidP="00021089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noProof w:val="0"/>
          <w:color w:val="0D0D0D"/>
          <w:sz w:val="28"/>
          <w:szCs w:val="28"/>
        </w:rPr>
      </w:pPr>
    </w:p>
    <w:p w:rsidR="00021089" w:rsidRPr="00270386" w:rsidRDefault="00021089" w:rsidP="00270386">
      <w:pPr>
        <w:autoSpaceDE w:val="0"/>
        <w:autoSpaceDN w:val="0"/>
        <w:bidi w:val="0"/>
        <w:adjustRightInd w:val="0"/>
        <w:spacing w:after="0" w:line="360" w:lineRule="auto"/>
        <w:jc w:val="both"/>
        <w:rPr>
          <w:rFonts w:ascii="Times New Roman" w:hAnsi="Times New Roman" w:cs="Times New Roman"/>
          <w:noProof w:val="0"/>
          <w:color w:val="0D0D0D"/>
          <w:sz w:val="28"/>
          <w:szCs w:val="28"/>
        </w:rPr>
      </w:pPr>
    </w:p>
    <w:p w:rsidR="00021089" w:rsidRPr="00270386" w:rsidRDefault="00021089" w:rsidP="00270386">
      <w:pPr>
        <w:autoSpaceDE w:val="0"/>
        <w:autoSpaceDN w:val="0"/>
        <w:bidi w:val="0"/>
        <w:adjustRightInd w:val="0"/>
        <w:spacing w:after="0" w:line="360" w:lineRule="auto"/>
        <w:jc w:val="both"/>
        <w:rPr>
          <w:rFonts w:ascii="Times New Roman" w:hAnsi="Times New Roman" w:cs="Times New Roman"/>
          <w:noProof w:val="0"/>
          <w:color w:val="0D0D0D"/>
          <w:sz w:val="28"/>
          <w:szCs w:val="28"/>
        </w:rPr>
      </w:pPr>
      <w:r w:rsidRPr="00270386">
        <w:rPr>
          <w:rFonts w:ascii="Times New Roman" w:hAnsi="Times New Roman" w:cs="Times New Roman"/>
          <w:noProof w:val="0"/>
          <w:color w:val="0D0D0D"/>
          <w:sz w:val="28"/>
          <w:szCs w:val="28"/>
        </w:rPr>
        <w:t>Dans la première étape de notre travail</w:t>
      </w:r>
      <w:r w:rsidRPr="00270386">
        <w:rPr>
          <w:rFonts w:ascii="Times New Roman" w:hAnsi="Times New Roman" w:cs="Times New Roman"/>
          <w:noProof w:val="0"/>
          <w:color w:val="282828"/>
          <w:sz w:val="28"/>
          <w:szCs w:val="28"/>
        </w:rPr>
        <w:t xml:space="preserve">, </w:t>
      </w:r>
      <w:r w:rsidRPr="00270386">
        <w:rPr>
          <w:rFonts w:ascii="Times New Roman" w:hAnsi="Times New Roman" w:cs="Times New Roman"/>
          <w:noProof w:val="0"/>
          <w:color w:val="0D0D0D"/>
          <w:sz w:val="28"/>
          <w:szCs w:val="28"/>
        </w:rPr>
        <w:t>nous avons tenté de synthétiser un</w:t>
      </w:r>
    </w:p>
    <w:p w:rsidR="00021089" w:rsidRPr="00270386" w:rsidRDefault="00021089" w:rsidP="00270386">
      <w:pPr>
        <w:autoSpaceDE w:val="0"/>
        <w:autoSpaceDN w:val="0"/>
        <w:bidi w:val="0"/>
        <w:adjustRightInd w:val="0"/>
        <w:spacing w:after="0" w:line="360" w:lineRule="auto"/>
        <w:jc w:val="both"/>
        <w:rPr>
          <w:rFonts w:ascii="Times New Roman" w:hAnsi="Times New Roman" w:cs="Times New Roman"/>
          <w:noProof w:val="0"/>
          <w:color w:val="0D0D0D"/>
          <w:sz w:val="28"/>
          <w:szCs w:val="28"/>
        </w:rPr>
      </w:pPr>
      <w:proofErr w:type="spellStart"/>
      <w:r w:rsidRPr="00270386">
        <w:rPr>
          <w:rFonts w:ascii="Times New Roman" w:hAnsi="Times New Roman" w:cs="Times New Roman"/>
          <w:noProof w:val="0"/>
          <w:color w:val="0D0D0D"/>
          <w:sz w:val="28"/>
          <w:szCs w:val="28"/>
        </w:rPr>
        <w:t>cétonitrone</w:t>
      </w:r>
      <w:proofErr w:type="spellEnd"/>
      <w:r w:rsidRPr="00270386">
        <w:rPr>
          <w:rFonts w:ascii="Times New Roman" w:hAnsi="Times New Roman" w:cs="Times New Roman"/>
          <w:noProof w:val="0"/>
          <w:color w:val="0D0D0D"/>
          <w:sz w:val="28"/>
          <w:szCs w:val="28"/>
        </w:rPr>
        <w:t>, par condensation du camphre avec la N-</w:t>
      </w:r>
      <w:proofErr w:type="spellStart"/>
      <w:r w:rsidRPr="00270386">
        <w:rPr>
          <w:rFonts w:ascii="Times New Roman" w:hAnsi="Times New Roman" w:cs="Times New Roman"/>
          <w:noProof w:val="0"/>
          <w:color w:val="0D0D0D"/>
          <w:sz w:val="28"/>
          <w:szCs w:val="28"/>
        </w:rPr>
        <w:t>phénylhydroxylamine</w:t>
      </w:r>
      <w:proofErr w:type="spellEnd"/>
      <w:r w:rsidRPr="00270386">
        <w:rPr>
          <w:rFonts w:ascii="Times New Roman" w:hAnsi="Times New Roman" w:cs="Times New Roman"/>
          <w:noProof w:val="0"/>
          <w:color w:val="282828"/>
          <w:sz w:val="28"/>
          <w:szCs w:val="28"/>
        </w:rPr>
        <w:t xml:space="preserve">, </w:t>
      </w:r>
      <w:r w:rsidRPr="00270386">
        <w:rPr>
          <w:rFonts w:ascii="Times New Roman" w:hAnsi="Times New Roman" w:cs="Times New Roman"/>
          <w:noProof w:val="0"/>
          <w:color w:val="0D0D0D"/>
          <w:sz w:val="28"/>
          <w:szCs w:val="28"/>
        </w:rPr>
        <w:t xml:space="preserve">pour 1'utiliser comme intermédiaire dans la réaction de </w:t>
      </w:r>
      <w:proofErr w:type="spellStart"/>
      <w:r w:rsidRPr="00270386">
        <w:rPr>
          <w:rFonts w:ascii="Times New Roman" w:hAnsi="Times New Roman" w:cs="Times New Roman"/>
          <w:noProof w:val="0"/>
          <w:color w:val="0D0D0D"/>
          <w:sz w:val="28"/>
          <w:szCs w:val="28"/>
        </w:rPr>
        <w:t>cycloaddition</w:t>
      </w:r>
      <w:proofErr w:type="spellEnd"/>
      <w:r w:rsidRPr="00270386">
        <w:rPr>
          <w:rFonts w:ascii="Times New Roman" w:hAnsi="Times New Roman" w:cs="Times New Roman"/>
          <w:noProof w:val="0"/>
          <w:color w:val="0D0D0D"/>
          <w:sz w:val="28"/>
          <w:szCs w:val="28"/>
        </w:rPr>
        <w:t xml:space="preserve">  dipolaire-1 ,</w:t>
      </w:r>
      <w:proofErr w:type="gramStart"/>
      <w:r w:rsidRPr="00270386">
        <w:rPr>
          <w:rFonts w:ascii="Times New Roman" w:hAnsi="Times New Roman" w:cs="Times New Roman"/>
          <w:noProof w:val="0"/>
          <w:color w:val="0D0D0D"/>
          <w:sz w:val="28"/>
          <w:szCs w:val="28"/>
        </w:rPr>
        <w:t xml:space="preserve">3 </w:t>
      </w:r>
      <w:r w:rsidRPr="00270386">
        <w:rPr>
          <w:rFonts w:ascii="Times New Roman" w:hAnsi="Times New Roman" w:cs="Times New Roman"/>
          <w:noProof w:val="0"/>
          <w:color w:val="282828"/>
          <w:sz w:val="28"/>
          <w:szCs w:val="28"/>
        </w:rPr>
        <w:t>,</w:t>
      </w:r>
      <w:proofErr w:type="gramEnd"/>
      <w:r w:rsidR="00270386">
        <w:rPr>
          <w:rFonts w:ascii="Times New Roman" w:hAnsi="Times New Roman" w:cs="Times New Roman"/>
          <w:noProof w:val="0"/>
          <w:color w:val="282828"/>
          <w:sz w:val="28"/>
          <w:szCs w:val="28"/>
        </w:rPr>
        <w:t xml:space="preserve"> </w:t>
      </w:r>
      <w:r w:rsidRPr="00270386">
        <w:rPr>
          <w:rFonts w:ascii="Times New Roman" w:hAnsi="Times New Roman" w:cs="Times New Roman"/>
          <w:noProof w:val="0"/>
          <w:color w:val="0D0D0D"/>
          <w:sz w:val="28"/>
          <w:szCs w:val="28"/>
        </w:rPr>
        <w:t xml:space="preserve">pour l'obtention d'un produit naturel. La synthèse du </w:t>
      </w:r>
      <w:proofErr w:type="spellStart"/>
      <w:r w:rsidRPr="00270386">
        <w:rPr>
          <w:rFonts w:ascii="Times New Roman" w:hAnsi="Times New Roman" w:cs="Times New Roman"/>
          <w:noProof w:val="0"/>
          <w:color w:val="0D0D0D"/>
          <w:sz w:val="28"/>
          <w:szCs w:val="28"/>
        </w:rPr>
        <w:t>cétonitrone</w:t>
      </w:r>
      <w:proofErr w:type="spellEnd"/>
      <w:r w:rsidRPr="00270386">
        <w:rPr>
          <w:rFonts w:ascii="Times New Roman" w:hAnsi="Times New Roman" w:cs="Times New Roman"/>
          <w:noProof w:val="0"/>
          <w:color w:val="0D0D0D"/>
          <w:sz w:val="28"/>
          <w:szCs w:val="28"/>
        </w:rPr>
        <w:t xml:space="preserve"> par cette</w:t>
      </w:r>
    </w:p>
    <w:p w:rsidR="008C0589" w:rsidRPr="00270386" w:rsidRDefault="00021089" w:rsidP="00270386">
      <w:pPr>
        <w:bidi w:val="0"/>
        <w:spacing w:line="360" w:lineRule="auto"/>
        <w:jc w:val="both"/>
        <w:rPr>
          <w:sz w:val="28"/>
          <w:szCs w:val="28"/>
          <w:lang w:bidi="ar-DZ"/>
        </w:rPr>
      </w:pPr>
      <w:proofErr w:type="gramStart"/>
      <w:r w:rsidRPr="00270386">
        <w:rPr>
          <w:rFonts w:ascii="Times New Roman" w:hAnsi="Times New Roman" w:cs="Times New Roman"/>
          <w:noProof w:val="0"/>
          <w:color w:val="0D0D0D"/>
          <w:sz w:val="28"/>
          <w:szCs w:val="28"/>
        </w:rPr>
        <w:t>méthode</w:t>
      </w:r>
      <w:proofErr w:type="gramEnd"/>
      <w:r w:rsidRPr="00270386">
        <w:rPr>
          <w:rFonts w:ascii="Times New Roman" w:hAnsi="Times New Roman" w:cs="Times New Roman"/>
          <w:noProof w:val="0"/>
          <w:color w:val="0D0D0D"/>
          <w:sz w:val="28"/>
          <w:szCs w:val="28"/>
        </w:rPr>
        <w:t xml:space="preserve"> n'a pas aboutie, à cause de l'encombrement stérique du camphre.</w:t>
      </w:r>
    </w:p>
    <w:p w:rsidR="00270386" w:rsidRPr="00270386" w:rsidRDefault="00270386" w:rsidP="00270386">
      <w:pPr>
        <w:autoSpaceDE w:val="0"/>
        <w:autoSpaceDN w:val="0"/>
        <w:bidi w:val="0"/>
        <w:adjustRightInd w:val="0"/>
        <w:spacing w:after="0" w:line="360" w:lineRule="auto"/>
        <w:jc w:val="both"/>
        <w:rPr>
          <w:rFonts w:ascii="Times New Roman" w:hAnsi="Times New Roman" w:cs="Times New Roman"/>
          <w:noProof w:val="0"/>
          <w:color w:val="0F0F0F"/>
          <w:sz w:val="28"/>
          <w:szCs w:val="28"/>
        </w:rPr>
      </w:pPr>
      <w:r w:rsidRPr="00270386">
        <w:rPr>
          <w:rFonts w:ascii="Times New Roman" w:hAnsi="Times New Roman" w:cs="Times New Roman"/>
          <w:noProof w:val="0"/>
          <w:color w:val="0F0F0F"/>
          <w:sz w:val="28"/>
          <w:szCs w:val="28"/>
        </w:rPr>
        <w:t xml:space="preserve">Dans la seconde partie de ce </w:t>
      </w:r>
      <w:proofErr w:type="gramStart"/>
      <w:r w:rsidRPr="00270386">
        <w:rPr>
          <w:rFonts w:ascii="Times New Roman" w:hAnsi="Times New Roman" w:cs="Times New Roman"/>
          <w:noProof w:val="0"/>
          <w:color w:val="0F0F0F"/>
          <w:sz w:val="28"/>
          <w:szCs w:val="28"/>
        </w:rPr>
        <w:t>travail ,</w:t>
      </w:r>
      <w:proofErr w:type="gramEnd"/>
      <w:r w:rsidRPr="00270386">
        <w:rPr>
          <w:rFonts w:ascii="Times New Roman" w:hAnsi="Times New Roman" w:cs="Times New Roman"/>
          <w:noProof w:val="0"/>
          <w:color w:val="0F0F0F"/>
          <w:sz w:val="28"/>
          <w:szCs w:val="28"/>
        </w:rPr>
        <w:t xml:space="preserve"> nous avons synthétisé de nouveaux</w:t>
      </w:r>
    </w:p>
    <w:p w:rsidR="00270386" w:rsidRPr="00270386" w:rsidRDefault="00270386" w:rsidP="00270386">
      <w:pPr>
        <w:autoSpaceDE w:val="0"/>
        <w:autoSpaceDN w:val="0"/>
        <w:bidi w:val="0"/>
        <w:adjustRightInd w:val="0"/>
        <w:spacing w:after="0" w:line="360" w:lineRule="auto"/>
        <w:jc w:val="both"/>
        <w:rPr>
          <w:rFonts w:ascii="Times New Roman" w:hAnsi="Times New Roman" w:cs="Times New Roman"/>
          <w:noProof w:val="0"/>
          <w:color w:val="000000"/>
          <w:sz w:val="28"/>
          <w:szCs w:val="28"/>
        </w:rPr>
      </w:pPr>
      <w:r w:rsidRPr="00270386">
        <w:rPr>
          <w:rFonts w:ascii="Times New Roman" w:hAnsi="Times New Roman" w:cs="Times New Roman"/>
          <w:noProof w:val="0"/>
          <w:color w:val="0F0F0F"/>
          <w:sz w:val="28"/>
          <w:szCs w:val="28"/>
        </w:rPr>
        <w:t>hétérocycles à cinq chaînons</w:t>
      </w:r>
      <w:r w:rsidRPr="00270386">
        <w:rPr>
          <w:rFonts w:ascii="Times New Roman" w:hAnsi="Times New Roman" w:cs="Times New Roman"/>
          <w:noProof w:val="0"/>
          <w:color w:val="282828"/>
          <w:sz w:val="28"/>
          <w:szCs w:val="28"/>
        </w:rPr>
        <w:t xml:space="preserve">, </w:t>
      </w:r>
      <w:r w:rsidRPr="00270386">
        <w:rPr>
          <w:rFonts w:ascii="Times New Roman" w:hAnsi="Times New Roman" w:cs="Times New Roman"/>
          <w:noProof w:val="0"/>
          <w:color w:val="0F0F0F"/>
          <w:sz w:val="28"/>
          <w:szCs w:val="28"/>
        </w:rPr>
        <w:t xml:space="preserve">par une réaction de </w:t>
      </w:r>
      <w:proofErr w:type="spellStart"/>
      <w:r w:rsidRPr="00270386">
        <w:rPr>
          <w:rFonts w:ascii="Times New Roman" w:hAnsi="Times New Roman" w:cs="Times New Roman"/>
          <w:noProof w:val="0"/>
          <w:color w:val="0F0F0F"/>
          <w:sz w:val="28"/>
          <w:szCs w:val="28"/>
        </w:rPr>
        <w:t>cycloaddition</w:t>
      </w:r>
      <w:proofErr w:type="spellEnd"/>
      <w:r w:rsidRPr="00270386">
        <w:rPr>
          <w:rFonts w:ascii="Times New Roman" w:hAnsi="Times New Roman" w:cs="Times New Roman"/>
          <w:noProof w:val="0"/>
          <w:color w:val="0F0F0F"/>
          <w:sz w:val="28"/>
          <w:szCs w:val="28"/>
        </w:rPr>
        <w:t xml:space="preserve"> dipolaire-</w:t>
      </w:r>
      <w:r>
        <w:rPr>
          <w:rFonts w:ascii="Times New Roman" w:hAnsi="Times New Roman" w:cs="Times New Roman"/>
          <w:noProof w:val="0"/>
          <w:color w:val="0F0F0F"/>
          <w:sz w:val="28"/>
          <w:szCs w:val="28"/>
        </w:rPr>
        <w:t>1</w:t>
      </w:r>
      <w:r w:rsidRPr="00270386">
        <w:rPr>
          <w:rFonts w:ascii="Times New Roman" w:hAnsi="Times New Roman" w:cs="Times New Roman"/>
          <w:noProof w:val="0"/>
          <w:color w:val="0F0F0F"/>
          <w:sz w:val="28"/>
          <w:szCs w:val="28"/>
        </w:rPr>
        <w:t xml:space="preserve"> ,3 et</w:t>
      </w:r>
      <w:r>
        <w:rPr>
          <w:rFonts w:ascii="Times New Roman" w:hAnsi="Times New Roman" w:cs="Times New Roman"/>
          <w:noProof w:val="0"/>
          <w:color w:val="0F0F0F"/>
          <w:sz w:val="28"/>
          <w:szCs w:val="28"/>
        </w:rPr>
        <w:t xml:space="preserve"> </w:t>
      </w:r>
      <w:r w:rsidRPr="00270386">
        <w:rPr>
          <w:rFonts w:ascii="Times New Roman" w:hAnsi="Times New Roman" w:cs="Times New Roman"/>
          <w:noProof w:val="0"/>
          <w:color w:val="0F0F0F"/>
          <w:sz w:val="28"/>
          <w:szCs w:val="28"/>
        </w:rPr>
        <w:t xml:space="preserve">cela, par action du </w:t>
      </w:r>
      <w:r w:rsidRPr="00270386">
        <w:rPr>
          <w:rFonts w:ascii="Times New Roman" w:hAnsi="Times New Roman" w:cs="Times New Roman"/>
          <w:b/>
          <w:bCs/>
          <w:noProof w:val="0"/>
          <w:color w:val="0F0F0F"/>
          <w:sz w:val="28"/>
          <w:szCs w:val="28"/>
        </w:rPr>
        <w:t>C,4-</w:t>
      </w:r>
      <w:proofErr w:type="spellStart"/>
      <w:r w:rsidRPr="00270386">
        <w:rPr>
          <w:rFonts w:ascii="Times New Roman" w:hAnsi="Times New Roman" w:cs="Times New Roman"/>
          <w:b/>
          <w:bCs/>
          <w:noProof w:val="0"/>
          <w:color w:val="0F0F0F"/>
          <w:sz w:val="28"/>
          <w:szCs w:val="28"/>
        </w:rPr>
        <w:t>chlorophényl</w:t>
      </w:r>
      <w:proofErr w:type="spellEnd"/>
      <w:r w:rsidRPr="00270386">
        <w:rPr>
          <w:rFonts w:ascii="Times New Roman" w:hAnsi="Times New Roman" w:cs="Times New Roman"/>
          <w:b/>
          <w:bCs/>
          <w:noProof w:val="0"/>
          <w:color w:val="0F0F0F"/>
          <w:sz w:val="28"/>
          <w:szCs w:val="28"/>
        </w:rPr>
        <w:t xml:space="preserve"> N-</w:t>
      </w:r>
      <w:proofErr w:type="spellStart"/>
      <w:r w:rsidRPr="00270386">
        <w:rPr>
          <w:rFonts w:ascii="Times New Roman" w:hAnsi="Times New Roman" w:cs="Times New Roman"/>
          <w:b/>
          <w:bCs/>
          <w:noProof w:val="0"/>
          <w:color w:val="0F0F0F"/>
          <w:sz w:val="28"/>
          <w:szCs w:val="28"/>
        </w:rPr>
        <w:t>phénylnitrone</w:t>
      </w:r>
      <w:proofErr w:type="spellEnd"/>
      <w:r w:rsidRPr="00270386">
        <w:rPr>
          <w:rFonts w:ascii="Times New Roman" w:hAnsi="Times New Roman" w:cs="Times New Roman"/>
          <w:b/>
          <w:bCs/>
          <w:noProof w:val="0"/>
          <w:color w:val="0F0F0F"/>
          <w:sz w:val="28"/>
          <w:szCs w:val="28"/>
        </w:rPr>
        <w:t xml:space="preserve"> </w:t>
      </w:r>
      <w:r w:rsidRPr="00270386">
        <w:rPr>
          <w:rFonts w:ascii="Times New Roman" w:hAnsi="Times New Roman" w:cs="Times New Roman"/>
          <w:noProof w:val="0"/>
          <w:color w:val="0F0F0F"/>
          <w:sz w:val="28"/>
          <w:szCs w:val="28"/>
        </w:rPr>
        <w:t>sur une série d'alcènes</w:t>
      </w:r>
      <w:r>
        <w:rPr>
          <w:sz w:val="28"/>
          <w:szCs w:val="28"/>
          <w:lang w:bidi="ar-DZ"/>
        </w:rPr>
        <w:t xml:space="preserve"> </w:t>
      </w:r>
      <w:r w:rsidRPr="00270386">
        <w:rPr>
          <w:rFonts w:ascii="Times New Roman" w:hAnsi="Times New Roman" w:cs="Times New Roman"/>
          <w:noProof w:val="0"/>
          <w:color w:val="2A2A2A"/>
          <w:w w:val="115"/>
          <w:sz w:val="28"/>
          <w:szCs w:val="28"/>
        </w:rPr>
        <w:t>substitués,</w:t>
      </w:r>
      <w:r w:rsidRPr="00270386">
        <w:rPr>
          <w:rFonts w:ascii="Times New Roman" w:hAnsi="Times New Roman" w:cs="Times New Roman"/>
          <w:noProof w:val="0"/>
          <w:color w:val="2A2A2A"/>
          <w:spacing w:val="6"/>
          <w:w w:val="115"/>
          <w:sz w:val="28"/>
          <w:szCs w:val="28"/>
        </w:rPr>
        <w:t xml:space="preserve"> </w:t>
      </w:r>
      <w:r w:rsidRPr="00270386">
        <w:rPr>
          <w:rFonts w:ascii="Times New Roman" w:hAnsi="Times New Roman" w:cs="Times New Roman"/>
          <w:noProof w:val="0"/>
          <w:color w:val="2A2A2A"/>
          <w:w w:val="115"/>
          <w:sz w:val="28"/>
          <w:szCs w:val="28"/>
        </w:rPr>
        <w:t>tels</w:t>
      </w:r>
      <w:r w:rsidRPr="00270386">
        <w:rPr>
          <w:rFonts w:ascii="Times New Roman" w:hAnsi="Times New Roman" w:cs="Times New Roman"/>
          <w:noProof w:val="0"/>
          <w:color w:val="2A2A2A"/>
          <w:spacing w:val="10"/>
          <w:w w:val="115"/>
          <w:sz w:val="28"/>
          <w:szCs w:val="28"/>
        </w:rPr>
        <w:t xml:space="preserve"> </w:t>
      </w:r>
      <w:r w:rsidRPr="00270386">
        <w:rPr>
          <w:rFonts w:ascii="Times New Roman" w:hAnsi="Times New Roman" w:cs="Times New Roman"/>
          <w:noProof w:val="0"/>
          <w:color w:val="2A2A2A"/>
          <w:w w:val="115"/>
          <w:sz w:val="28"/>
          <w:szCs w:val="28"/>
        </w:rPr>
        <w:t>que</w:t>
      </w:r>
      <w:r w:rsidRPr="00270386">
        <w:rPr>
          <w:rFonts w:ascii="Times New Roman" w:hAnsi="Times New Roman" w:cs="Times New Roman"/>
          <w:noProof w:val="0"/>
          <w:color w:val="2A2A2A"/>
          <w:spacing w:val="4"/>
          <w:w w:val="115"/>
          <w:sz w:val="28"/>
          <w:szCs w:val="28"/>
        </w:rPr>
        <w:t xml:space="preserve"> </w:t>
      </w:r>
      <w:r w:rsidRPr="00270386">
        <w:rPr>
          <w:rFonts w:ascii="Times New Roman" w:hAnsi="Times New Roman" w:cs="Times New Roman"/>
          <w:noProof w:val="0"/>
          <w:color w:val="2A2A2A"/>
          <w:spacing w:val="-12"/>
          <w:w w:val="115"/>
          <w:sz w:val="28"/>
          <w:szCs w:val="28"/>
        </w:rPr>
        <w:t>1</w:t>
      </w:r>
      <w:r w:rsidRPr="00270386">
        <w:rPr>
          <w:rFonts w:ascii="Times New Roman" w:hAnsi="Times New Roman" w:cs="Times New Roman"/>
          <w:noProof w:val="0"/>
          <w:color w:val="2A2A2A"/>
          <w:w w:val="115"/>
          <w:sz w:val="28"/>
          <w:szCs w:val="28"/>
        </w:rPr>
        <w:t>'acrylonitrile,</w:t>
      </w:r>
      <w:r w:rsidRPr="00270386">
        <w:rPr>
          <w:rFonts w:ascii="Times New Roman" w:hAnsi="Times New Roman" w:cs="Times New Roman"/>
          <w:noProof w:val="0"/>
          <w:color w:val="2A2A2A"/>
          <w:spacing w:val="21"/>
          <w:w w:val="115"/>
          <w:sz w:val="28"/>
          <w:szCs w:val="28"/>
        </w:rPr>
        <w:t xml:space="preserve"> </w:t>
      </w:r>
      <w:r w:rsidRPr="00270386">
        <w:rPr>
          <w:rFonts w:ascii="Times New Roman" w:hAnsi="Times New Roman" w:cs="Times New Roman"/>
          <w:noProof w:val="0"/>
          <w:color w:val="2A2A2A"/>
          <w:w w:val="115"/>
          <w:sz w:val="28"/>
          <w:szCs w:val="28"/>
        </w:rPr>
        <w:t>le N-</w:t>
      </w:r>
      <w:proofErr w:type="spellStart"/>
      <w:r w:rsidRPr="00270386">
        <w:rPr>
          <w:rFonts w:ascii="Times New Roman" w:hAnsi="Times New Roman" w:cs="Times New Roman"/>
          <w:noProof w:val="0"/>
          <w:color w:val="2A2A2A"/>
          <w:w w:val="115"/>
          <w:sz w:val="28"/>
          <w:szCs w:val="28"/>
        </w:rPr>
        <w:t>phénylacrylamide</w:t>
      </w:r>
      <w:proofErr w:type="spellEnd"/>
      <w:r w:rsidRPr="00270386">
        <w:rPr>
          <w:rFonts w:ascii="Times New Roman" w:hAnsi="Times New Roman" w:cs="Times New Roman"/>
          <w:noProof w:val="0"/>
          <w:color w:val="2A2A2A"/>
          <w:w w:val="115"/>
          <w:sz w:val="28"/>
          <w:szCs w:val="28"/>
        </w:rPr>
        <w:t>,</w:t>
      </w:r>
      <w:r w:rsidRPr="00270386">
        <w:rPr>
          <w:rFonts w:ascii="Times New Roman" w:hAnsi="Times New Roman" w:cs="Times New Roman"/>
          <w:noProof w:val="0"/>
          <w:color w:val="2A2A2A"/>
          <w:spacing w:val="42"/>
          <w:w w:val="115"/>
          <w:sz w:val="28"/>
          <w:szCs w:val="28"/>
        </w:rPr>
        <w:t xml:space="preserve"> </w:t>
      </w:r>
      <w:r w:rsidRPr="00270386">
        <w:rPr>
          <w:rFonts w:ascii="Times New Roman" w:hAnsi="Times New Roman" w:cs="Times New Roman"/>
          <w:noProof w:val="0"/>
          <w:color w:val="2A2A2A"/>
          <w:spacing w:val="10"/>
          <w:w w:val="115"/>
          <w:sz w:val="28"/>
          <w:szCs w:val="28"/>
        </w:rPr>
        <w:t>1</w:t>
      </w:r>
      <w:r w:rsidRPr="00270386">
        <w:rPr>
          <w:rFonts w:ascii="Times New Roman" w:hAnsi="Times New Roman" w:cs="Times New Roman"/>
          <w:noProof w:val="0"/>
          <w:color w:val="3D3D3D"/>
          <w:w w:val="115"/>
          <w:sz w:val="28"/>
          <w:szCs w:val="28"/>
        </w:rPr>
        <w:t>'acrylate</w:t>
      </w:r>
      <w:r w:rsidRPr="00270386">
        <w:rPr>
          <w:rFonts w:ascii="Times New Roman" w:hAnsi="Times New Roman" w:cs="Times New Roman"/>
          <w:noProof w:val="0"/>
          <w:color w:val="3D3D3D"/>
          <w:spacing w:val="8"/>
          <w:w w:val="115"/>
          <w:sz w:val="28"/>
          <w:szCs w:val="28"/>
        </w:rPr>
        <w:t xml:space="preserve"> </w:t>
      </w:r>
      <w:r w:rsidRPr="00270386">
        <w:rPr>
          <w:rFonts w:ascii="Times New Roman" w:hAnsi="Times New Roman" w:cs="Times New Roman"/>
          <w:noProof w:val="0"/>
          <w:color w:val="2A2A2A"/>
          <w:w w:val="115"/>
          <w:sz w:val="28"/>
          <w:szCs w:val="28"/>
        </w:rPr>
        <w:t>de</w:t>
      </w:r>
      <w:r w:rsidRPr="00270386">
        <w:rPr>
          <w:rFonts w:ascii="Times New Roman" w:hAnsi="Times New Roman" w:cs="Times New Roman"/>
          <w:noProof w:val="0"/>
          <w:color w:val="2A2A2A"/>
          <w:w w:val="108"/>
          <w:sz w:val="28"/>
          <w:szCs w:val="28"/>
        </w:rPr>
        <w:t xml:space="preserve"> </w:t>
      </w:r>
      <w:r w:rsidRPr="00270386">
        <w:rPr>
          <w:rFonts w:ascii="Times New Roman" w:hAnsi="Times New Roman" w:cs="Times New Roman"/>
          <w:noProof w:val="0"/>
          <w:color w:val="2A2A2A"/>
          <w:w w:val="120"/>
          <w:sz w:val="28"/>
          <w:szCs w:val="28"/>
        </w:rPr>
        <w:t>phényle</w:t>
      </w:r>
      <w:r w:rsidRPr="00270386">
        <w:rPr>
          <w:rFonts w:ascii="Times New Roman" w:hAnsi="Times New Roman" w:cs="Times New Roman"/>
          <w:noProof w:val="0"/>
          <w:color w:val="2A2A2A"/>
          <w:spacing w:val="-43"/>
          <w:w w:val="120"/>
          <w:sz w:val="28"/>
          <w:szCs w:val="28"/>
        </w:rPr>
        <w:t xml:space="preserve"> </w:t>
      </w:r>
      <w:r w:rsidRPr="00270386">
        <w:rPr>
          <w:rFonts w:ascii="Times New Roman" w:hAnsi="Times New Roman" w:cs="Times New Roman"/>
          <w:noProof w:val="0"/>
          <w:color w:val="3D3D3D"/>
          <w:w w:val="120"/>
          <w:sz w:val="28"/>
          <w:szCs w:val="28"/>
        </w:rPr>
        <w:t>et</w:t>
      </w:r>
      <w:r w:rsidRPr="00270386">
        <w:rPr>
          <w:rFonts w:ascii="Times New Roman" w:hAnsi="Times New Roman" w:cs="Times New Roman"/>
          <w:noProof w:val="0"/>
          <w:color w:val="3D3D3D"/>
          <w:spacing w:val="-46"/>
          <w:w w:val="120"/>
          <w:sz w:val="28"/>
          <w:szCs w:val="28"/>
        </w:rPr>
        <w:t xml:space="preserve"> </w:t>
      </w:r>
      <w:r w:rsidRPr="00270386">
        <w:rPr>
          <w:rFonts w:ascii="Times New Roman" w:hAnsi="Times New Roman" w:cs="Times New Roman"/>
          <w:noProof w:val="0"/>
          <w:color w:val="2A2A2A"/>
          <w:w w:val="120"/>
          <w:sz w:val="28"/>
          <w:szCs w:val="28"/>
        </w:rPr>
        <w:t>le</w:t>
      </w:r>
      <w:r w:rsidRPr="00270386">
        <w:rPr>
          <w:rFonts w:ascii="Times New Roman" w:hAnsi="Times New Roman" w:cs="Times New Roman"/>
          <w:noProof w:val="0"/>
          <w:color w:val="2A2A2A"/>
          <w:spacing w:val="-51"/>
          <w:w w:val="120"/>
          <w:sz w:val="28"/>
          <w:szCs w:val="28"/>
        </w:rPr>
        <w:t xml:space="preserve"> </w:t>
      </w:r>
      <w:r w:rsidRPr="00270386">
        <w:rPr>
          <w:rFonts w:ascii="Times New Roman" w:hAnsi="Times New Roman" w:cs="Times New Roman"/>
          <w:noProof w:val="0"/>
          <w:color w:val="2A2A2A"/>
          <w:w w:val="120"/>
          <w:sz w:val="28"/>
          <w:szCs w:val="28"/>
        </w:rPr>
        <w:t>méthacrylate</w:t>
      </w:r>
      <w:r w:rsidRPr="00270386">
        <w:rPr>
          <w:rFonts w:ascii="Times New Roman" w:hAnsi="Times New Roman" w:cs="Times New Roman"/>
          <w:noProof w:val="0"/>
          <w:color w:val="2A2A2A"/>
          <w:spacing w:val="-38"/>
          <w:w w:val="120"/>
          <w:sz w:val="28"/>
          <w:szCs w:val="28"/>
        </w:rPr>
        <w:t xml:space="preserve"> </w:t>
      </w:r>
      <w:r w:rsidRPr="00270386">
        <w:rPr>
          <w:rFonts w:ascii="Times New Roman" w:hAnsi="Times New Roman" w:cs="Times New Roman"/>
          <w:noProof w:val="0"/>
          <w:color w:val="2A2A2A"/>
          <w:w w:val="120"/>
          <w:sz w:val="28"/>
          <w:szCs w:val="28"/>
        </w:rPr>
        <w:t>de</w:t>
      </w:r>
      <w:r w:rsidRPr="00270386">
        <w:rPr>
          <w:rFonts w:ascii="Times New Roman" w:hAnsi="Times New Roman" w:cs="Times New Roman"/>
          <w:noProof w:val="0"/>
          <w:color w:val="2A2A2A"/>
          <w:spacing w:val="-53"/>
          <w:w w:val="120"/>
          <w:sz w:val="28"/>
          <w:szCs w:val="28"/>
        </w:rPr>
        <w:t xml:space="preserve"> </w:t>
      </w:r>
      <w:r w:rsidRPr="00270386">
        <w:rPr>
          <w:rFonts w:ascii="Times New Roman" w:hAnsi="Times New Roman" w:cs="Times New Roman"/>
          <w:noProof w:val="0"/>
          <w:color w:val="2A2A2A"/>
          <w:w w:val="120"/>
          <w:sz w:val="28"/>
          <w:szCs w:val="28"/>
        </w:rPr>
        <w:t>phényle,</w:t>
      </w:r>
      <w:r w:rsidRPr="00270386">
        <w:rPr>
          <w:rFonts w:ascii="Times New Roman" w:hAnsi="Times New Roman" w:cs="Times New Roman"/>
          <w:noProof w:val="0"/>
          <w:color w:val="2A2A2A"/>
          <w:spacing w:val="-46"/>
          <w:w w:val="120"/>
          <w:sz w:val="28"/>
          <w:szCs w:val="28"/>
        </w:rPr>
        <w:t xml:space="preserve"> </w:t>
      </w:r>
      <w:r w:rsidRPr="00270386">
        <w:rPr>
          <w:rFonts w:ascii="Times New Roman" w:hAnsi="Times New Roman" w:cs="Times New Roman"/>
          <w:noProof w:val="0"/>
          <w:color w:val="2A2A2A"/>
          <w:w w:val="120"/>
          <w:sz w:val="28"/>
          <w:szCs w:val="28"/>
        </w:rPr>
        <w:t>pour</w:t>
      </w:r>
      <w:r w:rsidRPr="00270386">
        <w:rPr>
          <w:rFonts w:ascii="Times New Roman" w:hAnsi="Times New Roman" w:cs="Times New Roman"/>
          <w:noProof w:val="0"/>
          <w:color w:val="2A2A2A"/>
          <w:spacing w:val="-45"/>
          <w:w w:val="120"/>
          <w:sz w:val="28"/>
          <w:szCs w:val="28"/>
        </w:rPr>
        <w:t xml:space="preserve"> </w:t>
      </w:r>
      <w:r w:rsidRPr="00270386">
        <w:rPr>
          <w:rFonts w:ascii="Times New Roman" w:hAnsi="Times New Roman" w:cs="Times New Roman"/>
          <w:noProof w:val="0"/>
          <w:color w:val="2A2A2A"/>
          <w:w w:val="120"/>
          <w:sz w:val="28"/>
          <w:szCs w:val="28"/>
        </w:rPr>
        <w:t>donner</w:t>
      </w:r>
      <w:r w:rsidRPr="00270386">
        <w:rPr>
          <w:rFonts w:ascii="Times New Roman" w:hAnsi="Times New Roman" w:cs="Times New Roman"/>
          <w:noProof w:val="0"/>
          <w:color w:val="2A2A2A"/>
          <w:spacing w:val="-45"/>
          <w:w w:val="120"/>
          <w:sz w:val="28"/>
          <w:szCs w:val="28"/>
        </w:rPr>
        <w:t xml:space="preserve"> </w:t>
      </w:r>
      <w:r w:rsidRPr="00270386">
        <w:rPr>
          <w:rFonts w:ascii="Times New Roman" w:hAnsi="Times New Roman" w:cs="Times New Roman"/>
          <w:noProof w:val="0"/>
          <w:color w:val="2A2A2A"/>
          <w:w w:val="120"/>
          <w:sz w:val="28"/>
          <w:szCs w:val="28"/>
        </w:rPr>
        <w:t>des</w:t>
      </w:r>
      <w:r w:rsidRPr="00270386">
        <w:rPr>
          <w:rFonts w:ascii="Times New Roman" w:hAnsi="Times New Roman" w:cs="Times New Roman"/>
          <w:noProof w:val="0"/>
          <w:color w:val="2A2A2A"/>
          <w:spacing w:val="-46"/>
          <w:w w:val="120"/>
          <w:sz w:val="28"/>
          <w:szCs w:val="28"/>
        </w:rPr>
        <w:t xml:space="preserve"> </w:t>
      </w:r>
      <w:proofErr w:type="spellStart"/>
      <w:r w:rsidRPr="00270386">
        <w:rPr>
          <w:rFonts w:ascii="Times New Roman" w:hAnsi="Times New Roman" w:cs="Times New Roman"/>
          <w:noProof w:val="0"/>
          <w:color w:val="2A2A2A"/>
          <w:w w:val="120"/>
          <w:sz w:val="28"/>
          <w:szCs w:val="28"/>
        </w:rPr>
        <w:t>isoxazolidines</w:t>
      </w:r>
      <w:proofErr w:type="spellEnd"/>
      <w:r w:rsidRPr="00270386">
        <w:rPr>
          <w:rFonts w:ascii="Times New Roman" w:hAnsi="Times New Roman" w:cs="Times New Roman"/>
          <w:noProof w:val="0"/>
          <w:color w:val="2A2A2A"/>
          <w:spacing w:val="-58"/>
          <w:w w:val="120"/>
          <w:sz w:val="28"/>
          <w:szCs w:val="28"/>
        </w:rPr>
        <w:t xml:space="preserve"> </w:t>
      </w:r>
      <w:r w:rsidRPr="00270386">
        <w:rPr>
          <w:rFonts w:ascii="Times New Roman" w:hAnsi="Times New Roman" w:cs="Times New Roman"/>
          <w:noProof w:val="0"/>
          <w:color w:val="4B4B4B"/>
          <w:w w:val="120"/>
          <w:sz w:val="28"/>
          <w:szCs w:val="28"/>
        </w:rPr>
        <w:t>.</w:t>
      </w:r>
      <w:r w:rsidRPr="00270386">
        <w:rPr>
          <w:rFonts w:ascii="Times New Roman" w:hAnsi="Times New Roman" w:cs="Times New Roman"/>
          <w:noProof w:val="0"/>
          <w:color w:val="4B4B4B"/>
          <w:spacing w:val="-38"/>
          <w:w w:val="120"/>
          <w:sz w:val="28"/>
          <w:szCs w:val="28"/>
        </w:rPr>
        <w:t xml:space="preserve"> </w:t>
      </w:r>
      <w:r w:rsidRPr="00270386">
        <w:rPr>
          <w:rFonts w:ascii="Times New Roman" w:hAnsi="Times New Roman" w:cs="Times New Roman"/>
          <w:i/>
          <w:iCs/>
          <w:noProof w:val="0"/>
          <w:color w:val="2A2A2A"/>
          <w:w w:val="240"/>
          <w:sz w:val="28"/>
          <w:szCs w:val="28"/>
        </w:rPr>
        <w:t>,</w:t>
      </w:r>
    </w:p>
    <w:p w:rsidR="00270386" w:rsidRPr="00270386" w:rsidRDefault="00270386" w:rsidP="00270386">
      <w:pPr>
        <w:bidi w:val="0"/>
        <w:spacing w:line="360" w:lineRule="auto"/>
        <w:jc w:val="both"/>
        <w:rPr>
          <w:rFonts w:hint="cs"/>
          <w:sz w:val="28"/>
          <w:szCs w:val="28"/>
          <w:lang w:bidi="ar-DZ"/>
        </w:rPr>
      </w:pPr>
    </w:p>
    <w:sectPr w:rsidR="00270386" w:rsidRPr="00270386" w:rsidSect="00021089">
      <w:pgSz w:w="11907" w:h="16839" w:code="9"/>
      <w:pgMar w:top="1418" w:right="1797" w:bottom="1440" w:left="123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021089"/>
    <w:rsid w:val="00021089"/>
    <w:rsid w:val="00270386"/>
    <w:rsid w:val="002B1F2D"/>
    <w:rsid w:val="003517B3"/>
    <w:rsid w:val="008C0589"/>
    <w:rsid w:val="00AD3D72"/>
    <w:rsid w:val="00C863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0589"/>
    <w:pPr>
      <w:bidi/>
    </w:pPr>
    <w:rPr>
      <w:noProof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0210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21089"/>
    <w:rPr>
      <w:rFonts w:ascii="Tahoma" w:hAnsi="Tahoma" w:cs="Tahoma"/>
      <w:noProof/>
      <w:sz w:val="16"/>
      <w:szCs w:val="16"/>
      <w:lang w:val="fr-FR"/>
    </w:rPr>
  </w:style>
  <w:style w:type="paragraph" w:styleId="Corpsdetexte">
    <w:name w:val="Body Text"/>
    <w:basedOn w:val="Normal"/>
    <w:link w:val="CorpsdetexteCar"/>
    <w:uiPriority w:val="1"/>
    <w:qFormat/>
    <w:rsid w:val="00270386"/>
    <w:pPr>
      <w:autoSpaceDE w:val="0"/>
      <w:autoSpaceDN w:val="0"/>
      <w:bidi w:val="0"/>
      <w:adjustRightInd w:val="0"/>
      <w:spacing w:before="27" w:after="0" w:line="240" w:lineRule="auto"/>
      <w:ind w:left="113" w:firstLine="722"/>
    </w:pPr>
    <w:rPr>
      <w:rFonts w:ascii="Times New Roman" w:hAnsi="Times New Roman" w:cs="Times New Roman"/>
      <w:noProof w:val="0"/>
      <w:sz w:val="25"/>
      <w:szCs w:val="25"/>
      <w:lang w:val="en-US"/>
    </w:rPr>
  </w:style>
  <w:style w:type="character" w:customStyle="1" w:styleId="CorpsdetexteCar">
    <w:name w:val="Corps de texte Car"/>
    <w:basedOn w:val="Policepardfaut"/>
    <w:link w:val="Corpsdetexte"/>
    <w:uiPriority w:val="1"/>
    <w:rsid w:val="00270386"/>
    <w:rPr>
      <w:rFonts w:ascii="Times New Roman" w:hAnsi="Times New Roman" w:cs="Times New Roman"/>
      <w:sz w:val="25"/>
      <w:szCs w:val="25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114</Words>
  <Characters>654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1</cp:revision>
  <dcterms:created xsi:type="dcterms:W3CDTF">2016-01-24T09:19:00Z</dcterms:created>
  <dcterms:modified xsi:type="dcterms:W3CDTF">2016-01-24T09:33:00Z</dcterms:modified>
</cp:coreProperties>
</file>