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AE2" w:rsidRPr="00753AE2" w:rsidRDefault="00753AE2" w:rsidP="00753AE2">
      <w:pPr>
        <w:bidi w:val="0"/>
        <w:rPr>
          <w:rFonts w:ascii="Times-Roman" w:hAnsi="Times-Roman" w:cs="Times-Roman"/>
          <w:sz w:val="24"/>
          <w:szCs w:val="24"/>
        </w:rPr>
      </w:pPr>
      <w:r w:rsidRPr="00753AE2">
        <w:rPr>
          <w:rFonts w:ascii="Times-Roman" w:hAnsi="Times-Roman" w:cs="Times-Roman"/>
          <w:sz w:val="24"/>
          <w:szCs w:val="24"/>
        </w:rPr>
        <w:t xml:space="preserve">Les </w:t>
      </w:r>
      <w:proofErr w:type="spellStart"/>
      <w:r w:rsidRPr="00753AE2">
        <w:rPr>
          <w:rFonts w:ascii="Times-Roman" w:hAnsi="Times-Roman" w:cs="Times-Roman"/>
          <w:sz w:val="24"/>
          <w:szCs w:val="24"/>
        </w:rPr>
        <w:t>propriétés</w:t>
      </w:r>
      <w:proofErr w:type="spellEnd"/>
      <w:r w:rsidRPr="00753AE2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753AE2">
        <w:rPr>
          <w:rFonts w:ascii="Times-Roman" w:hAnsi="Times-Roman" w:cs="Times-Roman"/>
          <w:sz w:val="24"/>
          <w:szCs w:val="24"/>
        </w:rPr>
        <w:t>catalytiques</w:t>
      </w:r>
      <w:proofErr w:type="spellEnd"/>
      <w:r w:rsidRPr="00753AE2">
        <w:rPr>
          <w:rFonts w:ascii="Times-Roman" w:hAnsi="Times-Roman" w:cs="Times-Roman"/>
          <w:sz w:val="24"/>
          <w:szCs w:val="24"/>
        </w:rPr>
        <w:t xml:space="preserve"> de </w:t>
      </w:r>
      <w:proofErr w:type="spellStart"/>
      <w:r w:rsidRPr="00753AE2">
        <w:rPr>
          <w:rFonts w:ascii="Times-Roman" w:hAnsi="Times-Roman" w:cs="Times-Roman"/>
          <w:sz w:val="24"/>
          <w:szCs w:val="24"/>
        </w:rPr>
        <w:t>nos</w:t>
      </w:r>
      <w:proofErr w:type="spellEnd"/>
      <w:r w:rsidRPr="00753AE2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753AE2">
        <w:rPr>
          <w:rFonts w:ascii="Times-Roman" w:hAnsi="Times-Roman" w:cs="Times-Roman"/>
          <w:sz w:val="24"/>
          <w:szCs w:val="24"/>
        </w:rPr>
        <w:t>solides</w:t>
      </w:r>
      <w:proofErr w:type="spellEnd"/>
      <w:r w:rsidRPr="00753AE2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753AE2">
        <w:rPr>
          <w:rFonts w:ascii="Times-Roman" w:hAnsi="Times-Roman" w:cs="Times-Roman"/>
          <w:sz w:val="24"/>
          <w:szCs w:val="24"/>
        </w:rPr>
        <w:t>ont</w:t>
      </w:r>
      <w:proofErr w:type="spellEnd"/>
      <w:r w:rsidRPr="00753AE2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753AE2">
        <w:rPr>
          <w:rFonts w:ascii="Times-Roman" w:hAnsi="Times-Roman" w:cs="Times-Roman"/>
          <w:sz w:val="24"/>
          <w:szCs w:val="24"/>
        </w:rPr>
        <w:t>été</w:t>
      </w:r>
      <w:proofErr w:type="spellEnd"/>
      <w:r w:rsidRPr="00753AE2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753AE2">
        <w:rPr>
          <w:rFonts w:ascii="Times-Roman" w:hAnsi="Times-Roman" w:cs="Times-Roman"/>
          <w:sz w:val="24"/>
          <w:szCs w:val="24"/>
        </w:rPr>
        <w:t>déterminées</w:t>
      </w:r>
      <w:proofErr w:type="spellEnd"/>
      <w:r w:rsidRPr="00753AE2">
        <w:rPr>
          <w:rFonts w:ascii="Times-Roman" w:hAnsi="Times-Roman" w:cs="Times-Roman"/>
          <w:sz w:val="24"/>
          <w:szCs w:val="24"/>
        </w:rPr>
        <w:t xml:space="preserve"> à </w:t>
      </w:r>
      <w:proofErr w:type="spellStart"/>
      <w:r w:rsidRPr="00753AE2">
        <w:rPr>
          <w:rFonts w:ascii="Times-Roman" w:hAnsi="Times-Roman" w:cs="Times-Roman"/>
          <w:sz w:val="24"/>
          <w:szCs w:val="24"/>
        </w:rPr>
        <w:t>pression</w:t>
      </w:r>
      <w:proofErr w:type="spellEnd"/>
      <w:r w:rsidRPr="00753AE2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753AE2">
        <w:rPr>
          <w:rFonts w:ascii="Times-Roman" w:hAnsi="Times-Roman" w:cs="Times-Roman"/>
          <w:sz w:val="24"/>
          <w:szCs w:val="24"/>
        </w:rPr>
        <w:t>atmosphérique</w:t>
      </w:r>
      <w:proofErr w:type="spellEnd"/>
      <w:r w:rsidRPr="00753AE2">
        <w:rPr>
          <w:rFonts w:ascii="Times-Roman" w:hAnsi="Times-Roman" w:cs="Times-Roman"/>
          <w:sz w:val="24"/>
          <w:szCs w:val="24"/>
        </w:rPr>
        <w:t xml:space="preserve"> en </w:t>
      </w:r>
      <w:proofErr w:type="spellStart"/>
      <w:r w:rsidRPr="00753AE2">
        <w:rPr>
          <w:rFonts w:ascii="Times-Roman" w:hAnsi="Times-Roman" w:cs="Times-Roman"/>
          <w:sz w:val="24"/>
          <w:szCs w:val="24"/>
        </w:rPr>
        <w:t>hydrogénation</w:t>
      </w:r>
      <w:proofErr w:type="spellEnd"/>
      <w:r w:rsidRPr="00753AE2">
        <w:rPr>
          <w:rFonts w:ascii="Times-Roman" w:hAnsi="Times-Roman" w:cs="Times-Roman"/>
          <w:sz w:val="24"/>
          <w:szCs w:val="24"/>
        </w:rPr>
        <w:t xml:space="preserve"> de </w:t>
      </w:r>
      <w:proofErr w:type="spellStart"/>
      <w:r w:rsidRPr="00753AE2">
        <w:rPr>
          <w:rFonts w:ascii="Times-Roman" w:hAnsi="Times-Roman" w:cs="Times-Roman"/>
          <w:sz w:val="24"/>
          <w:szCs w:val="24"/>
        </w:rPr>
        <w:t>deux</w:t>
      </w:r>
      <w:proofErr w:type="spellEnd"/>
      <w:r w:rsidRPr="00753AE2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753AE2">
        <w:rPr>
          <w:rFonts w:ascii="Times-Roman" w:hAnsi="Times-Roman" w:cs="Times-Roman"/>
          <w:sz w:val="24"/>
          <w:szCs w:val="24"/>
        </w:rPr>
        <w:t>molécules</w:t>
      </w:r>
      <w:proofErr w:type="spellEnd"/>
      <w:r w:rsidRPr="00753AE2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proofErr w:type="gramStart"/>
      <w:r w:rsidRPr="00753AE2">
        <w:rPr>
          <w:rFonts w:ascii="Times-Roman" w:hAnsi="Times-Roman" w:cs="Times-Roman"/>
          <w:sz w:val="24"/>
          <w:szCs w:val="24"/>
        </w:rPr>
        <w:t>modèles</w:t>
      </w:r>
      <w:proofErr w:type="spellEnd"/>
      <w:r w:rsidRPr="00753AE2">
        <w:rPr>
          <w:rFonts w:ascii="Times-Roman" w:hAnsi="Times-Roman" w:cs="Times-Roman"/>
          <w:sz w:val="24"/>
          <w:szCs w:val="24"/>
        </w:rPr>
        <w:t xml:space="preserve"> :</w:t>
      </w:r>
      <w:proofErr w:type="gramEnd"/>
      <w:r w:rsidRPr="00753AE2">
        <w:rPr>
          <w:rFonts w:ascii="Times-Roman" w:hAnsi="Times-Roman" w:cs="Times-Roman"/>
          <w:sz w:val="24"/>
          <w:szCs w:val="24"/>
        </w:rPr>
        <w:t xml:space="preserve"> le 2-pentylnon-2-énal, en régime </w:t>
      </w:r>
      <w:proofErr w:type="spellStart"/>
      <w:r w:rsidRPr="00753AE2">
        <w:rPr>
          <w:rFonts w:ascii="Times-Roman" w:hAnsi="Times-Roman" w:cs="Times-Roman"/>
          <w:sz w:val="24"/>
          <w:szCs w:val="24"/>
        </w:rPr>
        <w:t>dynamique</w:t>
      </w:r>
      <w:proofErr w:type="spellEnd"/>
      <w:r w:rsidRPr="00753AE2">
        <w:rPr>
          <w:rFonts w:ascii="Times-Roman" w:hAnsi="Times-Roman" w:cs="Times-Roman"/>
          <w:sz w:val="24"/>
          <w:szCs w:val="24"/>
        </w:rPr>
        <w:t xml:space="preserve"> et le </w:t>
      </w:r>
      <w:proofErr w:type="spellStart"/>
      <w:r w:rsidRPr="00753AE2">
        <w:rPr>
          <w:rFonts w:ascii="Times-Roman" w:hAnsi="Times-Roman" w:cs="Times-Roman"/>
          <w:sz w:val="24"/>
          <w:szCs w:val="24"/>
        </w:rPr>
        <w:t>cinnamaldéhyde</w:t>
      </w:r>
      <w:proofErr w:type="spellEnd"/>
      <w:r w:rsidRPr="00753AE2">
        <w:rPr>
          <w:rFonts w:ascii="Times-Roman" w:hAnsi="Times-Roman" w:cs="Times-Roman"/>
          <w:sz w:val="24"/>
          <w:szCs w:val="24"/>
        </w:rPr>
        <w:t xml:space="preserve"> en phases </w:t>
      </w:r>
      <w:proofErr w:type="spellStart"/>
      <w:r w:rsidRPr="00753AE2">
        <w:rPr>
          <w:rFonts w:ascii="Times-Roman" w:hAnsi="Times-Roman" w:cs="Times-Roman"/>
          <w:sz w:val="24"/>
          <w:szCs w:val="24"/>
        </w:rPr>
        <w:t>gazeuse</w:t>
      </w:r>
      <w:proofErr w:type="spellEnd"/>
      <w:r w:rsidRPr="00753AE2">
        <w:rPr>
          <w:rFonts w:ascii="Times-Roman" w:hAnsi="Times-Roman" w:cs="Times-Roman"/>
          <w:sz w:val="24"/>
          <w:szCs w:val="24"/>
        </w:rPr>
        <w:t xml:space="preserve"> et </w:t>
      </w:r>
      <w:proofErr w:type="spellStart"/>
      <w:r w:rsidRPr="00753AE2">
        <w:rPr>
          <w:rFonts w:ascii="Times-Roman" w:hAnsi="Times-Roman" w:cs="Times-Roman"/>
          <w:sz w:val="24"/>
          <w:szCs w:val="24"/>
        </w:rPr>
        <w:t>liquide</w:t>
      </w:r>
      <w:proofErr w:type="spellEnd"/>
      <w:r w:rsidRPr="00753AE2">
        <w:rPr>
          <w:rFonts w:ascii="Times-Roman" w:hAnsi="Times-Roman" w:cs="Times-Roman"/>
          <w:sz w:val="24"/>
          <w:szCs w:val="24"/>
        </w:rPr>
        <w:t xml:space="preserve">, en </w:t>
      </w:r>
      <w:proofErr w:type="spellStart"/>
      <w:r w:rsidRPr="00753AE2">
        <w:rPr>
          <w:rFonts w:ascii="Times-Roman" w:hAnsi="Times-Roman" w:cs="Times-Roman"/>
          <w:sz w:val="24"/>
          <w:szCs w:val="24"/>
        </w:rPr>
        <w:t>présence</w:t>
      </w:r>
      <w:proofErr w:type="spellEnd"/>
      <w:r w:rsidRPr="00753AE2">
        <w:rPr>
          <w:rFonts w:ascii="Times-Roman" w:hAnsi="Times-Roman" w:cs="Times-Roman"/>
          <w:sz w:val="24"/>
          <w:szCs w:val="24"/>
        </w:rPr>
        <w:t xml:space="preserve"> de </w:t>
      </w:r>
      <w:proofErr w:type="spellStart"/>
      <w:r w:rsidRPr="00753AE2">
        <w:rPr>
          <w:rFonts w:ascii="Times-Roman" w:hAnsi="Times-Roman" w:cs="Times-Roman"/>
          <w:sz w:val="24"/>
          <w:szCs w:val="24"/>
        </w:rPr>
        <w:t>catalyseurs</w:t>
      </w:r>
      <w:proofErr w:type="spellEnd"/>
      <w:r w:rsidRPr="00753AE2">
        <w:rPr>
          <w:rFonts w:ascii="Times-Roman" w:hAnsi="Times-Roman" w:cs="Times-Roman"/>
          <w:sz w:val="24"/>
          <w:szCs w:val="24"/>
        </w:rPr>
        <w:t xml:space="preserve"> à base de nickel et de </w:t>
      </w:r>
      <w:proofErr w:type="spellStart"/>
      <w:r w:rsidRPr="00753AE2">
        <w:rPr>
          <w:rFonts w:ascii="Times-Roman" w:hAnsi="Times-Roman" w:cs="Times-Roman"/>
          <w:sz w:val="24"/>
          <w:szCs w:val="24"/>
        </w:rPr>
        <w:t>cuivre</w:t>
      </w:r>
      <w:proofErr w:type="spellEnd"/>
      <w:r w:rsidRPr="00753AE2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753AE2">
        <w:rPr>
          <w:rFonts w:ascii="Times-Roman" w:hAnsi="Times-Roman" w:cs="Times-Roman"/>
          <w:sz w:val="24"/>
          <w:szCs w:val="24"/>
        </w:rPr>
        <w:t>supportés</w:t>
      </w:r>
      <w:proofErr w:type="spellEnd"/>
      <w:r w:rsidRPr="00753AE2">
        <w:rPr>
          <w:rFonts w:ascii="Times-Roman" w:hAnsi="Times-Roman" w:cs="Times-Roman"/>
          <w:sz w:val="24"/>
          <w:szCs w:val="24"/>
        </w:rPr>
        <w:t xml:space="preserve">. </w:t>
      </w:r>
      <w:proofErr w:type="spellStart"/>
      <w:r w:rsidRPr="00753AE2">
        <w:rPr>
          <w:rFonts w:ascii="Times-Roman" w:hAnsi="Times-Roman" w:cs="Times-Roman"/>
          <w:sz w:val="24"/>
          <w:szCs w:val="24"/>
        </w:rPr>
        <w:t>L'intérêt</w:t>
      </w:r>
      <w:proofErr w:type="spellEnd"/>
      <w:r w:rsidRPr="00753AE2">
        <w:rPr>
          <w:rFonts w:ascii="Times-Roman" w:hAnsi="Times-Roman" w:cs="Times-Roman"/>
          <w:sz w:val="24"/>
          <w:szCs w:val="24"/>
        </w:rPr>
        <w:t xml:space="preserve"> de </w:t>
      </w:r>
      <w:proofErr w:type="spellStart"/>
      <w:r w:rsidRPr="00753AE2">
        <w:rPr>
          <w:rFonts w:ascii="Times-Roman" w:hAnsi="Times-Roman" w:cs="Times-Roman"/>
          <w:sz w:val="24"/>
          <w:szCs w:val="24"/>
        </w:rPr>
        <w:t>ces</w:t>
      </w:r>
      <w:proofErr w:type="spellEnd"/>
      <w:r w:rsidRPr="00753AE2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753AE2">
        <w:rPr>
          <w:rFonts w:ascii="Times-Roman" w:hAnsi="Times-Roman" w:cs="Times-Roman"/>
          <w:sz w:val="24"/>
          <w:szCs w:val="24"/>
        </w:rPr>
        <w:t>deux</w:t>
      </w:r>
      <w:proofErr w:type="spellEnd"/>
      <w:r w:rsidRPr="00753AE2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753AE2">
        <w:rPr>
          <w:rFonts w:ascii="Times-Roman" w:hAnsi="Times-Roman" w:cs="Times-Roman"/>
          <w:sz w:val="24"/>
          <w:szCs w:val="24"/>
        </w:rPr>
        <w:t>réactions</w:t>
      </w:r>
      <w:proofErr w:type="spellEnd"/>
      <w:r w:rsidRPr="00753AE2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753AE2">
        <w:rPr>
          <w:rFonts w:ascii="Times-Roman" w:hAnsi="Times-Roman" w:cs="Times-Roman"/>
          <w:sz w:val="24"/>
          <w:szCs w:val="24"/>
        </w:rPr>
        <w:t>d'hydrogénation</w:t>
      </w:r>
      <w:proofErr w:type="spellEnd"/>
      <w:r w:rsidRPr="00753AE2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753AE2">
        <w:rPr>
          <w:rFonts w:ascii="Times-Roman" w:hAnsi="Times-Roman" w:cs="Times-Roman"/>
          <w:sz w:val="24"/>
          <w:szCs w:val="24"/>
        </w:rPr>
        <w:t>est</w:t>
      </w:r>
      <w:proofErr w:type="spellEnd"/>
      <w:r w:rsidRPr="00753AE2">
        <w:rPr>
          <w:rFonts w:ascii="Times-Roman" w:hAnsi="Times-Roman" w:cs="Times-Roman"/>
          <w:sz w:val="24"/>
          <w:szCs w:val="24"/>
        </w:rPr>
        <w:t xml:space="preserve"> de </w:t>
      </w:r>
      <w:proofErr w:type="spellStart"/>
      <w:r w:rsidRPr="00753AE2">
        <w:rPr>
          <w:rFonts w:ascii="Times-Roman" w:hAnsi="Times-Roman" w:cs="Times-Roman"/>
          <w:sz w:val="24"/>
          <w:szCs w:val="24"/>
        </w:rPr>
        <w:t>réduire</w:t>
      </w:r>
      <w:proofErr w:type="spellEnd"/>
      <w:r w:rsidRPr="00753AE2">
        <w:rPr>
          <w:rFonts w:ascii="Times-Roman" w:hAnsi="Times-Roman" w:cs="Times-Roman"/>
          <w:sz w:val="24"/>
          <w:szCs w:val="24"/>
        </w:rPr>
        <w:t xml:space="preserve"> le </w:t>
      </w:r>
      <w:proofErr w:type="spellStart"/>
      <w:r w:rsidRPr="00753AE2">
        <w:rPr>
          <w:rFonts w:ascii="Times-Roman" w:hAnsi="Times-Roman" w:cs="Times-Roman"/>
          <w:sz w:val="24"/>
          <w:szCs w:val="24"/>
        </w:rPr>
        <w:t>groupement</w:t>
      </w:r>
      <w:proofErr w:type="spellEnd"/>
      <w:r w:rsidRPr="00753AE2">
        <w:rPr>
          <w:rFonts w:ascii="Times-Roman" w:hAnsi="Times-Roman" w:cs="Times-Roman"/>
          <w:sz w:val="24"/>
          <w:szCs w:val="24"/>
        </w:rPr>
        <w:t xml:space="preserve"> C=O en </w:t>
      </w:r>
      <w:proofErr w:type="spellStart"/>
      <w:r w:rsidRPr="00753AE2">
        <w:rPr>
          <w:rFonts w:ascii="Times-Roman" w:hAnsi="Times-Roman" w:cs="Times-Roman"/>
          <w:sz w:val="24"/>
          <w:szCs w:val="24"/>
        </w:rPr>
        <w:t>présence</w:t>
      </w:r>
      <w:proofErr w:type="spellEnd"/>
      <w:r w:rsidRPr="00753AE2">
        <w:rPr>
          <w:rFonts w:ascii="Times-Roman" w:hAnsi="Times-Roman" w:cs="Times-Roman"/>
          <w:sz w:val="24"/>
          <w:szCs w:val="24"/>
        </w:rPr>
        <w:t xml:space="preserve"> de la </w:t>
      </w:r>
      <w:proofErr w:type="spellStart"/>
      <w:r w:rsidRPr="00753AE2">
        <w:rPr>
          <w:rFonts w:ascii="Times-Roman" w:hAnsi="Times-Roman" w:cs="Times-Roman"/>
          <w:sz w:val="24"/>
          <w:szCs w:val="24"/>
        </w:rPr>
        <w:t>conjugaison</w:t>
      </w:r>
      <w:proofErr w:type="spellEnd"/>
      <w:r w:rsidRPr="00753AE2">
        <w:rPr>
          <w:rFonts w:ascii="Times-Roman" w:hAnsi="Times-Roman" w:cs="Times-Roman"/>
          <w:sz w:val="24"/>
          <w:szCs w:val="24"/>
        </w:rPr>
        <w:t xml:space="preserve"> de la double liaison C=C. La </w:t>
      </w:r>
      <w:proofErr w:type="spellStart"/>
      <w:r w:rsidRPr="00753AE2">
        <w:rPr>
          <w:rFonts w:ascii="Times-Roman" w:hAnsi="Times-Roman" w:cs="Times-Roman"/>
          <w:sz w:val="24"/>
          <w:szCs w:val="24"/>
        </w:rPr>
        <w:t>problématique</w:t>
      </w:r>
      <w:proofErr w:type="spellEnd"/>
      <w:r w:rsidRPr="00753AE2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753AE2">
        <w:rPr>
          <w:rFonts w:ascii="Times-Roman" w:hAnsi="Times-Roman" w:cs="Times-Roman"/>
          <w:sz w:val="24"/>
          <w:szCs w:val="24"/>
        </w:rPr>
        <w:t>est</w:t>
      </w:r>
      <w:proofErr w:type="spellEnd"/>
      <w:r w:rsidRPr="00753AE2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753AE2">
        <w:rPr>
          <w:rFonts w:ascii="Times-Roman" w:hAnsi="Times-Roman" w:cs="Times-Roman"/>
          <w:sz w:val="24"/>
          <w:szCs w:val="24"/>
        </w:rPr>
        <w:t>qu'en</w:t>
      </w:r>
      <w:proofErr w:type="spellEnd"/>
      <w:r w:rsidRPr="00753AE2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753AE2">
        <w:rPr>
          <w:rFonts w:ascii="Times-Roman" w:hAnsi="Times-Roman" w:cs="Times-Roman"/>
          <w:sz w:val="24"/>
          <w:szCs w:val="24"/>
        </w:rPr>
        <w:t>présence</w:t>
      </w:r>
      <w:proofErr w:type="spellEnd"/>
      <w:r w:rsidRPr="00753AE2">
        <w:rPr>
          <w:rFonts w:ascii="Times-Roman" w:hAnsi="Times-Roman" w:cs="Times-Roman"/>
          <w:sz w:val="24"/>
          <w:szCs w:val="24"/>
        </w:rPr>
        <w:t xml:space="preserve"> des </w:t>
      </w:r>
      <w:proofErr w:type="spellStart"/>
      <w:r w:rsidRPr="00753AE2">
        <w:rPr>
          <w:rFonts w:ascii="Times-Roman" w:hAnsi="Times-Roman" w:cs="Times-Roman"/>
          <w:sz w:val="24"/>
          <w:szCs w:val="24"/>
        </w:rPr>
        <w:t>catalyseurs</w:t>
      </w:r>
      <w:proofErr w:type="spellEnd"/>
      <w:r w:rsidRPr="00753AE2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753AE2">
        <w:rPr>
          <w:rFonts w:ascii="Times-Roman" w:hAnsi="Times-Roman" w:cs="Times-Roman"/>
          <w:sz w:val="24"/>
          <w:szCs w:val="24"/>
        </w:rPr>
        <w:t>métalliques</w:t>
      </w:r>
      <w:proofErr w:type="spellEnd"/>
      <w:r w:rsidRPr="00753AE2">
        <w:rPr>
          <w:rFonts w:ascii="Times-Roman" w:hAnsi="Times-Roman" w:cs="Times-Roman"/>
          <w:sz w:val="24"/>
          <w:szCs w:val="24"/>
        </w:rPr>
        <w:t xml:space="preserve"> la double liaison C=C </w:t>
      </w:r>
      <w:proofErr w:type="spellStart"/>
      <w:r w:rsidRPr="00753AE2">
        <w:rPr>
          <w:rFonts w:ascii="Times-Roman" w:hAnsi="Times-Roman" w:cs="Times-Roman"/>
          <w:sz w:val="24"/>
          <w:szCs w:val="24"/>
        </w:rPr>
        <w:t>est</w:t>
      </w:r>
      <w:proofErr w:type="spellEnd"/>
      <w:r w:rsidRPr="00753AE2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753AE2">
        <w:rPr>
          <w:rFonts w:ascii="Times-Roman" w:hAnsi="Times-Roman" w:cs="Times-Roman"/>
          <w:sz w:val="24"/>
          <w:szCs w:val="24"/>
        </w:rPr>
        <w:t>systématiquement</w:t>
      </w:r>
      <w:proofErr w:type="spellEnd"/>
      <w:r w:rsidRPr="00753AE2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753AE2">
        <w:rPr>
          <w:rFonts w:ascii="Times-Roman" w:hAnsi="Times-Roman" w:cs="Times-Roman"/>
          <w:sz w:val="24"/>
          <w:szCs w:val="24"/>
        </w:rPr>
        <w:t>réduite</w:t>
      </w:r>
      <w:proofErr w:type="spellEnd"/>
      <w:r w:rsidRPr="00753AE2">
        <w:rPr>
          <w:rFonts w:ascii="Times-Roman" w:hAnsi="Times-Roman" w:cs="Times-Roman"/>
          <w:sz w:val="24"/>
          <w:szCs w:val="24"/>
        </w:rPr>
        <w:t xml:space="preserve"> pour </w:t>
      </w:r>
      <w:proofErr w:type="spellStart"/>
      <w:r w:rsidRPr="00753AE2">
        <w:rPr>
          <w:rFonts w:ascii="Times-Roman" w:hAnsi="Times-Roman" w:cs="Times-Roman"/>
          <w:sz w:val="24"/>
          <w:szCs w:val="24"/>
        </w:rPr>
        <w:t>donner</w:t>
      </w:r>
      <w:proofErr w:type="spellEnd"/>
      <w:r w:rsidRPr="00753AE2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753AE2">
        <w:rPr>
          <w:rFonts w:ascii="Times-Roman" w:hAnsi="Times-Roman" w:cs="Times-Roman"/>
          <w:sz w:val="24"/>
          <w:szCs w:val="24"/>
        </w:rPr>
        <w:t>principalement</w:t>
      </w:r>
      <w:proofErr w:type="spellEnd"/>
      <w:r w:rsidRPr="00753AE2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753AE2">
        <w:rPr>
          <w:rFonts w:ascii="Times-Roman" w:hAnsi="Times-Roman" w:cs="Times-Roman"/>
          <w:sz w:val="24"/>
          <w:szCs w:val="24"/>
        </w:rPr>
        <w:t>l'aldéhyde</w:t>
      </w:r>
      <w:proofErr w:type="spellEnd"/>
      <w:r w:rsidRPr="00753AE2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753AE2">
        <w:rPr>
          <w:rFonts w:ascii="Times-Roman" w:hAnsi="Times-Roman" w:cs="Times-Roman"/>
          <w:sz w:val="24"/>
          <w:szCs w:val="24"/>
        </w:rPr>
        <w:t>saturé.Les</w:t>
      </w:r>
      <w:proofErr w:type="spellEnd"/>
      <w:r w:rsidRPr="00753AE2">
        <w:rPr>
          <w:rFonts w:ascii="Times-Roman" w:hAnsi="Times-Roman" w:cs="Times-Roman"/>
          <w:sz w:val="24"/>
          <w:szCs w:val="24"/>
        </w:rPr>
        <w:t xml:space="preserve"> supports </w:t>
      </w:r>
      <w:proofErr w:type="spellStart"/>
      <w:r w:rsidRPr="00753AE2">
        <w:rPr>
          <w:rFonts w:ascii="Times-Roman" w:hAnsi="Times-Roman" w:cs="Times-Roman"/>
          <w:sz w:val="24"/>
          <w:szCs w:val="24"/>
        </w:rPr>
        <w:t>utilisés</w:t>
      </w:r>
      <w:proofErr w:type="spellEnd"/>
      <w:r w:rsidRPr="00753AE2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753AE2">
        <w:rPr>
          <w:rFonts w:ascii="Times-Roman" w:hAnsi="Times-Roman" w:cs="Times-Roman"/>
          <w:sz w:val="24"/>
          <w:szCs w:val="24"/>
        </w:rPr>
        <w:t>sont</w:t>
      </w:r>
      <w:proofErr w:type="spellEnd"/>
      <w:r w:rsidRPr="00753AE2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753AE2">
        <w:rPr>
          <w:rFonts w:ascii="Times-Roman" w:hAnsi="Times-Roman" w:cs="Times-Roman"/>
          <w:sz w:val="24"/>
          <w:szCs w:val="24"/>
        </w:rPr>
        <w:t>ZnO</w:t>
      </w:r>
      <w:proofErr w:type="spellEnd"/>
      <w:r w:rsidRPr="00753AE2">
        <w:rPr>
          <w:rFonts w:ascii="Times-Roman" w:hAnsi="Times-Roman" w:cs="Times-Roman"/>
          <w:sz w:val="24"/>
          <w:szCs w:val="24"/>
        </w:rPr>
        <w:t xml:space="preserve"> (CRAM), </w:t>
      </w:r>
      <w:proofErr w:type="spellStart"/>
      <w:r w:rsidRPr="00753AE2">
        <w:rPr>
          <w:rFonts w:ascii="Times-Roman" w:hAnsi="Times-Roman" w:cs="Times-Roman"/>
          <w:sz w:val="24"/>
          <w:szCs w:val="24"/>
        </w:rPr>
        <w:t>ZnO</w:t>
      </w:r>
      <w:proofErr w:type="spellEnd"/>
      <w:r w:rsidRPr="00753AE2">
        <w:rPr>
          <w:rFonts w:ascii="Times-Roman" w:hAnsi="Times-Roman" w:cs="Times-Roman"/>
          <w:sz w:val="24"/>
          <w:szCs w:val="24"/>
        </w:rPr>
        <w:t xml:space="preserve"> (V. M.), CeO2 LSA, CeO2 HSA, La2 (CO3)3, MnCO3, TiO2, </w:t>
      </w:r>
      <w:proofErr w:type="spellStart"/>
      <w:r w:rsidRPr="00753AE2">
        <w:rPr>
          <w:rFonts w:ascii="Times-Roman" w:hAnsi="Times-Roman" w:cs="Times-Roman"/>
          <w:sz w:val="24"/>
          <w:szCs w:val="24"/>
        </w:rPr>
        <w:t>CLonza</w:t>
      </w:r>
      <w:proofErr w:type="spellEnd"/>
      <w:proofErr w:type="gramStart"/>
      <w:r w:rsidRPr="00753AE2">
        <w:rPr>
          <w:rFonts w:ascii="Times-Roman" w:hAnsi="Times-Roman" w:cs="Times-Roman"/>
          <w:sz w:val="24"/>
          <w:szCs w:val="24"/>
        </w:rPr>
        <w:t>,  CL2S</w:t>
      </w:r>
      <w:proofErr w:type="gramEnd"/>
      <w:r w:rsidRPr="00753AE2">
        <w:rPr>
          <w:rFonts w:ascii="Times-Roman" w:hAnsi="Times-Roman" w:cs="Times-Roman"/>
          <w:sz w:val="24"/>
          <w:szCs w:val="24"/>
        </w:rPr>
        <w:t xml:space="preserve">, ZrO2, </w:t>
      </w:r>
      <w:proofErr w:type="spellStart"/>
      <w:r w:rsidRPr="00753AE2">
        <w:rPr>
          <w:rFonts w:ascii="Times-Roman" w:hAnsi="Times-Roman" w:cs="Times-Roman"/>
          <w:sz w:val="24"/>
          <w:szCs w:val="24"/>
        </w:rPr>
        <w:t>MnO</w:t>
      </w:r>
      <w:proofErr w:type="spellEnd"/>
      <w:r w:rsidRPr="00753AE2">
        <w:rPr>
          <w:rFonts w:ascii="Times-Roman" w:hAnsi="Times-Roman" w:cs="Times-Roman"/>
          <w:sz w:val="24"/>
          <w:szCs w:val="24"/>
        </w:rPr>
        <w:t xml:space="preserve">. </w:t>
      </w:r>
      <w:proofErr w:type="spellStart"/>
      <w:r w:rsidRPr="00753AE2">
        <w:rPr>
          <w:rFonts w:ascii="Times-Roman" w:hAnsi="Times-Roman" w:cs="Times-Roman"/>
          <w:sz w:val="24"/>
          <w:szCs w:val="24"/>
        </w:rPr>
        <w:t>L'imprégnation</w:t>
      </w:r>
      <w:proofErr w:type="spellEnd"/>
      <w:r w:rsidRPr="00753AE2">
        <w:rPr>
          <w:rFonts w:ascii="Times-Roman" w:hAnsi="Times-Roman" w:cs="Times-Roman"/>
          <w:sz w:val="24"/>
          <w:szCs w:val="24"/>
        </w:rPr>
        <w:t xml:space="preserve"> </w:t>
      </w:r>
      <w:proofErr w:type="gramStart"/>
      <w:r w:rsidRPr="00753AE2">
        <w:rPr>
          <w:rFonts w:ascii="Times-Roman" w:hAnsi="Times-Roman" w:cs="Times-Roman"/>
          <w:sz w:val="24"/>
          <w:szCs w:val="24"/>
        </w:rPr>
        <w:t>et</w:t>
      </w:r>
      <w:proofErr w:type="gramEnd"/>
      <w:r w:rsidRPr="00753AE2">
        <w:rPr>
          <w:rFonts w:ascii="Times-Roman" w:hAnsi="Times-Roman" w:cs="Times-Roman"/>
          <w:sz w:val="24"/>
          <w:szCs w:val="24"/>
        </w:rPr>
        <w:t xml:space="preserve"> la </w:t>
      </w:r>
      <w:proofErr w:type="spellStart"/>
      <w:r w:rsidRPr="00753AE2">
        <w:rPr>
          <w:rFonts w:ascii="Times-Roman" w:hAnsi="Times-Roman" w:cs="Times-Roman"/>
          <w:sz w:val="24"/>
          <w:szCs w:val="24"/>
        </w:rPr>
        <w:t>coprécipitation</w:t>
      </w:r>
      <w:proofErr w:type="spellEnd"/>
      <w:r w:rsidRPr="00753AE2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753AE2">
        <w:rPr>
          <w:rFonts w:ascii="Times-Roman" w:hAnsi="Times-Roman" w:cs="Times-Roman"/>
          <w:sz w:val="24"/>
          <w:szCs w:val="24"/>
        </w:rPr>
        <w:t>sont</w:t>
      </w:r>
      <w:proofErr w:type="spellEnd"/>
      <w:r w:rsidRPr="00753AE2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753AE2">
        <w:rPr>
          <w:rFonts w:ascii="Times-Roman" w:hAnsi="Times-Roman" w:cs="Times-Roman"/>
          <w:sz w:val="24"/>
          <w:szCs w:val="24"/>
        </w:rPr>
        <w:t>deux</w:t>
      </w:r>
      <w:proofErr w:type="spellEnd"/>
      <w:r w:rsidRPr="00753AE2">
        <w:rPr>
          <w:rFonts w:ascii="Times-Roman" w:hAnsi="Times-Roman" w:cs="Times-Roman"/>
          <w:sz w:val="24"/>
          <w:szCs w:val="24"/>
        </w:rPr>
        <w:t xml:space="preserve"> techniques </w:t>
      </w:r>
      <w:proofErr w:type="spellStart"/>
      <w:r w:rsidRPr="00753AE2">
        <w:rPr>
          <w:rFonts w:ascii="Times-Roman" w:hAnsi="Times-Roman" w:cs="Times-Roman"/>
          <w:sz w:val="24"/>
          <w:szCs w:val="24"/>
        </w:rPr>
        <w:t>utilisées</w:t>
      </w:r>
      <w:proofErr w:type="spellEnd"/>
      <w:r w:rsidRPr="00753AE2">
        <w:rPr>
          <w:rFonts w:ascii="Times-Roman" w:hAnsi="Times-Roman" w:cs="Times-Roman"/>
          <w:sz w:val="24"/>
          <w:szCs w:val="24"/>
        </w:rPr>
        <w:t xml:space="preserve"> pour la </w:t>
      </w:r>
      <w:proofErr w:type="spellStart"/>
      <w:r w:rsidRPr="00753AE2">
        <w:rPr>
          <w:rFonts w:ascii="Times-Roman" w:hAnsi="Times-Roman" w:cs="Times-Roman"/>
          <w:sz w:val="24"/>
          <w:szCs w:val="24"/>
        </w:rPr>
        <w:t>préparation</w:t>
      </w:r>
      <w:proofErr w:type="spellEnd"/>
      <w:r w:rsidRPr="00753AE2">
        <w:rPr>
          <w:rFonts w:ascii="Times-Roman" w:hAnsi="Times-Roman" w:cs="Times-Roman"/>
          <w:sz w:val="24"/>
          <w:szCs w:val="24"/>
        </w:rPr>
        <w:t xml:space="preserve"> des </w:t>
      </w:r>
      <w:proofErr w:type="spellStart"/>
      <w:r w:rsidRPr="00753AE2">
        <w:rPr>
          <w:rFonts w:ascii="Times-Roman" w:hAnsi="Times-Roman" w:cs="Times-Roman"/>
          <w:sz w:val="24"/>
          <w:szCs w:val="24"/>
        </w:rPr>
        <w:t>catalyseurs</w:t>
      </w:r>
      <w:proofErr w:type="spellEnd"/>
      <w:r w:rsidRPr="00753AE2">
        <w:rPr>
          <w:rFonts w:ascii="Times-Roman" w:hAnsi="Times-Roman" w:cs="Times-Roman"/>
          <w:sz w:val="24"/>
          <w:szCs w:val="24"/>
        </w:rPr>
        <w:t xml:space="preserve">. Des </w:t>
      </w:r>
      <w:proofErr w:type="spellStart"/>
      <w:r w:rsidRPr="00753AE2">
        <w:rPr>
          <w:rFonts w:ascii="Times-Roman" w:hAnsi="Times-Roman" w:cs="Times-Roman"/>
          <w:sz w:val="24"/>
          <w:szCs w:val="24"/>
        </w:rPr>
        <w:t>catalyseurs</w:t>
      </w:r>
      <w:proofErr w:type="spellEnd"/>
      <w:r w:rsidRPr="00753AE2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753AE2">
        <w:rPr>
          <w:rFonts w:ascii="Times-Roman" w:hAnsi="Times-Roman" w:cs="Times-Roman"/>
          <w:sz w:val="24"/>
          <w:szCs w:val="24"/>
        </w:rPr>
        <w:t>industriels</w:t>
      </w:r>
      <w:proofErr w:type="spellEnd"/>
      <w:r w:rsidRPr="00753AE2">
        <w:rPr>
          <w:rFonts w:ascii="Times-Roman" w:hAnsi="Times-Roman" w:cs="Times-Roman"/>
          <w:sz w:val="24"/>
          <w:szCs w:val="24"/>
        </w:rPr>
        <w:t xml:space="preserve">  </w:t>
      </w:r>
      <w:proofErr w:type="gramStart"/>
      <w:r w:rsidRPr="00753AE2">
        <w:rPr>
          <w:rFonts w:ascii="Times-Roman" w:hAnsi="Times-Roman" w:cs="Times-Roman"/>
          <w:sz w:val="24"/>
          <w:szCs w:val="24"/>
        </w:rPr>
        <w:t>" E</w:t>
      </w:r>
      <w:proofErr w:type="gramEnd"/>
      <w:r w:rsidRPr="00753AE2">
        <w:rPr>
          <w:rFonts w:ascii="Times-Roman" w:hAnsi="Times-Roman" w:cs="Times-Roman"/>
          <w:sz w:val="24"/>
          <w:szCs w:val="24"/>
        </w:rPr>
        <w:t xml:space="preserve"> 106 P ", " ICI ", " HARSHAW  E106 T " </w:t>
      </w:r>
      <w:proofErr w:type="spellStart"/>
      <w:r w:rsidRPr="00753AE2">
        <w:rPr>
          <w:rFonts w:ascii="Times-Roman" w:hAnsi="Times-Roman" w:cs="Times-Roman"/>
          <w:sz w:val="24"/>
          <w:szCs w:val="24"/>
        </w:rPr>
        <w:t>ont</w:t>
      </w:r>
      <w:proofErr w:type="spellEnd"/>
      <w:r w:rsidRPr="00753AE2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753AE2">
        <w:rPr>
          <w:rFonts w:ascii="Times-Roman" w:hAnsi="Times-Roman" w:cs="Times-Roman"/>
          <w:sz w:val="24"/>
          <w:szCs w:val="24"/>
        </w:rPr>
        <w:t>été</w:t>
      </w:r>
      <w:proofErr w:type="spellEnd"/>
      <w:r w:rsidRPr="00753AE2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753AE2">
        <w:rPr>
          <w:rFonts w:ascii="Times-Roman" w:hAnsi="Times-Roman" w:cs="Times-Roman"/>
          <w:sz w:val="24"/>
          <w:szCs w:val="24"/>
        </w:rPr>
        <w:t>également</w:t>
      </w:r>
      <w:proofErr w:type="spellEnd"/>
      <w:r w:rsidRPr="00753AE2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753AE2">
        <w:rPr>
          <w:rFonts w:ascii="Times-Roman" w:hAnsi="Times-Roman" w:cs="Times-Roman"/>
          <w:sz w:val="24"/>
          <w:szCs w:val="24"/>
        </w:rPr>
        <w:t>testés</w:t>
      </w:r>
      <w:proofErr w:type="spellEnd"/>
      <w:r w:rsidRPr="00753AE2">
        <w:rPr>
          <w:rFonts w:ascii="Times-Roman" w:hAnsi="Times-Roman" w:cs="Times New Roman"/>
          <w:sz w:val="24"/>
          <w:szCs w:val="24"/>
          <w:rtl/>
        </w:rPr>
        <w:t xml:space="preserve">. </w:t>
      </w:r>
    </w:p>
    <w:p w:rsidR="00753AE2" w:rsidRPr="00753AE2" w:rsidRDefault="00753AE2" w:rsidP="00753AE2">
      <w:pPr>
        <w:bidi w:val="0"/>
        <w:rPr>
          <w:rFonts w:ascii="Times-Roman" w:hAnsi="Times-Roman" w:cs="Times-Roman"/>
          <w:sz w:val="24"/>
          <w:szCs w:val="24"/>
        </w:rPr>
      </w:pPr>
      <w:r w:rsidRPr="00753AE2">
        <w:rPr>
          <w:rFonts w:ascii="Times-Roman" w:hAnsi="Times-Roman" w:cs="Times-Roman"/>
          <w:sz w:val="24"/>
          <w:szCs w:val="24"/>
        </w:rPr>
        <w:t xml:space="preserve">Les </w:t>
      </w:r>
      <w:proofErr w:type="spellStart"/>
      <w:r w:rsidRPr="00753AE2">
        <w:rPr>
          <w:rFonts w:ascii="Times-Roman" w:hAnsi="Times-Roman" w:cs="Times-Roman"/>
          <w:sz w:val="24"/>
          <w:szCs w:val="24"/>
        </w:rPr>
        <w:t>différents</w:t>
      </w:r>
      <w:proofErr w:type="spellEnd"/>
      <w:r w:rsidRPr="00753AE2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753AE2">
        <w:rPr>
          <w:rFonts w:ascii="Times-Roman" w:hAnsi="Times-Roman" w:cs="Times-Roman"/>
          <w:sz w:val="24"/>
          <w:szCs w:val="24"/>
        </w:rPr>
        <w:t>matériaux</w:t>
      </w:r>
      <w:proofErr w:type="spellEnd"/>
      <w:r w:rsidRPr="00753AE2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753AE2">
        <w:rPr>
          <w:rFonts w:ascii="Times-Roman" w:hAnsi="Times-Roman" w:cs="Times-Roman"/>
          <w:sz w:val="24"/>
          <w:szCs w:val="24"/>
        </w:rPr>
        <w:t>ont</w:t>
      </w:r>
      <w:proofErr w:type="spellEnd"/>
      <w:r w:rsidRPr="00753AE2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753AE2">
        <w:rPr>
          <w:rFonts w:ascii="Times-Roman" w:hAnsi="Times-Roman" w:cs="Times-Roman"/>
          <w:sz w:val="24"/>
          <w:szCs w:val="24"/>
        </w:rPr>
        <w:t>été</w:t>
      </w:r>
      <w:proofErr w:type="spellEnd"/>
      <w:r w:rsidRPr="00753AE2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753AE2">
        <w:rPr>
          <w:rFonts w:ascii="Times-Roman" w:hAnsi="Times-Roman" w:cs="Times-Roman"/>
          <w:sz w:val="24"/>
          <w:szCs w:val="24"/>
        </w:rPr>
        <w:t>caractérisés</w:t>
      </w:r>
      <w:proofErr w:type="spellEnd"/>
      <w:r w:rsidRPr="00753AE2">
        <w:rPr>
          <w:rFonts w:ascii="Times-Roman" w:hAnsi="Times-Roman" w:cs="Times-Roman"/>
          <w:sz w:val="24"/>
          <w:szCs w:val="24"/>
        </w:rPr>
        <w:t xml:space="preserve"> par Thermo </w:t>
      </w:r>
      <w:proofErr w:type="spellStart"/>
      <w:r w:rsidRPr="00753AE2">
        <w:rPr>
          <w:rFonts w:ascii="Times-Roman" w:hAnsi="Times-Roman" w:cs="Times-Roman"/>
          <w:sz w:val="24"/>
          <w:szCs w:val="24"/>
        </w:rPr>
        <w:t>réduction</w:t>
      </w:r>
      <w:proofErr w:type="spellEnd"/>
      <w:r w:rsidRPr="00753AE2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753AE2">
        <w:rPr>
          <w:rFonts w:ascii="Times-Roman" w:hAnsi="Times-Roman" w:cs="Times-Roman"/>
          <w:sz w:val="24"/>
          <w:szCs w:val="24"/>
        </w:rPr>
        <w:t>Programmée</w:t>
      </w:r>
      <w:proofErr w:type="spellEnd"/>
      <w:r w:rsidRPr="00753AE2">
        <w:rPr>
          <w:rFonts w:ascii="Times-Roman" w:hAnsi="Times-Roman" w:cs="Times-Roman"/>
          <w:sz w:val="24"/>
          <w:szCs w:val="24"/>
        </w:rPr>
        <w:t xml:space="preserve"> (TPR), </w:t>
      </w:r>
      <w:proofErr w:type="spellStart"/>
      <w:r w:rsidRPr="00753AE2">
        <w:rPr>
          <w:rFonts w:ascii="Times-Roman" w:hAnsi="Times-Roman" w:cs="Times-Roman"/>
          <w:sz w:val="24"/>
          <w:szCs w:val="24"/>
        </w:rPr>
        <w:t>Microscopie</w:t>
      </w:r>
      <w:proofErr w:type="spellEnd"/>
      <w:r w:rsidRPr="00753AE2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753AE2">
        <w:rPr>
          <w:rFonts w:ascii="Times-Roman" w:hAnsi="Times-Roman" w:cs="Times-Roman"/>
          <w:sz w:val="24"/>
          <w:szCs w:val="24"/>
        </w:rPr>
        <w:t>Electronique</w:t>
      </w:r>
      <w:proofErr w:type="spellEnd"/>
      <w:r w:rsidRPr="00753AE2">
        <w:rPr>
          <w:rFonts w:ascii="Times-Roman" w:hAnsi="Times-Roman" w:cs="Times-Roman"/>
          <w:sz w:val="24"/>
          <w:szCs w:val="24"/>
        </w:rPr>
        <w:t xml:space="preserve"> à Transmission (MET), Energy dispersive </w:t>
      </w:r>
      <w:proofErr w:type="spellStart"/>
      <w:r w:rsidRPr="00753AE2">
        <w:rPr>
          <w:rFonts w:ascii="Times-Roman" w:hAnsi="Times-Roman" w:cs="Times-Roman"/>
          <w:sz w:val="24"/>
          <w:szCs w:val="24"/>
        </w:rPr>
        <w:t>Spectrocopy</w:t>
      </w:r>
      <w:proofErr w:type="spellEnd"/>
      <w:r w:rsidRPr="00753AE2">
        <w:rPr>
          <w:rFonts w:ascii="Times-Roman" w:hAnsi="Times-Roman" w:cs="Times-Roman"/>
          <w:sz w:val="24"/>
          <w:szCs w:val="24"/>
        </w:rPr>
        <w:t xml:space="preserve"> rayon X (EDX) et </w:t>
      </w:r>
      <w:proofErr w:type="spellStart"/>
      <w:r w:rsidRPr="00753AE2">
        <w:rPr>
          <w:rFonts w:ascii="Times-Roman" w:hAnsi="Times-Roman" w:cs="Times-Roman"/>
          <w:sz w:val="24"/>
          <w:szCs w:val="24"/>
        </w:rPr>
        <w:t>leur</w:t>
      </w:r>
      <w:proofErr w:type="spellEnd"/>
      <w:r w:rsidRPr="00753AE2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proofErr w:type="gramStart"/>
      <w:r w:rsidRPr="00753AE2">
        <w:rPr>
          <w:rFonts w:ascii="Times-Roman" w:hAnsi="Times-Roman" w:cs="Times-Roman"/>
          <w:sz w:val="24"/>
          <w:szCs w:val="24"/>
        </w:rPr>
        <w:t>aire</w:t>
      </w:r>
      <w:proofErr w:type="spellEnd"/>
      <w:r w:rsidRPr="00753AE2">
        <w:rPr>
          <w:rFonts w:ascii="Times-Roman" w:hAnsi="Times-Roman" w:cs="Times-Roman"/>
          <w:sz w:val="24"/>
          <w:szCs w:val="24"/>
        </w:rPr>
        <w:t xml:space="preserve">  </w:t>
      </w:r>
      <w:proofErr w:type="spellStart"/>
      <w:r w:rsidRPr="00753AE2">
        <w:rPr>
          <w:rFonts w:ascii="Times-Roman" w:hAnsi="Times-Roman" w:cs="Times-Roman"/>
          <w:sz w:val="24"/>
          <w:szCs w:val="24"/>
        </w:rPr>
        <w:t>spécifique</w:t>
      </w:r>
      <w:proofErr w:type="spellEnd"/>
      <w:proofErr w:type="gramEnd"/>
      <w:r w:rsidRPr="00753AE2">
        <w:rPr>
          <w:rFonts w:ascii="Times-Roman" w:hAnsi="Times-Roman" w:cs="Times-Roman"/>
          <w:sz w:val="24"/>
          <w:szCs w:val="24"/>
        </w:rPr>
        <w:t xml:space="preserve"> a </w:t>
      </w:r>
      <w:proofErr w:type="spellStart"/>
      <w:r w:rsidRPr="00753AE2">
        <w:rPr>
          <w:rFonts w:ascii="Times-Roman" w:hAnsi="Times-Roman" w:cs="Times-Roman"/>
          <w:sz w:val="24"/>
          <w:szCs w:val="24"/>
        </w:rPr>
        <w:t>été</w:t>
      </w:r>
      <w:proofErr w:type="spellEnd"/>
      <w:r w:rsidRPr="00753AE2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753AE2">
        <w:rPr>
          <w:rFonts w:ascii="Times-Roman" w:hAnsi="Times-Roman" w:cs="Times-Roman"/>
          <w:sz w:val="24"/>
          <w:szCs w:val="24"/>
        </w:rPr>
        <w:t>mesurée</w:t>
      </w:r>
      <w:proofErr w:type="spellEnd"/>
      <w:r w:rsidRPr="00753AE2">
        <w:rPr>
          <w:rFonts w:ascii="Times-Roman" w:hAnsi="Times-Roman" w:cs="Times-Roman"/>
          <w:sz w:val="24"/>
          <w:szCs w:val="24"/>
        </w:rPr>
        <w:t xml:space="preserve"> par la </w:t>
      </w:r>
      <w:proofErr w:type="spellStart"/>
      <w:r w:rsidRPr="00753AE2">
        <w:rPr>
          <w:rFonts w:ascii="Times-Roman" w:hAnsi="Times-Roman" w:cs="Times-Roman"/>
          <w:sz w:val="24"/>
          <w:szCs w:val="24"/>
        </w:rPr>
        <w:t>méthode</w:t>
      </w:r>
      <w:proofErr w:type="spellEnd"/>
      <w:r w:rsidRPr="00753AE2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753AE2">
        <w:rPr>
          <w:rFonts w:ascii="Times-Roman" w:hAnsi="Times-Roman" w:cs="Times-Roman"/>
          <w:sz w:val="24"/>
          <w:szCs w:val="24"/>
        </w:rPr>
        <w:t>BET.Testés</w:t>
      </w:r>
      <w:proofErr w:type="spellEnd"/>
      <w:r w:rsidRPr="00753AE2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753AE2">
        <w:rPr>
          <w:rFonts w:ascii="Times-Roman" w:hAnsi="Times-Roman" w:cs="Times-Roman"/>
          <w:sz w:val="24"/>
          <w:szCs w:val="24"/>
        </w:rPr>
        <w:t>dans</w:t>
      </w:r>
      <w:proofErr w:type="spellEnd"/>
      <w:r w:rsidRPr="00753AE2">
        <w:rPr>
          <w:rFonts w:ascii="Times-Roman" w:hAnsi="Times-Roman" w:cs="Times-Roman"/>
          <w:sz w:val="24"/>
          <w:szCs w:val="24"/>
        </w:rPr>
        <w:t xml:space="preserve"> les </w:t>
      </w:r>
      <w:proofErr w:type="spellStart"/>
      <w:r w:rsidRPr="00753AE2">
        <w:rPr>
          <w:rFonts w:ascii="Times-Roman" w:hAnsi="Times-Roman" w:cs="Times-Roman"/>
          <w:sz w:val="24"/>
          <w:szCs w:val="24"/>
        </w:rPr>
        <w:t>deux</w:t>
      </w:r>
      <w:proofErr w:type="spellEnd"/>
      <w:r w:rsidRPr="00753AE2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753AE2">
        <w:rPr>
          <w:rFonts w:ascii="Times-Roman" w:hAnsi="Times-Roman" w:cs="Times-Roman"/>
          <w:sz w:val="24"/>
          <w:szCs w:val="24"/>
        </w:rPr>
        <w:t>réactions</w:t>
      </w:r>
      <w:proofErr w:type="spellEnd"/>
      <w:r w:rsidRPr="00753AE2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753AE2">
        <w:rPr>
          <w:rFonts w:ascii="Times-Roman" w:hAnsi="Times-Roman" w:cs="Times-Roman"/>
          <w:sz w:val="24"/>
          <w:szCs w:val="24"/>
        </w:rPr>
        <w:t>modèles</w:t>
      </w:r>
      <w:proofErr w:type="spellEnd"/>
      <w:r w:rsidRPr="00753AE2">
        <w:rPr>
          <w:rFonts w:ascii="Times-Roman" w:hAnsi="Times-Roman" w:cs="Times-Roman"/>
          <w:sz w:val="24"/>
          <w:szCs w:val="24"/>
        </w:rPr>
        <w:t xml:space="preserve">, 2-pentylnon-2-énal et  </w:t>
      </w:r>
      <w:proofErr w:type="spellStart"/>
      <w:r w:rsidRPr="00753AE2">
        <w:rPr>
          <w:rFonts w:ascii="Times-Roman" w:hAnsi="Times-Roman" w:cs="Times-Roman"/>
          <w:sz w:val="24"/>
          <w:szCs w:val="24"/>
        </w:rPr>
        <w:t>cinnamaldéhyde</w:t>
      </w:r>
      <w:proofErr w:type="spellEnd"/>
      <w:r w:rsidRPr="00753AE2">
        <w:rPr>
          <w:rFonts w:ascii="Times-Roman" w:hAnsi="Times-Roman" w:cs="Times-Roman"/>
          <w:sz w:val="24"/>
          <w:szCs w:val="24"/>
        </w:rPr>
        <w:t xml:space="preserve">, les </w:t>
      </w:r>
      <w:proofErr w:type="spellStart"/>
      <w:r w:rsidRPr="00753AE2">
        <w:rPr>
          <w:rFonts w:ascii="Times-Roman" w:hAnsi="Times-Roman" w:cs="Times-Roman"/>
          <w:sz w:val="24"/>
          <w:szCs w:val="24"/>
        </w:rPr>
        <w:t>catalyseurs</w:t>
      </w:r>
      <w:proofErr w:type="spellEnd"/>
      <w:r w:rsidRPr="00753AE2">
        <w:rPr>
          <w:rFonts w:ascii="Times-Roman" w:hAnsi="Times-Roman" w:cs="Times-Roman"/>
          <w:sz w:val="24"/>
          <w:szCs w:val="24"/>
        </w:rPr>
        <w:t xml:space="preserve"> à base de nickel </w:t>
      </w:r>
      <w:proofErr w:type="spellStart"/>
      <w:r w:rsidRPr="00753AE2">
        <w:rPr>
          <w:rFonts w:ascii="Times-Roman" w:hAnsi="Times-Roman" w:cs="Times-Roman"/>
          <w:sz w:val="24"/>
          <w:szCs w:val="24"/>
        </w:rPr>
        <w:t>sont</w:t>
      </w:r>
      <w:proofErr w:type="spellEnd"/>
      <w:r w:rsidRPr="00753AE2">
        <w:rPr>
          <w:rFonts w:ascii="Times-Roman" w:hAnsi="Times-Roman" w:cs="Times-Roman"/>
          <w:sz w:val="24"/>
          <w:szCs w:val="24"/>
        </w:rPr>
        <w:t xml:space="preserve"> plus </w:t>
      </w:r>
      <w:proofErr w:type="spellStart"/>
      <w:r w:rsidRPr="00753AE2">
        <w:rPr>
          <w:rFonts w:ascii="Times-Roman" w:hAnsi="Times-Roman" w:cs="Times-Roman"/>
          <w:sz w:val="24"/>
          <w:szCs w:val="24"/>
        </w:rPr>
        <w:t>actifs</w:t>
      </w:r>
      <w:proofErr w:type="spellEnd"/>
      <w:r w:rsidRPr="00753AE2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753AE2">
        <w:rPr>
          <w:rFonts w:ascii="Times-Roman" w:hAnsi="Times-Roman" w:cs="Times-Roman"/>
          <w:sz w:val="24"/>
          <w:szCs w:val="24"/>
        </w:rPr>
        <w:t>que</w:t>
      </w:r>
      <w:proofErr w:type="spellEnd"/>
      <w:r w:rsidRPr="00753AE2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753AE2">
        <w:rPr>
          <w:rFonts w:ascii="Times-Roman" w:hAnsi="Times-Roman" w:cs="Times-Roman"/>
          <w:sz w:val="24"/>
          <w:szCs w:val="24"/>
        </w:rPr>
        <w:t>ceux</w:t>
      </w:r>
      <w:proofErr w:type="spellEnd"/>
      <w:r w:rsidRPr="00753AE2">
        <w:rPr>
          <w:rFonts w:ascii="Times-Roman" w:hAnsi="Times-Roman" w:cs="Times-Roman"/>
          <w:sz w:val="24"/>
          <w:szCs w:val="24"/>
        </w:rPr>
        <w:t xml:space="preserve"> à base de </w:t>
      </w:r>
      <w:proofErr w:type="spellStart"/>
      <w:r w:rsidRPr="00753AE2">
        <w:rPr>
          <w:rFonts w:ascii="Times-Roman" w:hAnsi="Times-Roman" w:cs="Times-Roman"/>
          <w:sz w:val="24"/>
          <w:szCs w:val="24"/>
        </w:rPr>
        <w:t>cuivre</w:t>
      </w:r>
      <w:proofErr w:type="spellEnd"/>
      <w:r w:rsidRPr="00753AE2">
        <w:rPr>
          <w:rFonts w:ascii="Times-Roman" w:hAnsi="Times-Roman" w:cs="Times-Roman"/>
          <w:sz w:val="24"/>
          <w:szCs w:val="24"/>
        </w:rPr>
        <w:t xml:space="preserve"> et </w:t>
      </w:r>
      <w:proofErr w:type="spellStart"/>
      <w:r w:rsidRPr="00753AE2">
        <w:rPr>
          <w:rFonts w:ascii="Times-Roman" w:hAnsi="Times-Roman" w:cs="Times-Roman"/>
          <w:sz w:val="24"/>
          <w:szCs w:val="24"/>
        </w:rPr>
        <w:t>leur</w:t>
      </w:r>
      <w:proofErr w:type="spellEnd"/>
      <w:r w:rsidRPr="00753AE2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753AE2">
        <w:rPr>
          <w:rFonts w:ascii="Times-Roman" w:hAnsi="Times-Roman" w:cs="Times-Roman"/>
          <w:sz w:val="24"/>
          <w:szCs w:val="24"/>
        </w:rPr>
        <w:t>activité</w:t>
      </w:r>
      <w:proofErr w:type="spellEnd"/>
      <w:r w:rsidRPr="00753AE2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753AE2">
        <w:rPr>
          <w:rFonts w:ascii="Times-Roman" w:hAnsi="Times-Roman" w:cs="Times-Roman"/>
          <w:sz w:val="24"/>
          <w:szCs w:val="24"/>
        </w:rPr>
        <w:t>dépend</w:t>
      </w:r>
      <w:proofErr w:type="spellEnd"/>
      <w:r w:rsidRPr="00753AE2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753AE2">
        <w:rPr>
          <w:rFonts w:ascii="Times-Roman" w:hAnsi="Times-Roman" w:cs="Times-Roman"/>
          <w:sz w:val="24"/>
          <w:szCs w:val="24"/>
        </w:rPr>
        <w:t>fortement</w:t>
      </w:r>
      <w:proofErr w:type="spellEnd"/>
      <w:r w:rsidRPr="00753AE2">
        <w:rPr>
          <w:rFonts w:ascii="Times-Roman" w:hAnsi="Times-Roman" w:cs="Times-Roman"/>
          <w:sz w:val="24"/>
          <w:szCs w:val="24"/>
        </w:rPr>
        <w:t xml:space="preserve"> du support. On note </w:t>
      </w:r>
      <w:proofErr w:type="spellStart"/>
      <w:r w:rsidRPr="00753AE2">
        <w:rPr>
          <w:rFonts w:ascii="Times-Roman" w:hAnsi="Times-Roman" w:cs="Times-Roman"/>
          <w:sz w:val="24"/>
          <w:szCs w:val="24"/>
        </w:rPr>
        <w:t>l'absence</w:t>
      </w:r>
      <w:proofErr w:type="spellEnd"/>
      <w:r w:rsidRPr="00753AE2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753AE2">
        <w:rPr>
          <w:rFonts w:ascii="Times-Roman" w:hAnsi="Times-Roman" w:cs="Times-Roman"/>
          <w:sz w:val="24"/>
          <w:szCs w:val="24"/>
        </w:rPr>
        <w:t>totale</w:t>
      </w:r>
      <w:proofErr w:type="spellEnd"/>
      <w:r w:rsidRPr="00753AE2">
        <w:rPr>
          <w:rFonts w:ascii="Times-Roman" w:hAnsi="Times-Roman" w:cs="Times-Roman"/>
          <w:sz w:val="24"/>
          <w:szCs w:val="24"/>
        </w:rPr>
        <w:t xml:space="preserve"> de la formation de </w:t>
      </w:r>
      <w:proofErr w:type="spellStart"/>
      <w:r w:rsidRPr="00753AE2">
        <w:rPr>
          <w:rFonts w:ascii="Times-Roman" w:hAnsi="Times-Roman" w:cs="Times-Roman"/>
          <w:sz w:val="24"/>
          <w:szCs w:val="24"/>
        </w:rPr>
        <w:t>l'alcool</w:t>
      </w:r>
      <w:proofErr w:type="spellEnd"/>
      <w:r w:rsidRPr="00753AE2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753AE2">
        <w:rPr>
          <w:rFonts w:ascii="Times-Roman" w:hAnsi="Times-Roman" w:cs="Times-Roman"/>
          <w:sz w:val="24"/>
          <w:szCs w:val="24"/>
        </w:rPr>
        <w:t>insaturé</w:t>
      </w:r>
      <w:proofErr w:type="spellEnd"/>
      <w:r w:rsidRPr="00753AE2">
        <w:rPr>
          <w:rFonts w:ascii="Times-Roman" w:hAnsi="Times-Roman" w:cs="Times-Roman"/>
          <w:sz w:val="24"/>
          <w:szCs w:val="24"/>
        </w:rPr>
        <w:t xml:space="preserve"> pour </w:t>
      </w:r>
      <w:proofErr w:type="spellStart"/>
      <w:r w:rsidRPr="00753AE2">
        <w:rPr>
          <w:rFonts w:ascii="Times-Roman" w:hAnsi="Times-Roman" w:cs="Times-Roman"/>
          <w:sz w:val="24"/>
          <w:szCs w:val="24"/>
        </w:rPr>
        <w:t>l'ensemble</w:t>
      </w:r>
      <w:proofErr w:type="spellEnd"/>
      <w:r w:rsidRPr="00753AE2">
        <w:rPr>
          <w:rFonts w:ascii="Times-Roman" w:hAnsi="Times-Roman" w:cs="Times-Roman"/>
          <w:sz w:val="24"/>
          <w:szCs w:val="24"/>
        </w:rPr>
        <w:t xml:space="preserve"> des </w:t>
      </w:r>
      <w:proofErr w:type="spellStart"/>
      <w:r w:rsidRPr="00753AE2">
        <w:rPr>
          <w:rFonts w:ascii="Times-Roman" w:hAnsi="Times-Roman" w:cs="Times-Roman"/>
          <w:sz w:val="24"/>
          <w:szCs w:val="24"/>
        </w:rPr>
        <w:t>échantillons</w:t>
      </w:r>
      <w:proofErr w:type="spellEnd"/>
      <w:r w:rsidRPr="00753AE2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753AE2">
        <w:rPr>
          <w:rFonts w:ascii="Times-Roman" w:hAnsi="Times-Roman" w:cs="Times-Roman"/>
          <w:sz w:val="24"/>
          <w:szCs w:val="24"/>
        </w:rPr>
        <w:t>étudiés</w:t>
      </w:r>
      <w:proofErr w:type="spellEnd"/>
      <w:r w:rsidRPr="00753AE2">
        <w:rPr>
          <w:rFonts w:ascii="Times-Roman" w:hAnsi="Times-Roman" w:cs="Times-Roman"/>
          <w:sz w:val="24"/>
          <w:szCs w:val="24"/>
        </w:rPr>
        <w:t xml:space="preserve"> </w:t>
      </w:r>
      <w:proofErr w:type="gramStart"/>
      <w:r w:rsidRPr="00753AE2">
        <w:rPr>
          <w:rFonts w:ascii="Times-Roman" w:hAnsi="Times-Roman" w:cs="Times-Roman"/>
          <w:sz w:val="24"/>
          <w:szCs w:val="24"/>
        </w:rPr>
        <w:t xml:space="preserve">en  </w:t>
      </w:r>
      <w:proofErr w:type="spellStart"/>
      <w:r w:rsidRPr="00753AE2">
        <w:rPr>
          <w:rFonts w:ascii="Times-Roman" w:hAnsi="Times-Roman" w:cs="Times-Roman"/>
          <w:sz w:val="24"/>
          <w:szCs w:val="24"/>
        </w:rPr>
        <w:t>hydrogénation</w:t>
      </w:r>
      <w:proofErr w:type="spellEnd"/>
      <w:proofErr w:type="gramEnd"/>
      <w:r w:rsidRPr="00753AE2">
        <w:rPr>
          <w:rFonts w:ascii="Times-Roman" w:hAnsi="Times-Roman" w:cs="Times-Roman"/>
          <w:sz w:val="24"/>
          <w:szCs w:val="24"/>
        </w:rPr>
        <w:t xml:space="preserve"> du 2-pentylnon-2-énal.  Les </w:t>
      </w:r>
      <w:proofErr w:type="spellStart"/>
      <w:r w:rsidRPr="00753AE2">
        <w:rPr>
          <w:rFonts w:ascii="Times-Roman" w:hAnsi="Times-Roman" w:cs="Times-Roman"/>
          <w:sz w:val="24"/>
          <w:szCs w:val="24"/>
        </w:rPr>
        <w:t>résultats</w:t>
      </w:r>
      <w:proofErr w:type="spellEnd"/>
      <w:r w:rsidRPr="00753AE2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753AE2">
        <w:rPr>
          <w:rFonts w:ascii="Times-Roman" w:hAnsi="Times-Roman" w:cs="Times-Roman"/>
          <w:sz w:val="24"/>
          <w:szCs w:val="24"/>
        </w:rPr>
        <w:t>obtenus</w:t>
      </w:r>
      <w:proofErr w:type="spellEnd"/>
      <w:r w:rsidRPr="00753AE2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753AE2">
        <w:rPr>
          <w:rFonts w:ascii="Times-Roman" w:hAnsi="Times-Roman" w:cs="Times-Roman"/>
          <w:sz w:val="24"/>
          <w:szCs w:val="24"/>
        </w:rPr>
        <w:t>confirment</w:t>
      </w:r>
      <w:proofErr w:type="spellEnd"/>
      <w:r w:rsidRPr="00753AE2">
        <w:rPr>
          <w:rFonts w:ascii="Times-Roman" w:hAnsi="Times-Roman" w:cs="Times-Roman"/>
          <w:sz w:val="24"/>
          <w:szCs w:val="24"/>
        </w:rPr>
        <w:t xml:space="preserve"> les </w:t>
      </w:r>
      <w:proofErr w:type="spellStart"/>
      <w:r w:rsidRPr="00753AE2">
        <w:rPr>
          <w:rFonts w:ascii="Times-Roman" w:hAnsi="Times-Roman" w:cs="Times-Roman"/>
          <w:sz w:val="24"/>
          <w:szCs w:val="24"/>
        </w:rPr>
        <w:t>propriétés</w:t>
      </w:r>
      <w:proofErr w:type="spellEnd"/>
      <w:r w:rsidRPr="00753AE2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753AE2">
        <w:rPr>
          <w:rFonts w:ascii="Times-Roman" w:hAnsi="Times-Roman" w:cs="Times-Roman"/>
          <w:sz w:val="24"/>
          <w:szCs w:val="24"/>
        </w:rPr>
        <w:t>hydrogénantes</w:t>
      </w:r>
      <w:proofErr w:type="spellEnd"/>
      <w:r w:rsidRPr="00753AE2">
        <w:rPr>
          <w:rFonts w:ascii="Times-Roman" w:hAnsi="Times-Roman" w:cs="Times-Roman"/>
          <w:sz w:val="24"/>
          <w:szCs w:val="24"/>
        </w:rPr>
        <w:t xml:space="preserve"> du nickel en </w:t>
      </w:r>
      <w:proofErr w:type="spellStart"/>
      <w:r w:rsidRPr="00753AE2">
        <w:rPr>
          <w:rFonts w:ascii="Times-Roman" w:hAnsi="Times-Roman" w:cs="Times-Roman"/>
          <w:sz w:val="24"/>
          <w:szCs w:val="24"/>
        </w:rPr>
        <w:t>hydrogénation</w:t>
      </w:r>
      <w:proofErr w:type="spellEnd"/>
      <w:r w:rsidRPr="00753AE2">
        <w:rPr>
          <w:rFonts w:ascii="Times-Roman" w:hAnsi="Times-Roman" w:cs="Times-Roman"/>
          <w:sz w:val="24"/>
          <w:szCs w:val="24"/>
        </w:rPr>
        <w:t xml:space="preserve"> du </w:t>
      </w:r>
      <w:proofErr w:type="spellStart"/>
      <w:r w:rsidRPr="00753AE2">
        <w:rPr>
          <w:rFonts w:ascii="Times-Roman" w:hAnsi="Times-Roman" w:cs="Times-Roman"/>
          <w:sz w:val="24"/>
          <w:szCs w:val="24"/>
        </w:rPr>
        <w:t>cinnamaldéhyde</w:t>
      </w:r>
      <w:proofErr w:type="spellEnd"/>
      <w:r w:rsidRPr="00753AE2">
        <w:rPr>
          <w:rFonts w:ascii="Times-Roman" w:hAnsi="Times-Roman" w:cs="Times-Roman"/>
          <w:sz w:val="24"/>
          <w:szCs w:val="24"/>
        </w:rPr>
        <w:t xml:space="preserve">, les </w:t>
      </w:r>
      <w:proofErr w:type="spellStart"/>
      <w:r w:rsidRPr="00753AE2">
        <w:rPr>
          <w:rFonts w:ascii="Times-Roman" w:hAnsi="Times-Roman" w:cs="Times-Roman"/>
          <w:sz w:val="24"/>
          <w:szCs w:val="24"/>
        </w:rPr>
        <w:t>catalyseurs</w:t>
      </w:r>
      <w:proofErr w:type="spellEnd"/>
      <w:r w:rsidRPr="00753AE2">
        <w:rPr>
          <w:rFonts w:ascii="Times-Roman" w:hAnsi="Times-Roman" w:cs="Times-Roman"/>
          <w:sz w:val="24"/>
          <w:szCs w:val="24"/>
        </w:rPr>
        <w:t xml:space="preserve"> au </w:t>
      </w:r>
      <w:proofErr w:type="spellStart"/>
      <w:r w:rsidRPr="00753AE2">
        <w:rPr>
          <w:rFonts w:ascii="Times-Roman" w:hAnsi="Times-Roman" w:cs="Times-Roman"/>
          <w:sz w:val="24"/>
          <w:szCs w:val="24"/>
        </w:rPr>
        <w:t>cuivre</w:t>
      </w:r>
      <w:proofErr w:type="spellEnd"/>
      <w:r w:rsidRPr="00753AE2">
        <w:rPr>
          <w:rFonts w:ascii="Times-Roman" w:hAnsi="Times-Roman" w:cs="Times-Roman"/>
          <w:sz w:val="24"/>
          <w:szCs w:val="24"/>
        </w:rPr>
        <w:t xml:space="preserve"> non </w:t>
      </w:r>
      <w:proofErr w:type="spellStart"/>
      <w:r w:rsidRPr="00753AE2">
        <w:rPr>
          <w:rFonts w:ascii="Times-Roman" w:hAnsi="Times-Roman" w:cs="Times-Roman"/>
          <w:sz w:val="24"/>
          <w:szCs w:val="24"/>
        </w:rPr>
        <w:t>modifié</w:t>
      </w:r>
      <w:proofErr w:type="spellEnd"/>
      <w:r w:rsidRPr="00753AE2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753AE2">
        <w:rPr>
          <w:rFonts w:ascii="Times-Roman" w:hAnsi="Times-Roman" w:cs="Times-Roman"/>
          <w:sz w:val="24"/>
          <w:szCs w:val="24"/>
        </w:rPr>
        <w:t>sont</w:t>
      </w:r>
      <w:proofErr w:type="spellEnd"/>
      <w:r w:rsidRPr="00753AE2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753AE2">
        <w:rPr>
          <w:rFonts w:ascii="Times-Roman" w:hAnsi="Times-Roman" w:cs="Times-Roman"/>
          <w:sz w:val="24"/>
          <w:szCs w:val="24"/>
        </w:rPr>
        <w:t>très</w:t>
      </w:r>
      <w:proofErr w:type="spellEnd"/>
      <w:r w:rsidRPr="00753AE2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753AE2">
        <w:rPr>
          <w:rFonts w:ascii="Times-Roman" w:hAnsi="Times-Roman" w:cs="Times-Roman"/>
          <w:sz w:val="24"/>
          <w:szCs w:val="24"/>
        </w:rPr>
        <w:t>peu</w:t>
      </w:r>
      <w:proofErr w:type="spellEnd"/>
      <w:r w:rsidRPr="00753AE2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753AE2">
        <w:rPr>
          <w:rFonts w:ascii="Times-Roman" w:hAnsi="Times-Roman" w:cs="Times-Roman"/>
          <w:sz w:val="24"/>
          <w:szCs w:val="24"/>
        </w:rPr>
        <w:t>actifs</w:t>
      </w:r>
      <w:proofErr w:type="spellEnd"/>
      <w:r w:rsidRPr="00753AE2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753AE2">
        <w:rPr>
          <w:rFonts w:ascii="Times-Roman" w:hAnsi="Times-Roman" w:cs="Times-Roman"/>
          <w:sz w:val="24"/>
          <w:szCs w:val="24"/>
        </w:rPr>
        <w:t>mais</w:t>
      </w:r>
      <w:proofErr w:type="spellEnd"/>
      <w:r w:rsidRPr="00753AE2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753AE2">
        <w:rPr>
          <w:rFonts w:ascii="Times-Roman" w:hAnsi="Times-Roman" w:cs="Times-Roman"/>
          <w:sz w:val="24"/>
          <w:szCs w:val="24"/>
        </w:rPr>
        <w:t>sélectifs</w:t>
      </w:r>
      <w:proofErr w:type="spellEnd"/>
      <w:r w:rsidRPr="00753AE2">
        <w:rPr>
          <w:rFonts w:ascii="Times-Roman" w:hAnsi="Times-Roman" w:cs="Times-Roman"/>
          <w:sz w:val="24"/>
          <w:szCs w:val="24"/>
        </w:rPr>
        <w:t xml:space="preserve"> en </w:t>
      </w:r>
      <w:proofErr w:type="spellStart"/>
      <w:r w:rsidRPr="00753AE2">
        <w:rPr>
          <w:rFonts w:ascii="Times-Roman" w:hAnsi="Times-Roman" w:cs="Times-Roman"/>
          <w:sz w:val="24"/>
          <w:szCs w:val="24"/>
        </w:rPr>
        <w:t>alcool</w:t>
      </w:r>
      <w:proofErr w:type="spellEnd"/>
      <w:r w:rsidRPr="00753AE2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753AE2">
        <w:rPr>
          <w:rFonts w:ascii="Times-Roman" w:hAnsi="Times-Roman" w:cs="Times-Roman"/>
          <w:sz w:val="24"/>
          <w:szCs w:val="24"/>
        </w:rPr>
        <w:t>cinnamique</w:t>
      </w:r>
      <w:proofErr w:type="spellEnd"/>
      <w:r w:rsidRPr="00753AE2">
        <w:rPr>
          <w:rFonts w:ascii="Times-Roman" w:hAnsi="Times-Roman" w:cs="Times-Roman"/>
          <w:sz w:val="24"/>
          <w:szCs w:val="24"/>
        </w:rPr>
        <w:t xml:space="preserve"> en </w:t>
      </w:r>
      <w:proofErr w:type="spellStart"/>
      <w:r w:rsidRPr="00753AE2">
        <w:rPr>
          <w:rFonts w:ascii="Times-Roman" w:hAnsi="Times-Roman" w:cs="Times-Roman"/>
          <w:sz w:val="24"/>
          <w:szCs w:val="24"/>
        </w:rPr>
        <w:t>particulier</w:t>
      </w:r>
      <w:proofErr w:type="spellEnd"/>
      <w:r w:rsidRPr="00753AE2">
        <w:rPr>
          <w:rFonts w:ascii="Times-Roman" w:hAnsi="Times-Roman" w:cs="Times-Roman"/>
          <w:sz w:val="24"/>
          <w:szCs w:val="24"/>
        </w:rPr>
        <w:t xml:space="preserve"> pour le </w:t>
      </w:r>
      <w:proofErr w:type="spellStart"/>
      <w:r w:rsidRPr="00753AE2">
        <w:rPr>
          <w:rFonts w:ascii="Times-Roman" w:hAnsi="Times-Roman" w:cs="Times-Roman"/>
          <w:sz w:val="24"/>
          <w:szCs w:val="24"/>
        </w:rPr>
        <w:t>catalyseur</w:t>
      </w:r>
      <w:proofErr w:type="spellEnd"/>
      <w:r w:rsidRPr="00753AE2">
        <w:rPr>
          <w:rFonts w:ascii="Times-Roman" w:hAnsi="Times-Roman" w:cs="Times-Roman"/>
          <w:sz w:val="24"/>
          <w:szCs w:val="24"/>
        </w:rPr>
        <w:t xml:space="preserve"> Cu/ZrO2. </w:t>
      </w:r>
      <w:proofErr w:type="spellStart"/>
      <w:r w:rsidRPr="00753AE2">
        <w:rPr>
          <w:rFonts w:ascii="Times-Roman" w:hAnsi="Times-Roman" w:cs="Times-Roman"/>
          <w:sz w:val="24"/>
          <w:szCs w:val="24"/>
        </w:rPr>
        <w:t>L'ajout</w:t>
      </w:r>
      <w:proofErr w:type="spellEnd"/>
      <w:r w:rsidRPr="00753AE2">
        <w:rPr>
          <w:rFonts w:ascii="Times-Roman" w:hAnsi="Times-Roman" w:cs="Times-Roman"/>
          <w:sz w:val="24"/>
          <w:szCs w:val="24"/>
        </w:rPr>
        <w:t xml:space="preserve"> des </w:t>
      </w:r>
      <w:proofErr w:type="spellStart"/>
      <w:r w:rsidRPr="00753AE2">
        <w:rPr>
          <w:rFonts w:ascii="Times-Roman" w:hAnsi="Times-Roman" w:cs="Times-Roman"/>
          <w:sz w:val="24"/>
          <w:szCs w:val="24"/>
        </w:rPr>
        <w:t>éléments</w:t>
      </w:r>
      <w:proofErr w:type="spellEnd"/>
      <w:r w:rsidRPr="00753AE2">
        <w:rPr>
          <w:rFonts w:ascii="Times-Roman" w:hAnsi="Times-Roman" w:cs="Times-Roman"/>
          <w:sz w:val="24"/>
          <w:szCs w:val="24"/>
        </w:rPr>
        <w:t xml:space="preserve">,  chrome, </w:t>
      </w:r>
      <w:proofErr w:type="spellStart"/>
      <w:r w:rsidRPr="00753AE2">
        <w:rPr>
          <w:rFonts w:ascii="Times-Roman" w:hAnsi="Times-Roman" w:cs="Times-Roman"/>
          <w:sz w:val="24"/>
          <w:szCs w:val="24"/>
        </w:rPr>
        <w:t>baryum</w:t>
      </w:r>
      <w:proofErr w:type="spellEnd"/>
      <w:r w:rsidRPr="00753AE2">
        <w:rPr>
          <w:rFonts w:ascii="Times-Roman" w:hAnsi="Times-Roman" w:cs="Times-Roman"/>
          <w:sz w:val="24"/>
          <w:szCs w:val="24"/>
        </w:rPr>
        <w:t xml:space="preserve"> et zirconium au Cu/ support a un </w:t>
      </w:r>
      <w:proofErr w:type="spellStart"/>
      <w:r w:rsidRPr="00753AE2">
        <w:rPr>
          <w:rFonts w:ascii="Times-Roman" w:hAnsi="Times-Roman" w:cs="Times-Roman"/>
          <w:sz w:val="24"/>
          <w:szCs w:val="24"/>
        </w:rPr>
        <w:t>effet</w:t>
      </w:r>
      <w:proofErr w:type="spellEnd"/>
      <w:r w:rsidRPr="00753AE2">
        <w:rPr>
          <w:rFonts w:ascii="Times-Roman" w:hAnsi="Times-Roman" w:cs="Times-Roman"/>
          <w:sz w:val="24"/>
          <w:szCs w:val="24"/>
        </w:rPr>
        <w:t xml:space="preserve"> important </w:t>
      </w:r>
      <w:proofErr w:type="spellStart"/>
      <w:r w:rsidRPr="00753AE2">
        <w:rPr>
          <w:rFonts w:ascii="Times-Roman" w:hAnsi="Times-Roman" w:cs="Times-Roman"/>
          <w:sz w:val="24"/>
          <w:szCs w:val="24"/>
        </w:rPr>
        <w:t>sur</w:t>
      </w:r>
      <w:proofErr w:type="spellEnd"/>
      <w:r w:rsidRPr="00753AE2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753AE2">
        <w:rPr>
          <w:rFonts w:ascii="Times-Roman" w:hAnsi="Times-Roman" w:cs="Times-Roman"/>
          <w:sz w:val="24"/>
          <w:szCs w:val="24"/>
        </w:rPr>
        <w:t>l'activité</w:t>
      </w:r>
      <w:proofErr w:type="spellEnd"/>
      <w:r w:rsidRPr="00753AE2">
        <w:rPr>
          <w:rFonts w:ascii="Times-Roman" w:hAnsi="Times-Roman" w:cs="Times-Roman"/>
          <w:sz w:val="24"/>
          <w:szCs w:val="24"/>
        </w:rPr>
        <w:t xml:space="preserve"> et la </w:t>
      </w:r>
      <w:proofErr w:type="spellStart"/>
      <w:r w:rsidRPr="00753AE2">
        <w:rPr>
          <w:rFonts w:ascii="Times-Roman" w:hAnsi="Times-Roman" w:cs="Times-Roman"/>
          <w:sz w:val="24"/>
          <w:szCs w:val="24"/>
        </w:rPr>
        <w:t>sélectivité</w:t>
      </w:r>
      <w:proofErr w:type="spellEnd"/>
      <w:r w:rsidRPr="00753AE2">
        <w:rPr>
          <w:rFonts w:ascii="Times-Roman" w:hAnsi="Times-Roman" w:cs="Times-Roman"/>
          <w:sz w:val="24"/>
          <w:szCs w:val="24"/>
        </w:rPr>
        <w:t xml:space="preserve"> en </w:t>
      </w:r>
      <w:proofErr w:type="spellStart"/>
      <w:r w:rsidRPr="00753AE2">
        <w:rPr>
          <w:rFonts w:ascii="Times-Roman" w:hAnsi="Times-Roman" w:cs="Times-Roman"/>
          <w:sz w:val="24"/>
          <w:szCs w:val="24"/>
        </w:rPr>
        <w:t>alcool</w:t>
      </w:r>
      <w:proofErr w:type="spellEnd"/>
      <w:r w:rsidRPr="00753AE2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753AE2">
        <w:rPr>
          <w:rFonts w:ascii="Times-Roman" w:hAnsi="Times-Roman" w:cs="Times-Roman"/>
          <w:sz w:val="24"/>
          <w:szCs w:val="24"/>
        </w:rPr>
        <w:t>cinnamique.Le</w:t>
      </w:r>
      <w:proofErr w:type="spellEnd"/>
      <w:r w:rsidRPr="00753AE2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753AE2">
        <w:rPr>
          <w:rFonts w:ascii="Times-Roman" w:hAnsi="Times-Roman" w:cs="Times-Roman"/>
          <w:sz w:val="24"/>
          <w:szCs w:val="24"/>
        </w:rPr>
        <w:t>catalyseur</w:t>
      </w:r>
      <w:proofErr w:type="spellEnd"/>
      <w:r w:rsidRPr="00753AE2">
        <w:rPr>
          <w:rFonts w:ascii="Times-Roman" w:hAnsi="Times-Roman" w:cs="Times-Roman"/>
          <w:sz w:val="24"/>
          <w:szCs w:val="24"/>
        </w:rPr>
        <w:t xml:space="preserve"> " E 106 P" </w:t>
      </w:r>
      <w:proofErr w:type="spellStart"/>
      <w:r w:rsidRPr="00753AE2">
        <w:rPr>
          <w:rFonts w:ascii="Times-Roman" w:hAnsi="Times-Roman" w:cs="Times-Roman"/>
          <w:sz w:val="24"/>
          <w:szCs w:val="24"/>
        </w:rPr>
        <w:t>testé</w:t>
      </w:r>
      <w:proofErr w:type="spellEnd"/>
      <w:r w:rsidRPr="00753AE2">
        <w:rPr>
          <w:rFonts w:ascii="Times-Roman" w:hAnsi="Times-Roman" w:cs="Times-Roman"/>
          <w:sz w:val="24"/>
          <w:szCs w:val="24"/>
        </w:rPr>
        <w:t xml:space="preserve"> en </w:t>
      </w:r>
      <w:proofErr w:type="spellStart"/>
      <w:r w:rsidRPr="00753AE2">
        <w:rPr>
          <w:rFonts w:ascii="Times-Roman" w:hAnsi="Times-Roman" w:cs="Times-Roman"/>
          <w:sz w:val="24"/>
          <w:szCs w:val="24"/>
        </w:rPr>
        <w:t>hydrogénation</w:t>
      </w:r>
      <w:proofErr w:type="spellEnd"/>
      <w:r w:rsidRPr="00753AE2">
        <w:rPr>
          <w:rFonts w:ascii="Times-Roman" w:hAnsi="Times-Roman" w:cs="Times-Roman"/>
          <w:sz w:val="24"/>
          <w:szCs w:val="24"/>
        </w:rPr>
        <w:t xml:space="preserve"> du 2-pentylnon-2-énal  </w:t>
      </w:r>
      <w:proofErr w:type="spellStart"/>
      <w:r w:rsidRPr="00753AE2">
        <w:rPr>
          <w:rFonts w:ascii="Times-Roman" w:hAnsi="Times-Roman" w:cs="Times-Roman"/>
          <w:sz w:val="24"/>
          <w:szCs w:val="24"/>
        </w:rPr>
        <w:t>révèle</w:t>
      </w:r>
      <w:proofErr w:type="spellEnd"/>
      <w:r w:rsidRPr="00753AE2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753AE2">
        <w:rPr>
          <w:rFonts w:ascii="Times-Roman" w:hAnsi="Times-Roman" w:cs="Times-Roman"/>
          <w:sz w:val="24"/>
          <w:szCs w:val="24"/>
        </w:rPr>
        <w:t>que</w:t>
      </w:r>
      <w:proofErr w:type="spellEnd"/>
      <w:r w:rsidRPr="00753AE2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753AE2">
        <w:rPr>
          <w:rFonts w:ascii="Times-Roman" w:hAnsi="Times-Roman" w:cs="Times-Roman"/>
          <w:sz w:val="24"/>
          <w:szCs w:val="24"/>
        </w:rPr>
        <w:t>ce</w:t>
      </w:r>
      <w:proofErr w:type="spellEnd"/>
      <w:r w:rsidRPr="00753AE2">
        <w:rPr>
          <w:rFonts w:ascii="Times-Roman" w:hAnsi="Times-Roman" w:cs="Times-Roman"/>
          <w:sz w:val="24"/>
          <w:szCs w:val="24"/>
        </w:rPr>
        <w:t xml:space="preserve"> dernier </w:t>
      </w:r>
      <w:proofErr w:type="spellStart"/>
      <w:r w:rsidRPr="00753AE2">
        <w:rPr>
          <w:rFonts w:ascii="Times-Roman" w:hAnsi="Times-Roman" w:cs="Times-Roman"/>
          <w:sz w:val="24"/>
          <w:szCs w:val="24"/>
        </w:rPr>
        <w:t>est</w:t>
      </w:r>
      <w:proofErr w:type="spellEnd"/>
      <w:r w:rsidRPr="00753AE2">
        <w:rPr>
          <w:rFonts w:ascii="Times-Roman" w:hAnsi="Times-Roman" w:cs="Times-Roman"/>
          <w:sz w:val="24"/>
          <w:szCs w:val="24"/>
        </w:rPr>
        <w:t xml:space="preserve"> stable, </w:t>
      </w:r>
      <w:proofErr w:type="spellStart"/>
      <w:r w:rsidRPr="00753AE2">
        <w:rPr>
          <w:rFonts w:ascii="Times-Roman" w:hAnsi="Times-Roman" w:cs="Times-Roman"/>
          <w:sz w:val="24"/>
          <w:szCs w:val="24"/>
        </w:rPr>
        <w:t>sélectif</w:t>
      </w:r>
      <w:proofErr w:type="spellEnd"/>
      <w:r w:rsidRPr="00753AE2">
        <w:rPr>
          <w:rFonts w:ascii="Times-Roman" w:hAnsi="Times-Roman" w:cs="Times-Roman"/>
          <w:sz w:val="24"/>
          <w:szCs w:val="24"/>
        </w:rPr>
        <w:t xml:space="preserve">  en </w:t>
      </w:r>
      <w:proofErr w:type="spellStart"/>
      <w:r w:rsidRPr="00753AE2">
        <w:rPr>
          <w:rFonts w:ascii="Times-Roman" w:hAnsi="Times-Roman" w:cs="Times-Roman"/>
          <w:sz w:val="24"/>
          <w:szCs w:val="24"/>
        </w:rPr>
        <w:t>aldéhyde</w:t>
      </w:r>
      <w:proofErr w:type="spellEnd"/>
      <w:r w:rsidRPr="00753AE2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753AE2">
        <w:rPr>
          <w:rFonts w:ascii="Times-Roman" w:hAnsi="Times-Roman" w:cs="Times-Roman"/>
          <w:sz w:val="24"/>
          <w:szCs w:val="24"/>
        </w:rPr>
        <w:t>saturé</w:t>
      </w:r>
      <w:proofErr w:type="spellEnd"/>
      <w:r w:rsidRPr="00753AE2">
        <w:rPr>
          <w:rFonts w:ascii="Times-Roman" w:hAnsi="Times-Roman" w:cs="Times-Roman"/>
          <w:sz w:val="24"/>
          <w:szCs w:val="24"/>
        </w:rPr>
        <w:t xml:space="preserve"> avec 70% de </w:t>
      </w:r>
      <w:proofErr w:type="spellStart"/>
      <w:r w:rsidRPr="00753AE2">
        <w:rPr>
          <w:rFonts w:ascii="Times-Roman" w:hAnsi="Times-Roman" w:cs="Times-Roman"/>
          <w:sz w:val="24"/>
          <w:szCs w:val="24"/>
        </w:rPr>
        <w:t>sélectivité</w:t>
      </w:r>
      <w:proofErr w:type="spellEnd"/>
      <w:r w:rsidRPr="00753AE2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753AE2">
        <w:rPr>
          <w:rFonts w:ascii="Times-Roman" w:hAnsi="Times-Roman" w:cs="Times-Roman"/>
          <w:sz w:val="24"/>
          <w:szCs w:val="24"/>
        </w:rPr>
        <w:t>mais</w:t>
      </w:r>
      <w:proofErr w:type="spellEnd"/>
      <w:r w:rsidRPr="00753AE2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753AE2">
        <w:rPr>
          <w:rFonts w:ascii="Times-Roman" w:hAnsi="Times-Roman" w:cs="Times-Roman"/>
          <w:sz w:val="24"/>
          <w:szCs w:val="24"/>
        </w:rPr>
        <w:t>peu</w:t>
      </w:r>
      <w:proofErr w:type="spellEnd"/>
      <w:r w:rsidRPr="00753AE2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753AE2">
        <w:rPr>
          <w:rFonts w:ascii="Times-Roman" w:hAnsi="Times-Roman" w:cs="Times-Roman"/>
          <w:sz w:val="24"/>
          <w:szCs w:val="24"/>
        </w:rPr>
        <w:t>actif</w:t>
      </w:r>
      <w:proofErr w:type="spellEnd"/>
      <w:r w:rsidRPr="00753AE2">
        <w:rPr>
          <w:rFonts w:ascii="Times-Roman" w:hAnsi="Times-Roman" w:cs="Times-Roman"/>
          <w:sz w:val="24"/>
          <w:szCs w:val="24"/>
        </w:rPr>
        <w:t xml:space="preserve">. Les </w:t>
      </w:r>
      <w:proofErr w:type="spellStart"/>
      <w:r w:rsidRPr="00753AE2">
        <w:rPr>
          <w:rFonts w:ascii="Times-Roman" w:hAnsi="Times-Roman" w:cs="Times-Roman"/>
          <w:sz w:val="24"/>
          <w:szCs w:val="24"/>
        </w:rPr>
        <w:t>deux</w:t>
      </w:r>
      <w:proofErr w:type="spellEnd"/>
      <w:r w:rsidRPr="00753AE2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753AE2">
        <w:rPr>
          <w:rFonts w:ascii="Times-Roman" w:hAnsi="Times-Roman" w:cs="Times-Roman"/>
          <w:sz w:val="24"/>
          <w:szCs w:val="24"/>
        </w:rPr>
        <w:t>catalyseurs</w:t>
      </w:r>
      <w:proofErr w:type="spellEnd"/>
      <w:r w:rsidRPr="00753AE2">
        <w:rPr>
          <w:rFonts w:ascii="Times-Roman" w:hAnsi="Times-Roman" w:cs="Times-Roman"/>
          <w:sz w:val="24"/>
          <w:szCs w:val="24"/>
        </w:rPr>
        <w:t xml:space="preserve"> " ICI </w:t>
      </w:r>
      <w:proofErr w:type="gramStart"/>
      <w:r w:rsidRPr="00753AE2">
        <w:rPr>
          <w:rFonts w:ascii="Times-Roman" w:hAnsi="Times-Roman" w:cs="Times-Roman"/>
          <w:sz w:val="24"/>
          <w:szCs w:val="24"/>
        </w:rPr>
        <w:t>" et</w:t>
      </w:r>
      <w:proofErr w:type="gramEnd"/>
      <w:r w:rsidRPr="00753AE2">
        <w:rPr>
          <w:rFonts w:ascii="Times-Roman" w:hAnsi="Times-Roman" w:cs="Times-Roman"/>
          <w:sz w:val="24"/>
          <w:szCs w:val="24"/>
        </w:rPr>
        <w:t xml:space="preserve"> " HARSHAW : E106 T " </w:t>
      </w:r>
      <w:proofErr w:type="spellStart"/>
      <w:r w:rsidRPr="00753AE2">
        <w:rPr>
          <w:rFonts w:ascii="Times-Roman" w:hAnsi="Times-Roman" w:cs="Times-Roman"/>
          <w:sz w:val="24"/>
          <w:szCs w:val="24"/>
        </w:rPr>
        <w:t>testés</w:t>
      </w:r>
      <w:proofErr w:type="spellEnd"/>
      <w:r w:rsidRPr="00753AE2">
        <w:rPr>
          <w:rFonts w:ascii="Times-Roman" w:hAnsi="Times-Roman" w:cs="Times-Roman"/>
          <w:sz w:val="24"/>
          <w:szCs w:val="24"/>
        </w:rPr>
        <w:t xml:space="preserve"> en </w:t>
      </w:r>
      <w:proofErr w:type="spellStart"/>
      <w:r w:rsidRPr="00753AE2">
        <w:rPr>
          <w:rFonts w:ascii="Times-Roman" w:hAnsi="Times-Roman" w:cs="Times-Roman"/>
          <w:sz w:val="24"/>
          <w:szCs w:val="24"/>
        </w:rPr>
        <w:t>hydrogénation</w:t>
      </w:r>
      <w:proofErr w:type="spellEnd"/>
      <w:r w:rsidRPr="00753AE2">
        <w:rPr>
          <w:rFonts w:ascii="Times-Roman" w:hAnsi="Times-Roman" w:cs="Times-Roman"/>
          <w:sz w:val="24"/>
          <w:szCs w:val="24"/>
        </w:rPr>
        <w:t xml:space="preserve"> du </w:t>
      </w:r>
      <w:proofErr w:type="spellStart"/>
      <w:r w:rsidRPr="00753AE2">
        <w:rPr>
          <w:rFonts w:ascii="Times-Roman" w:hAnsi="Times-Roman" w:cs="Times-Roman"/>
          <w:sz w:val="24"/>
          <w:szCs w:val="24"/>
        </w:rPr>
        <w:t>cinnamaldéhyde</w:t>
      </w:r>
      <w:proofErr w:type="spellEnd"/>
      <w:r w:rsidRPr="00753AE2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753AE2">
        <w:rPr>
          <w:rFonts w:ascii="Times-Roman" w:hAnsi="Times-Roman" w:cs="Times-Roman"/>
          <w:sz w:val="24"/>
          <w:szCs w:val="24"/>
        </w:rPr>
        <w:t>présentent</w:t>
      </w:r>
      <w:proofErr w:type="spellEnd"/>
      <w:r w:rsidRPr="00753AE2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753AE2">
        <w:rPr>
          <w:rFonts w:ascii="Times-Roman" w:hAnsi="Times-Roman" w:cs="Times-Roman"/>
          <w:sz w:val="24"/>
          <w:szCs w:val="24"/>
        </w:rPr>
        <w:t>une</w:t>
      </w:r>
      <w:proofErr w:type="spellEnd"/>
      <w:r w:rsidRPr="00753AE2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753AE2">
        <w:rPr>
          <w:rFonts w:ascii="Times-Roman" w:hAnsi="Times-Roman" w:cs="Times-Roman"/>
          <w:sz w:val="24"/>
          <w:szCs w:val="24"/>
        </w:rPr>
        <w:t>grande</w:t>
      </w:r>
      <w:proofErr w:type="spellEnd"/>
      <w:r w:rsidRPr="00753AE2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753AE2">
        <w:rPr>
          <w:rFonts w:ascii="Times-Roman" w:hAnsi="Times-Roman" w:cs="Times-Roman"/>
          <w:sz w:val="24"/>
          <w:szCs w:val="24"/>
        </w:rPr>
        <w:t>activité</w:t>
      </w:r>
      <w:proofErr w:type="spellEnd"/>
      <w:r w:rsidRPr="00753AE2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753AE2">
        <w:rPr>
          <w:rFonts w:ascii="Times-Roman" w:hAnsi="Times-Roman" w:cs="Times-Roman"/>
          <w:sz w:val="24"/>
          <w:szCs w:val="24"/>
        </w:rPr>
        <w:t>catalytique</w:t>
      </w:r>
      <w:proofErr w:type="spellEnd"/>
      <w:r w:rsidRPr="00753AE2">
        <w:rPr>
          <w:rFonts w:ascii="Times-Roman" w:hAnsi="Times-Roman" w:cs="Times-Roman"/>
          <w:sz w:val="24"/>
          <w:szCs w:val="24"/>
        </w:rPr>
        <w:t xml:space="preserve">, </w:t>
      </w:r>
      <w:proofErr w:type="spellStart"/>
      <w:r w:rsidRPr="00753AE2">
        <w:rPr>
          <w:rFonts w:ascii="Times-Roman" w:hAnsi="Times-Roman" w:cs="Times-Roman"/>
          <w:sz w:val="24"/>
          <w:szCs w:val="24"/>
        </w:rPr>
        <w:t>une</w:t>
      </w:r>
      <w:proofErr w:type="spellEnd"/>
      <w:r w:rsidRPr="00753AE2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753AE2">
        <w:rPr>
          <w:rFonts w:ascii="Times-Roman" w:hAnsi="Times-Roman" w:cs="Times-Roman"/>
          <w:sz w:val="24"/>
          <w:szCs w:val="24"/>
        </w:rPr>
        <w:t>sélectivité</w:t>
      </w:r>
      <w:proofErr w:type="spellEnd"/>
      <w:r w:rsidRPr="00753AE2">
        <w:rPr>
          <w:rFonts w:ascii="Times-Roman" w:hAnsi="Times-Roman" w:cs="Times-Roman"/>
          <w:sz w:val="24"/>
          <w:szCs w:val="24"/>
        </w:rPr>
        <w:t xml:space="preserve"> notable en </w:t>
      </w:r>
      <w:proofErr w:type="spellStart"/>
      <w:r w:rsidRPr="00753AE2">
        <w:rPr>
          <w:rFonts w:ascii="Times-Roman" w:hAnsi="Times-Roman" w:cs="Times-Roman"/>
          <w:sz w:val="24"/>
          <w:szCs w:val="24"/>
        </w:rPr>
        <w:t>hydrocinnmaldéhyde</w:t>
      </w:r>
      <w:proofErr w:type="spellEnd"/>
      <w:r w:rsidRPr="00753AE2">
        <w:rPr>
          <w:rFonts w:ascii="Times-Roman" w:hAnsi="Times-Roman" w:cs="Times-Roman"/>
          <w:sz w:val="24"/>
          <w:szCs w:val="24"/>
        </w:rPr>
        <w:t xml:space="preserve"> (80% et 65% </w:t>
      </w:r>
      <w:proofErr w:type="spellStart"/>
      <w:r w:rsidRPr="00753AE2">
        <w:rPr>
          <w:rFonts w:ascii="Times-Roman" w:hAnsi="Times-Roman" w:cs="Times-Roman"/>
          <w:sz w:val="24"/>
          <w:szCs w:val="24"/>
        </w:rPr>
        <w:t>respectivement</w:t>
      </w:r>
      <w:proofErr w:type="spellEnd"/>
      <w:r w:rsidRPr="00753AE2">
        <w:rPr>
          <w:rFonts w:ascii="Times-Roman" w:hAnsi="Times-Roman" w:cs="Times-Roman"/>
          <w:sz w:val="24"/>
          <w:szCs w:val="24"/>
        </w:rPr>
        <w:t xml:space="preserve">) et </w:t>
      </w:r>
      <w:proofErr w:type="spellStart"/>
      <w:r w:rsidRPr="00753AE2">
        <w:rPr>
          <w:rFonts w:ascii="Times-Roman" w:hAnsi="Times-Roman" w:cs="Times-Roman"/>
          <w:sz w:val="24"/>
          <w:szCs w:val="24"/>
        </w:rPr>
        <w:t>une</w:t>
      </w:r>
      <w:proofErr w:type="spellEnd"/>
      <w:r w:rsidRPr="00753AE2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753AE2">
        <w:rPr>
          <w:rFonts w:ascii="Times-Roman" w:hAnsi="Times-Roman" w:cs="Times-Roman"/>
          <w:sz w:val="24"/>
          <w:szCs w:val="24"/>
        </w:rPr>
        <w:t>sélectivité</w:t>
      </w:r>
      <w:proofErr w:type="spellEnd"/>
      <w:r w:rsidRPr="00753AE2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753AE2">
        <w:rPr>
          <w:rFonts w:ascii="Times-Roman" w:hAnsi="Times-Roman" w:cs="Times-Roman"/>
          <w:sz w:val="24"/>
          <w:szCs w:val="24"/>
        </w:rPr>
        <w:t>peu</w:t>
      </w:r>
      <w:proofErr w:type="spellEnd"/>
      <w:r w:rsidRPr="00753AE2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753AE2">
        <w:rPr>
          <w:rFonts w:ascii="Times-Roman" w:hAnsi="Times-Roman" w:cs="Times-Roman"/>
          <w:sz w:val="24"/>
          <w:szCs w:val="24"/>
        </w:rPr>
        <w:t>appréciable</w:t>
      </w:r>
      <w:proofErr w:type="spellEnd"/>
      <w:r w:rsidRPr="00753AE2">
        <w:rPr>
          <w:rFonts w:ascii="Times-Roman" w:hAnsi="Times-Roman" w:cs="Times-Roman"/>
          <w:sz w:val="24"/>
          <w:szCs w:val="24"/>
        </w:rPr>
        <w:t xml:space="preserve"> en </w:t>
      </w:r>
      <w:proofErr w:type="spellStart"/>
      <w:r w:rsidRPr="00753AE2">
        <w:rPr>
          <w:rFonts w:ascii="Times-Roman" w:hAnsi="Times-Roman" w:cs="Times-Roman"/>
          <w:sz w:val="24"/>
          <w:szCs w:val="24"/>
        </w:rPr>
        <w:t>alcool</w:t>
      </w:r>
      <w:proofErr w:type="spellEnd"/>
      <w:r w:rsidRPr="00753AE2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753AE2">
        <w:rPr>
          <w:rFonts w:ascii="Times-Roman" w:hAnsi="Times-Roman" w:cs="Times-Roman"/>
          <w:sz w:val="24"/>
          <w:szCs w:val="24"/>
        </w:rPr>
        <w:t>cinnamique</w:t>
      </w:r>
      <w:proofErr w:type="spellEnd"/>
      <w:r w:rsidRPr="00753AE2">
        <w:rPr>
          <w:rFonts w:ascii="Times-Roman" w:hAnsi="Times-Roman" w:cs="Times New Roman"/>
          <w:sz w:val="24"/>
          <w:szCs w:val="24"/>
          <w:rtl/>
        </w:rPr>
        <w:t>.</w:t>
      </w:r>
    </w:p>
    <w:p w:rsidR="007A7F5D" w:rsidRPr="00753AE2" w:rsidRDefault="007A7F5D" w:rsidP="00753AE2">
      <w:pPr>
        <w:rPr>
          <w:szCs w:val="24"/>
        </w:rPr>
      </w:pPr>
    </w:p>
    <w:sectPr w:rsidR="007A7F5D" w:rsidRPr="00753AE2" w:rsidSect="005F47A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904AD"/>
    <w:rsid w:val="00000DC2"/>
    <w:rsid w:val="000739F6"/>
    <w:rsid w:val="000F7A67"/>
    <w:rsid w:val="001A0B89"/>
    <w:rsid w:val="00331277"/>
    <w:rsid w:val="0034258A"/>
    <w:rsid w:val="003D2F35"/>
    <w:rsid w:val="00426714"/>
    <w:rsid w:val="004D4A4F"/>
    <w:rsid w:val="005854F9"/>
    <w:rsid w:val="005F47AF"/>
    <w:rsid w:val="0062768E"/>
    <w:rsid w:val="00753AE2"/>
    <w:rsid w:val="007A7F5D"/>
    <w:rsid w:val="009E217B"/>
    <w:rsid w:val="00A53F06"/>
    <w:rsid w:val="00A555F6"/>
    <w:rsid w:val="00AA61CD"/>
    <w:rsid w:val="00AB29CA"/>
    <w:rsid w:val="00B60D2E"/>
    <w:rsid w:val="00B64118"/>
    <w:rsid w:val="00B705B7"/>
    <w:rsid w:val="00BA3A1F"/>
    <w:rsid w:val="00C06CA0"/>
    <w:rsid w:val="00C5687E"/>
    <w:rsid w:val="00CE63AF"/>
    <w:rsid w:val="00D601D7"/>
    <w:rsid w:val="00E412C7"/>
    <w:rsid w:val="00E6735E"/>
    <w:rsid w:val="00E904AD"/>
    <w:rsid w:val="00EB052E"/>
    <w:rsid w:val="00F644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01D7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1</Pages>
  <Words>347</Words>
  <Characters>1983</Characters>
  <Application>Microsoft Office Word</Application>
  <DocSecurity>0</DocSecurity>
  <Lines>16</Lines>
  <Paragraphs>4</Paragraphs>
  <ScaleCrop>false</ScaleCrop>
  <Company/>
  <LinksUpToDate>false</LinksUpToDate>
  <CharactersWithSpaces>2326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lila</dc:creator>
  <cp:lastModifiedBy>lila</cp:lastModifiedBy>
  <cp:revision>29</cp:revision>
  <dcterms:created xsi:type="dcterms:W3CDTF">2014-12-07T11:07:00Z</dcterms:created>
  <dcterms:modified xsi:type="dcterms:W3CDTF">2014-12-09T14:33:00Z</dcterms:modified>
</cp:coreProperties>
</file>