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231A" w:rsidRPr="00C3231A" w:rsidRDefault="00C3231A" w:rsidP="00A225F1">
      <w:pPr>
        <w:spacing w:after="0" w:line="240" w:lineRule="auto"/>
        <w:jc w:val="both"/>
        <w:rPr>
          <w:rFonts w:ascii="Times New Roman" w:eastAsia="Times New Roman" w:hAnsi="Times New Roman" w:cs="Times New Roman"/>
          <w:b/>
          <w:bCs/>
          <w:sz w:val="24"/>
          <w:szCs w:val="24"/>
          <w:lang w:eastAsia="fr-FR"/>
        </w:rPr>
      </w:pPr>
      <w:r w:rsidRPr="00C3231A">
        <w:rPr>
          <w:rFonts w:ascii="Times New Roman" w:eastAsia="Times New Roman" w:hAnsi="Times New Roman" w:cs="Times New Roman"/>
          <w:b/>
          <w:bCs/>
          <w:sz w:val="24"/>
          <w:szCs w:val="24"/>
          <w:lang w:eastAsia="fr-FR"/>
        </w:rPr>
        <w:t xml:space="preserve">Résumé : </w:t>
      </w:r>
    </w:p>
    <w:p w:rsidR="00A225F1" w:rsidRPr="00A225F1" w:rsidRDefault="00A225F1" w:rsidP="00A225F1">
      <w:pPr>
        <w:spacing w:after="0" w:line="240" w:lineRule="auto"/>
        <w:jc w:val="both"/>
        <w:rPr>
          <w:rFonts w:ascii="Times New Roman" w:eastAsia="Times New Roman" w:hAnsi="Times New Roman" w:cs="Times New Roman"/>
          <w:sz w:val="24"/>
          <w:szCs w:val="24"/>
          <w:lang w:eastAsia="fr-FR"/>
        </w:rPr>
      </w:pPr>
      <w:r w:rsidRPr="00A225F1">
        <w:rPr>
          <w:rFonts w:ascii="Times New Roman" w:eastAsia="Times New Roman" w:hAnsi="Times New Roman" w:cs="Times New Roman"/>
          <w:sz w:val="24"/>
          <w:szCs w:val="24"/>
          <w:lang w:eastAsia="fr-FR"/>
        </w:rPr>
        <w:t xml:space="preserve">Dans le cadre de l’ingénierie système et en nous basant sur le langage </w:t>
      </w:r>
      <w:proofErr w:type="spellStart"/>
      <w:r w:rsidRPr="00A225F1">
        <w:rPr>
          <w:rFonts w:ascii="Times New Roman" w:eastAsia="Times New Roman" w:hAnsi="Times New Roman" w:cs="Times New Roman"/>
          <w:sz w:val="24"/>
          <w:szCs w:val="24"/>
          <w:lang w:eastAsia="fr-FR"/>
        </w:rPr>
        <w:t>SysML</w:t>
      </w:r>
      <w:proofErr w:type="spellEnd"/>
      <w:r w:rsidRPr="00A225F1">
        <w:rPr>
          <w:rFonts w:ascii="Times New Roman" w:eastAsia="Times New Roman" w:hAnsi="Times New Roman" w:cs="Times New Roman"/>
          <w:sz w:val="24"/>
          <w:szCs w:val="24"/>
          <w:lang w:eastAsia="fr-FR"/>
        </w:rPr>
        <w:t xml:space="preserve">, les travaux exposés dans cette thèse contribuent au développement d’une démarche pour la spécification et la vérification des systèmes complexes. Dans ces travaux, nous développons l’idée de combler l’écart entre deux points de vues, celui basé sur le langage </w:t>
      </w:r>
      <w:proofErr w:type="spellStart"/>
      <w:r w:rsidRPr="00A225F1">
        <w:rPr>
          <w:rFonts w:ascii="Times New Roman" w:eastAsia="Times New Roman" w:hAnsi="Times New Roman" w:cs="Times New Roman"/>
          <w:sz w:val="24"/>
          <w:szCs w:val="24"/>
          <w:lang w:eastAsia="fr-FR"/>
        </w:rPr>
        <w:t>SysML</w:t>
      </w:r>
      <w:proofErr w:type="spellEnd"/>
      <w:r w:rsidRPr="00A225F1">
        <w:rPr>
          <w:rFonts w:ascii="Times New Roman" w:eastAsia="Times New Roman" w:hAnsi="Times New Roman" w:cs="Times New Roman"/>
          <w:sz w:val="24"/>
          <w:szCs w:val="24"/>
          <w:lang w:eastAsia="fr-FR"/>
        </w:rPr>
        <w:t xml:space="preserve"> pour la spécification des systèmes et celui basé sur les méthodes formelles pour leur vérification. Notre objectif est de tirer profit de la richesse et la facilité d’utilisation du langage </w:t>
      </w:r>
      <w:proofErr w:type="spellStart"/>
      <w:r w:rsidRPr="00A225F1">
        <w:rPr>
          <w:rFonts w:ascii="Times New Roman" w:eastAsia="Times New Roman" w:hAnsi="Times New Roman" w:cs="Times New Roman"/>
          <w:sz w:val="24"/>
          <w:szCs w:val="24"/>
          <w:lang w:eastAsia="fr-FR"/>
        </w:rPr>
        <w:t>SysML</w:t>
      </w:r>
      <w:proofErr w:type="spellEnd"/>
      <w:r w:rsidRPr="00A225F1">
        <w:rPr>
          <w:rFonts w:ascii="Times New Roman" w:eastAsia="Times New Roman" w:hAnsi="Times New Roman" w:cs="Times New Roman"/>
          <w:sz w:val="24"/>
          <w:szCs w:val="24"/>
          <w:lang w:eastAsia="fr-FR"/>
        </w:rPr>
        <w:t xml:space="preserve"> dans la phase de spécification, de développer des systèmes en donnant une place prépondérante à la vérification formelle des exigences et d'éviter les difficultés considérables relatives à l’utili</w:t>
      </w:r>
      <w:r>
        <w:rPr>
          <w:rFonts w:ascii="Times New Roman" w:eastAsia="Times New Roman" w:hAnsi="Times New Roman" w:cs="Times New Roman"/>
          <w:sz w:val="24"/>
          <w:szCs w:val="24"/>
          <w:lang w:eastAsia="fr-FR"/>
        </w:rPr>
        <w:t>sation des méthodes formelles.</w:t>
      </w:r>
    </w:p>
    <w:p w:rsidR="008A4003" w:rsidRDefault="00A225F1" w:rsidP="00A225F1">
      <w:pPr>
        <w:spacing w:after="0" w:line="240" w:lineRule="auto"/>
        <w:jc w:val="both"/>
      </w:pPr>
      <w:r>
        <w:rPr>
          <w:rFonts w:ascii="Times New Roman" w:eastAsia="Times New Roman" w:hAnsi="Times New Roman" w:cs="Times New Roman"/>
          <w:sz w:val="24"/>
          <w:szCs w:val="24"/>
          <w:lang w:eastAsia="fr-FR"/>
        </w:rPr>
        <w:t xml:space="preserve">Mots clés : </w:t>
      </w:r>
      <w:r w:rsidRPr="00A225F1">
        <w:rPr>
          <w:rFonts w:ascii="Times New Roman" w:eastAsia="Times New Roman" w:hAnsi="Times New Roman" w:cs="Times New Roman"/>
          <w:sz w:val="24"/>
          <w:szCs w:val="24"/>
          <w:lang w:eastAsia="fr-FR"/>
        </w:rPr>
        <w:t xml:space="preserve">Spécification, Vérification formelle, </w:t>
      </w:r>
      <w:proofErr w:type="spellStart"/>
      <w:r w:rsidRPr="00A225F1">
        <w:rPr>
          <w:rFonts w:ascii="Times New Roman" w:eastAsia="Times New Roman" w:hAnsi="Times New Roman" w:cs="Times New Roman"/>
          <w:sz w:val="24"/>
          <w:szCs w:val="24"/>
          <w:lang w:eastAsia="fr-FR"/>
        </w:rPr>
        <w:t>SysML</w:t>
      </w:r>
      <w:proofErr w:type="spellEnd"/>
      <w:r w:rsidRPr="00A225F1">
        <w:rPr>
          <w:rFonts w:ascii="Times New Roman" w:eastAsia="Times New Roman" w:hAnsi="Times New Roman" w:cs="Times New Roman"/>
          <w:sz w:val="24"/>
          <w:szCs w:val="24"/>
          <w:lang w:eastAsia="fr-FR"/>
        </w:rPr>
        <w:t xml:space="preserve">, Formalisation d'exigences, Réseaux de </w:t>
      </w:r>
      <w:proofErr w:type="spellStart"/>
      <w:r w:rsidRPr="00A225F1">
        <w:rPr>
          <w:rFonts w:ascii="Times New Roman" w:eastAsia="Times New Roman" w:hAnsi="Times New Roman" w:cs="Times New Roman"/>
          <w:sz w:val="24"/>
          <w:szCs w:val="24"/>
          <w:lang w:eastAsia="fr-FR"/>
        </w:rPr>
        <w:t>Petri</w:t>
      </w:r>
      <w:proofErr w:type="spellEnd"/>
      <w:r w:rsidRPr="00A225F1">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D</w:t>
      </w:r>
      <w:r w:rsidRPr="00A225F1">
        <w:rPr>
          <w:rFonts w:ascii="Times New Roman" w:eastAsia="Times New Roman" w:hAnsi="Times New Roman" w:cs="Times New Roman"/>
          <w:sz w:val="24"/>
          <w:szCs w:val="24"/>
          <w:lang w:eastAsia="fr-FR"/>
        </w:rPr>
        <w:t>iagramme d'activités</w:t>
      </w:r>
      <w:r>
        <w:rPr>
          <w:rFonts w:ascii="Times New Roman" w:eastAsia="Times New Roman" w:hAnsi="Times New Roman" w:cs="Times New Roman"/>
          <w:sz w:val="24"/>
          <w:szCs w:val="24"/>
          <w:lang w:eastAsia="fr-FR"/>
        </w:rPr>
        <w:t>.</w:t>
      </w:r>
    </w:p>
    <w:sectPr w:rsidR="008A4003" w:rsidSect="009F50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A225F1"/>
    <w:rsid w:val="00292A03"/>
    <w:rsid w:val="004B450F"/>
    <w:rsid w:val="009F5053"/>
    <w:rsid w:val="00A225F1"/>
    <w:rsid w:val="00C3231A"/>
    <w:rsid w:val="00CB2156"/>
    <w:rsid w:val="00CC6C06"/>
    <w:rsid w:val="00FC0DE8"/>
    <w:rsid w:val="00FD0A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05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A225F1"/>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97525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138</Words>
  <Characters>764</Characters>
  <Application>Microsoft Office Word</Application>
  <DocSecurity>0</DocSecurity>
  <Lines>6</Lines>
  <Paragraphs>1</Paragraphs>
  <ScaleCrop>false</ScaleCrop>
  <Company>HP</Company>
  <LinksUpToDate>false</LinksUpToDate>
  <CharactersWithSpaces>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meriem</dc:creator>
  <cp:lastModifiedBy>meriem</cp:lastModifiedBy>
  <cp:revision>3</cp:revision>
  <dcterms:created xsi:type="dcterms:W3CDTF">2017-03-13T02:59:00Z</dcterms:created>
  <dcterms:modified xsi:type="dcterms:W3CDTF">2017-03-13T03:24:00Z</dcterms:modified>
</cp:coreProperties>
</file>