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3A92" w:rsidRDefault="00433A92"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433A92" w:rsidRPr="00433A92" w:rsidRDefault="00433A92" w:rsidP="00433A92">
      <w:pPr>
        <w:bidi w:val="0"/>
        <w:rPr>
          <w:rFonts w:ascii="Times New Roman" w:hAnsi="Times New Roman" w:cs="Times New Roman"/>
          <w:sz w:val="28"/>
          <w:szCs w:val="28"/>
        </w:rPr>
      </w:pPr>
    </w:p>
    <w:p w:rsidR="00416367" w:rsidRPr="00416367" w:rsidRDefault="00416367" w:rsidP="00416367">
      <w:pPr>
        <w:bidi w:val="0"/>
        <w:rPr>
          <w:rFonts w:ascii="Times New Roman" w:hAnsi="Times New Roman" w:cs="Times New Roman"/>
          <w:sz w:val="28"/>
          <w:szCs w:val="28"/>
        </w:rPr>
      </w:pPr>
      <w:r w:rsidRPr="00416367">
        <w:rPr>
          <w:rFonts w:ascii="Times New Roman" w:hAnsi="Times New Roman" w:cs="Times New Roman"/>
          <w:sz w:val="28"/>
          <w:szCs w:val="28"/>
        </w:rPr>
        <w:t xml:space="preserve">L'édition et la présentation des documents électroniques ont jusqu'ici été effectuées principalement en fonction de leur structure spatiale (présentation graphique et mise en page), de leur structure logique (organisation en chapitres, sections, paragraphes, etc.) et de leur structure sémantique (hypertexte). Un nouveau type de structure est maintenant considéré, la structure temporelle qui décrit l'enchaînement des éléments dans le temps. L'intégration de cette nouvelle dimension dans la structure globale d'un document a défini un nouveau type de présentation spécifique aux documents multimédia appelé présentation multimédia. </w:t>
      </w:r>
    </w:p>
    <w:p w:rsidR="00416367" w:rsidRPr="00416367" w:rsidRDefault="00416367" w:rsidP="00416367">
      <w:pPr>
        <w:bidi w:val="0"/>
        <w:rPr>
          <w:rFonts w:ascii="Times New Roman" w:hAnsi="Times New Roman" w:cs="Times New Roman"/>
          <w:sz w:val="28"/>
          <w:szCs w:val="28"/>
        </w:rPr>
      </w:pPr>
      <w:r w:rsidRPr="00416367">
        <w:rPr>
          <w:rFonts w:ascii="Times New Roman" w:hAnsi="Times New Roman" w:cs="Times New Roman"/>
          <w:sz w:val="28"/>
          <w:szCs w:val="28"/>
        </w:rPr>
        <w:t xml:space="preserve">Les standards et les modèles employés pour représenter les documents classiques sont devenus inadaptés pour représenter de tels documents. De ce fait, de nouveaux standards comme HyTime, MHEG, HyperODA et SMIL émergent pour essayer de les compléter. Mais les standards ne suffisent pas, ceci s'explique en grande partie par la difficulté de leur utilisation ou au manque de réalisations pour les valider. </w:t>
      </w:r>
    </w:p>
    <w:p w:rsidR="00416367" w:rsidRPr="00416367" w:rsidRDefault="00416367" w:rsidP="00416367">
      <w:pPr>
        <w:bidi w:val="0"/>
        <w:rPr>
          <w:rFonts w:ascii="Times New Roman" w:hAnsi="Times New Roman" w:cs="Times New Roman"/>
          <w:sz w:val="28"/>
          <w:szCs w:val="28"/>
        </w:rPr>
      </w:pPr>
      <w:r w:rsidRPr="00416367">
        <w:rPr>
          <w:rFonts w:ascii="Times New Roman" w:hAnsi="Times New Roman" w:cs="Times New Roman"/>
          <w:sz w:val="28"/>
          <w:szCs w:val="28"/>
        </w:rPr>
        <w:t xml:space="preserve">Le travail présenté dans cette thèse est une contribution au domaine de l'édition et de la présentation des documents multimédia interactifs.  Elle se présente comme un travail de recherche effectué dans un cadre applicatif où il est fondamental de confronter les propositions théoriques avec la réalité de l'application. C'est pourquoi, nous avons tenté de mener tout au long de cette thèse une activité équilibrée entre théorie et application. Deux types de résultats sont donc attendus : </w:t>
      </w:r>
    </w:p>
    <w:p w:rsidR="00416367" w:rsidRPr="00416367" w:rsidRDefault="00416367" w:rsidP="00416367">
      <w:pPr>
        <w:bidi w:val="0"/>
        <w:rPr>
          <w:rFonts w:ascii="Times New Roman" w:hAnsi="Times New Roman" w:cs="Times New Roman"/>
          <w:sz w:val="28"/>
          <w:szCs w:val="28"/>
        </w:rPr>
      </w:pPr>
      <w:r w:rsidRPr="00416367">
        <w:rPr>
          <w:rFonts w:ascii="Times New Roman" w:hAnsi="Times New Roman" w:cs="Times New Roman"/>
          <w:sz w:val="28"/>
          <w:szCs w:val="28"/>
        </w:rPr>
        <w:t xml:space="preserve">1.Des résultats théoriques porteurs des objectifs suivants :  </w:t>
      </w:r>
    </w:p>
    <w:p w:rsidR="00416367" w:rsidRPr="00416367" w:rsidRDefault="00416367" w:rsidP="00416367">
      <w:pPr>
        <w:bidi w:val="0"/>
        <w:rPr>
          <w:rFonts w:ascii="Times New Roman" w:hAnsi="Times New Roman" w:cs="Times New Roman"/>
          <w:sz w:val="28"/>
          <w:szCs w:val="28"/>
        </w:rPr>
      </w:pPr>
      <w:r w:rsidRPr="00416367">
        <w:rPr>
          <w:rFonts w:ascii="Times New Roman" w:hAnsi="Times New Roman" w:cs="Times New Roman"/>
          <w:sz w:val="28"/>
          <w:szCs w:val="28"/>
        </w:rPr>
        <w:t xml:space="preserve">"Proposition d'un modèle logique de documents intégrant les quatre dimensions d'un document et permettant la définition de parcours de lecture selon les profils.   </w:t>
      </w:r>
    </w:p>
    <w:p w:rsidR="00416367" w:rsidRPr="00416367" w:rsidRDefault="00416367" w:rsidP="00416367">
      <w:pPr>
        <w:bidi w:val="0"/>
        <w:rPr>
          <w:rFonts w:ascii="Times New Roman" w:hAnsi="Times New Roman" w:cs="Times New Roman"/>
          <w:sz w:val="28"/>
          <w:szCs w:val="28"/>
        </w:rPr>
      </w:pPr>
      <w:r w:rsidRPr="00416367">
        <w:rPr>
          <w:rFonts w:ascii="Times New Roman" w:hAnsi="Times New Roman" w:cs="Times New Roman"/>
          <w:sz w:val="28"/>
          <w:szCs w:val="28"/>
        </w:rPr>
        <w:t>"Proposition de modèles à base de relations pour la spécification de l'information temporelle et spatiale alliant simplicité d'utilisation et puissance d'expressivité.</w:t>
      </w:r>
    </w:p>
    <w:p w:rsidR="00416367" w:rsidRPr="00416367" w:rsidRDefault="00416367" w:rsidP="00416367">
      <w:pPr>
        <w:bidi w:val="0"/>
        <w:rPr>
          <w:rFonts w:ascii="Times New Roman" w:hAnsi="Times New Roman" w:cs="Times New Roman"/>
          <w:sz w:val="28"/>
          <w:szCs w:val="28"/>
        </w:rPr>
      </w:pPr>
      <w:r w:rsidRPr="00416367">
        <w:rPr>
          <w:rFonts w:ascii="Times New Roman" w:hAnsi="Times New Roman" w:cs="Times New Roman"/>
          <w:sz w:val="28"/>
          <w:szCs w:val="28"/>
        </w:rPr>
        <w:t xml:space="preserve">"Proposition d'une approche automatisée pour la gestion du recouvrement spatial des médias. </w:t>
      </w:r>
    </w:p>
    <w:p w:rsidR="00416367" w:rsidRPr="00416367" w:rsidRDefault="00416367" w:rsidP="00416367">
      <w:pPr>
        <w:bidi w:val="0"/>
        <w:rPr>
          <w:rFonts w:ascii="Times New Roman" w:hAnsi="Times New Roman" w:cs="Times New Roman"/>
          <w:sz w:val="28"/>
          <w:szCs w:val="28"/>
        </w:rPr>
      </w:pPr>
      <w:r w:rsidRPr="00416367">
        <w:rPr>
          <w:rFonts w:ascii="Times New Roman" w:hAnsi="Times New Roman" w:cs="Times New Roman"/>
          <w:sz w:val="28"/>
          <w:szCs w:val="28"/>
        </w:rPr>
        <w:t xml:space="preserve">"Choix et adaptation d'une approche intégrée pour l'analyse (vérification de la cohérence temporelle et spatiale), la synthèse (le formatage temporel et l'emplacement spatial) et la gestion du recouvrement spatial.  </w:t>
      </w:r>
    </w:p>
    <w:p w:rsidR="00416367" w:rsidRPr="00416367" w:rsidRDefault="00416367" w:rsidP="00416367">
      <w:pPr>
        <w:bidi w:val="0"/>
        <w:rPr>
          <w:rFonts w:ascii="Times New Roman" w:hAnsi="Times New Roman" w:cs="Times New Roman"/>
          <w:sz w:val="28"/>
          <w:szCs w:val="28"/>
        </w:rPr>
      </w:pPr>
      <w:r w:rsidRPr="00416367">
        <w:rPr>
          <w:rFonts w:ascii="Times New Roman" w:hAnsi="Times New Roman" w:cs="Times New Roman"/>
          <w:sz w:val="28"/>
          <w:szCs w:val="28"/>
        </w:rPr>
        <w:t xml:space="preserve">"Permettre une édition incrémentale où l'auteur peut, à tout moment, voir la progression  de sa composition.   </w:t>
      </w:r>
    </w:p>
    <w:p w:rsidR="00416367" w:rsidRPr="00416367" w:rsidRDefault="00416367" w:rsidP="00416367">
      <w:pPr>
        <w:bidi w:val="0"/>
        <w:rPr>
          <w:rFonts w:ascii="Times New Roman" w:hAnsi="Times New Roman" w:cs="Times New Roman"/>
          <w:sz w:val="28"/>
          <w:szCs w:val="28"/>
        </w:rPr>
      </w:pPr>
      <w:r w:rsidRPr="00416367">
        <w:rPr>
          <w:rFonts w:ascii="Times New Roman" w:hAnsi="Times New Roman" w:cs="Times New Roman"/>
          <w:sz w:val="28"/>
          <w:szCs w:val="28"/>
        </w:rPr>
        <w:t xml:space="preserve">"Proposition de mécanismes pour la gestion de l'indéterminisme du aux interactions de l'utilisateur. </w:t>
      </w:r>
    </w:p>
    <w:p w:rsidR="00416367" w:rsidRPr="00416367" w:rsidRDefault="00416367" w:rsidP="00416367">
      <w:pPr>
        <w:bidi w:val="0"/>
        <w:rPr>
          <w:rFonts w:ascii="Times New Roman" w:hAnsi="Times New Roman" w:cs="Times New Roman"/>
          <w:sz w:val="28"/>
          <w:szCs w:val="28"/>
        </w:rPr>
      </w:pPr>
      <w:r w:rsidRPr="00416367">
        <w:rPr>
          <w:rFonts w:ascii="Times New Roman" w:hAnsi="Times New Roman" w:cs="Times New Roman"/>
          <w:sz w:val="28"/>
          <w:szCs w:val="28"/>
        </w:rPr>
        <w:t xml:space="preserve">"Définition des fonctions de navigation temporelles avancées.  </w:t>
      </w:r>
    </w:p>
    <w:p w:rsidR="00C74B49" w:rsidRPr="00433A92" w:rsidRDefault="00433A92" w:rsidP="00433A92">
      <w:pPr>
        <w:bidi w:val="0"/>
        <w:rPr>
          <w:rFonts w:ascii="Times New Roman" w:hAnsi="Times New Roman" w:cs="Times New Roman"/>
          <w:sz w:val="28"/>
          <w:szCs w:val="28"/>
        </w:rPr>
      </w:pPr>
      <w:r w:rsidRPr="00433A92">
        <w:rPr>
          <w:rFonts w:ascii="Times New Roman" w:hAnsi="Times New Roman" w:cs="Times New Roman"/>
          <w:sz w:val="28"/>
          <w:szCs w:val="28"/>
        </w:rPr>
        <w:t xml:space="preserve">    </w:t>
      </w:r>
    </w:p>
    <w:sectPr w:rsidR="00C74B49" w:rsidRPr="00433A92" w:rsidSect="00351BCB">
      <w:pgSz w:w="11900" w:h="16840"/>
      <w:pgMar w:top="0" w:right="418"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B4D04" w:rsidRDefault="00CB4D04" w:rsidP="00687A7E">
      <w:pPr>
        <w:spacing w:after="0" w:line="240" w:lineRule="auto"/>
      </w:pPr>
      <w:r>
        <w:separator/>
      </w:r>
    </w:p>
  </w:endnote>
  <w:endnote w:type="continuationSeparator" w:id="1">
    <w:p w:rsidR="00CB4D04" w:rsidRDefault="00CB4D04"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B4D04" w:rsidRDefault="00CB4D04" w:rsidP="00687A7E">
      <w:pPr>
        <w:spacing w:after="0" w:line="240" w:lineRule="auto"/>
      </w:pPr>
      <w:r>
        <w:separator/>
      </w:r>
    </w:p>
  </w:footnote>
  <w:footnote w:type="continuationSeparator" w:id="1">
    <w:p w:rsidR="00CB4D04" w:rsidRDefault="00CB4D04"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22DB7"/>
    <w:rsid w:val="00027F35"/>
    <w:rsid w:val="00050701"/>
    <w:rsid w:val="00074423"/>
    <w:rsid w:val="000A646F"/>
    <w:rsid w:val="000D2011"/>
    <w:rsid w:val="001218F2"/>
    <w:rsid w:val="00187B4F"/>
    <w:rsid w:val="001F687A"/>
    <w:rsid w:val="00257711"/>
    <w:rsid w:val="00295CE5"/>
    <w:rsid w:val="00351BCB"/>
    <w:rsid w:val="003F0369"/>
    <w:rsid w:val="00416367"/>
    <w:rsid w:val="00433A92"/>
    <w:rsid w:val="005332E4"/>
    <w:rsid w:val="00564247"/>
    <w:rsid w:val="00597A20"/>
    <w:rsid w:val="005D6A70"/>
    <w:rsid w:val="00645119"/>
    <w:rsid w:val="00687A7E"/>
    <w:rsid w:val="006C5E52"/>
    <w:rsid w:val="007546BE"/>
    <w:rsid w:val="007A2D04"/>
    <w:rsid w:val="007C07F0"/>
    <w:rsid w:val="007D4CCC"/>
    <w:rsid w:val="008209DB"/>
    <w:rsid w:val="00834DFD"/>
    <w:rsid w:val="00883C8D"/>
    <w:rsid w:val="00897A26"/>
    <w:rsid w:val="008B3E58"/>
    <w:rsid w:val="008C0589"/>
    <w:rsid w:val="008D2795"/>
    <w:rsid w:val="009B70FC"/>
    <w:rsid w:val="00A61AB7"/>
    <w:rsid w:val="00AD3E33"/>
    <w:rsid w:val="00AD694D"/>
    <w:rsid w:val="00AF2FCF"/>
    <w:rsid w:val="00B16241"/>
    <w:rsid w:val="00B22950"/>
    <w:rsid w:val="00C74B49"/>
    <w:rsid w:val="00C863CB"/>
    <w:rsid w:val="00C90424"/>
    <w:rsid w:val="00C959B3"/>
    <w:rsid w:val="00CB4D04"/>
    <w:rsid w:val="00CC3C56"/>
    <w:rsid w:val="00CE5922"/>
    <w:rsid w:val="00CF27EA"/>
    <w:rsid w:val="00D122A8"/>
    <w:rsid w:val="00D74D89"/>
    <w:rsid w:val="00E109B6"/>
    <w:rsid w:val="00ED6070"/>
    <w:rsid w:val="00F005C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376</Words>
  <Characters>2149</Characters>
  <Application>Microsoft Office Word</Application>
  <DocSecurity>0</DocSecurity>
  <Lines>17</Lines>
  <Paragraphs>5</Paragraphs>
  <ScaleCrop>false</ScaleCrop>
  <Company/>
  <LinksUpToDate>false</LinksUpToDate>
  <CharactersWithSpaces>2520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31</cp:revision>
  <dcterms:created xsi:type="dcterms:W3CDTF">2014-11-19T09:33:00Z</dcterms:created>
  <dcterms:modified xsi:type="dcterms:W3CDTF">2014-11-30T13:50:00Z</dcterms:modified>
</cp:coreProperties>
</file>