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2B2D" w:rsidRDefault="009379FC" w:rsidP="009379FC">
      <w:pPr>
        <w:jc w:val="center"/>
      </w:pPr>
      <w:r w:rsidRPr="009379FC">
        <w:rPr>
          <w:noProof/>
          <w:lang w:eastAsia="fr-FR"/>
        </w:rPr>
        <w:drawing>
          <wp:inline distT="0" distB="0" distL="0" distR="0">
            <wp:extent cx="1566559" cy="943583"/>
            <wp:effectExtent l="19050" t="0" r="0" b="0"/>
            <wp:docPr id="1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94089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379FC" w:rsidRPr="009E2988" w:rsidRDefault="009379FC" w:rsidP="009379F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E2988">
        <w:rPr>
          <w:rFonts w:ascii="Times New Roman" w:hAnsi="Times New Roman" w:cs="Times New Roman"/>
          <w:sz w:val="24"/>
          <w:szCs w:val="24"/>
        </w:rPr>
        <w:t xml:space="preserve">Université des Sciences et </w:t>
      </w:r>
      <w:r>
        <w:rPr>
          <w:rFonts w:ascii="Times New Roman" w:hAnsi="Times New Roman" w:cs="Times New Roman"/>
          <w:sz w:val="24"/>
          <w:szCs w:val="24"/>
        </w:rPr>
        <w:t xml:space="preserve">de la </w:t>
      </w:r>
      <w:r w:rsidRPr="009E2988">
        <w:rPr>
          <w:rFonts w:ascii="Times New Roman" w:hAnsi="Times New Roman" w:cs="Times New Roman"/>
          <w:sz w:val="24"/>
          <w:szCs w:val="24"/>
        </w:rPr>
        <w:t>Technologie DE Houari Boumediene</w:t>
      </w:r>
    </w:p>
    <w:p w:rsidR="009379FC" w:rsidRDefault="009379FC" w:rsidP="009379F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E2988">
        <w:rPr>
          <w:rFonts w:ascii="Times New Roman" w:hAnsi="Times New Roman" w:cs="Times New Roman"/>
          <w:sz w:val="24"/>
          <w:szCs w:val="24"/>
        </w:rPr>
        <w:t>Faculté de Mathématiques</w:t>
      </w:r>
    </w:p>
    <w:p w:rsidR="009379FC" w:rsidRDefault="009379FC" w:rsidP="009379F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379FC" w:rsidRDefault="009379FC" w:rsidP="009379F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Résumé du Mémoire de magister en mathématiques </w:t>
      </w:r>
    </w:p>
    <w:p w:rsidR="009379FC" w:rsidRPr="009E2988" w:rsidRDefault="009379FC" w:rsidP="009379FC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Spécialités : Statistique Mathématiques et probabilités </w:t>
      </w:r>
    </w:p>
    <w:p w:rsidR="009379FC" w:rsidRDefault="009379FC" w:rsidP="009379F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9379FC" w:rsidRDefault="009379FC" w:rsidP="009379FC">
      <w:pPr>
        <w:jc w:val="center"/>
        <w:rPr>
          <w:rFonts w:ascii="Times New Roman" w:hAnsi="Times New Roman" w:cs="Times New Roman"/>
          <w:sz w:val="24"/>
          <w:szCs w:val="24"/>
        </w:rPr>
      </w:pPr>
      <w:r w:rsidRPr="009E2988">
        <w:rPr>
          <w:rFonts w:ascii="Times New Roman" w:hAnsi="Times New Roman" w:cs="Times New Roman"/>
          <w:sz w:val="24"/>
          <w:szCs w:val="24"/>
        </w:rPr>
        <w:t xml:space="preserve">  Présenté Par : </w:t>
      </w:r>
    </w:p>
    <w:p w:rsidR="009379FC" w:rsidRPr="009E2988" w:rsidRDefault="009379FC" w:rsidP="009379FC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E2988">
        <w:rPr>
          <w:rFonts w:ascii="Times New Roman" w:hAnsi="Times New Roman" w:cs="Times New Roman"/>
          <w:sz w:val="24"/>
          <w:szCs w:val="24"/>
        </w:rPr>
        <w:t>KERAR Lynda</w:t>
      </w:r>
    </w:p>
    <w:p w:rsidR="009379FC" w:rsidRDefault="009379FC"/>
    <w:p w:rsidR="009379FC" w:rsidRPr="009E2988" w:rsidRDefault="009379FC" w:rsidP="009379FC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E2988">
        <w:rPr>
          <w:rFonts w:ascii="Times New Roman" w:hAnsi="Times New Roman" w:cs="Times New Roman"/>
          <w:sz w:val="24"/>
          <w:szCs w:val="24"/>
        </w:rPr>
        <w:t>Thème</w:t>
      </w:r>
    </w:p>
    <w:p w:rsidR="009379FC" w:rsidRDefault="009379FC" w:rsidP="009379FC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240196">
        <w:rPr>
          <w:rFonts w:ascii="Times New Roman" w:hAnsi="Times New Roman" w:cs="Times New Roman"/>
          <w:b/>
          <w:bCs/>
          <w:sz w:val="28"/>
          <w:szCs w:val="28"/>
        </w:rPr>
        <w:t>Modélisat</w:t>
      </w:r>
      <w:r>
        <w:rPr>
          <w:rFonts w:ascii="Times New Roman" w:hAnsi="Times New Roman" w:cs="Times New Roman"/>
          <w:b/>
          <w:bCs/>
          <w:sz w:val="28"/>
          <w:szCs w:val="28"/>
        </w:rPr>
        <w:t>ion des Séries Chronologiques à</w:t>
      </w:r>
    </w:p>
    <w:p w:rsidR="009379FC" w:rsidRPr="00240196" w:rsidRDefault="00F63ABE" w:rsidP="009379FC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innovations</w:t>
      </w:r>
      <w:r w:rsidR="009379FC" w:rsidRPr="00240196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alpha </w:t>
      </w:r>
      <w:r w:rsidR="009379FC" w:rsidRPr="00240196">
        <w:rPr>
          <w:rFonts w:ascii="Times New Roman" w:hAnsi="Times New Roman" w:cs="Times New Roman"/>
          <w:b/>
          <w:bCs/>
          <w:sz w:val="28"/>
          <w:szCs w:val="28"/>
        </w:rPr>
        <w:t>stable</w:t>
      </w:r>
      <w:r w:rsidR="009379FC">
        <w:rPr>
          <w:rFonts w:ascii="Times New Roman" w:hAnsi="Times New Roman" w:cs="Times New Roman"/>
          <w:b/>
          <w:bCs/>
          <w:sz w:val="28"/>
          <w:szCs w:val="28"/>
        </w:rPr>
        <w:t>s</w:t>
      </w:r>
    </w:p>
    <w:p w:rsidR="009379FC" w:rsidRPr="00240196" w:rsidRDefault="009379FC" w:rsidP="009379F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E2988">
        <w:rPr>
          <w:rFonts w:ascii="Times New Roman" w:hAnsi="Times New Roman" w:cs="Times New Roman"/>
          <w:b/>
          <w:bCs/>
          <w:sz w:val="24"/>
          <w:szCs w:val="24"/>
        </w:rPr>
        <w:t> </w:t>
      </w:r>
    </w:p>
    <w:p w:rsidR="009379FC" w:rsidRDefault="009379FC"/>
    <w:tbl>
      <w:tblPr>
        <w:tblpPr w:leftFromText="141" w:rightFromText="141" w:vertAnchor="text" w:tblpX="71" w:tblpY="325"/>
        <w:tblW w:w="9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142"/>
      </w:tblGrid>
      <w:tr w:rsidR="009379FC" w:rsidRPr="009E2988" w:rsidTr="009379FC">
        <w:trPr>
          <w:trHeight w:val="4666"/>
        </w:trPr>
        <w:tc>
          <w:tcPr>
            <w:tcW w:w="9142" w:type="dxa"/>
          </w:tcPr>
          <w:p w:rsidR="009379FC" w:rsidRPr="009E2988" w:rsidRDefault="009379FC" w:rsidP="00C44085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298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Résumé</w:t>
            </w:r>
          </w:p>
          <w:p w:rsidR="009379FC" w:rsidRPr="009E2988" w:rsidRDefault="009379FC" w:rsidP="00C440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E2988">
              <w:rPr>
                <w:rFonts w:ascii="Times New Roman" w:hAnsi="Times New Roman" w:cs="Times New Roman"/>
                <w:sz w:val="24"/>
                <w:szCs w:val="24"/>
              </w:rPr>
              <w:t xml:space="preserve">      L'objet principal de la présente étude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concerne les</w:t>
            </w:r>
            <w:r w:rsidRPr="009E2988">
              <w:rPr>
                <w:rFonts w:ascii="Times New Roman" w:hAnsi="Times New Roman" w:cs="Times New Roman"/>
                <w:sz w:val="24"/>
                <w:szCs w:val="24"/>
              </w:rPr>
              <w:t xml:space="preserve"> problèmes de l'estimation des paramètres des  processus  conditionnellement </w:t>
            </w:r>
            <w:proofErr w:type="spellStart"/>
            <w:r w:rsidRPr="009E2988">
              <w:rPr>
                <w:rFonts w:ascii="Times New Roman" w:hAnsi="Times New Roman" w:cs="Times New Roman"/>
                <w:sz w:val="24"/>
                <w:szCs w:val="24"/>
              </w:rPr>
              <w:t>hétéroscédastiques</w:t>
            </w:r>
            <w:proofErr w:type="spellEnd"/>
            <w:r w:rsidRPr="009E2988">
              <w:rPr>
                <w:rFonts w:ascii="Times New Roman" w:hAnsi="Times New Roman" w:cs="Times New Roman"/>
                <w:sz w:val="24"/>
                <w:szCs w:val="24"/>
              </w:rPr>
              <w:t xml:space="preserve"> sous l’hypothèse des innovation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s qui appartiennent</w:t>
            </w:r>
            <w:r w:rsidRPr="009E2988">
              <w:rPr>
                <w:rFonts w:ascii="Times New Roman" w:hAnsi="Times New Roman" w:cs="Times New Roman"/>
                <w:sz w:val="24"/>
                <w:szCs w:val="24"/>
              </w:rPr>
              <w:t xml:space="preserve"> à la famille des loi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Pr="009E2988">
              <w:rPr>
                <w:rFonts w:ascii="Times New Roman" w:hAnsi="Times New Roman" w:cs="Times New Roman"/>
                <w:sz w:val="24"/>
                <w:szCs w:val="24"/>
              </w:rPr>
              <w:t xml:space="preserve"> alpha stable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Pr="009E2988">
              <w:rPr>
                <w:rFonts w:ascii="Times New Roman" w:hAnsi="Times New Roman" w:cs="Times New Roman"/>
                <w:sz w:val="24"/>
                <w:szCs w:val="24"/>
              </w:rPr>
              <w:t>, afin de capturer la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9E2988">
              <w:rPr>
                <w:rFonts w:ascii="Times New Roman" w:hAnsi="Times New Roman" w:cs="Times New Roman"/>
                <w:sz w:val="24"/>
                <w:szCs w:val="24"/>
              </w:rPr>
              <w:t>variabilité instantanée existant dans certain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es</w:t>
            </w:r>
            <w:r w:rsidRPr="009E2988">
              <w:rPr>
                <w:rFonts w:ascii="Times New Roman" w:hAnsi="Times New Roman" w:cs="Times New Roman"/>
                <w:sz w:val="24"/>
                <w:szCs w:val="24"/>
              </w:rPr>
              <w:t xml:space="preserve"> séries telle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Pr="009E2988">
              <w:rPr>
                <w:rFonts w:ascii="Times New Roman" w:hAnsi="Times New Roman" w:cs="Times New Roman"/>
                <w:sz w:val="24"/>
                <w:szCs w:val="24"/>
              </w:rPr>
              <w:t xml:space="preserve"> que les séries financière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Pr="009E298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9379FC" w:rsidRPr="009E2988" w:rsidRDefault="009379FC" w:rsidP="00C440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Pr="009E2988">
              <w:rPr>
                <w:rFonts w:ascii="Times New Roman" w:hAnsi="Times New Roman" w:cs="Times New Roman"/>
                <w:sz w:val="24"/>
                <w:szCs w:val="24"/>
              </w:rPr>
              <w:t xml:space="preserve">Ce mémoire comporte trois chapitres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sur la</w:t>
            </w:r>
            <w:r w:rsidRPr="009E2988">
              <w:rPr>
                <w:rFonts w:ascii="Times New Roman" w:hAnsi="Times New Roman" w:cs="Times New Roman"/>
                <w:sz w:val="24"/>
                <w:szCs w:val="24"/>
              </w:rPr>
              <w:t xml:space="preserve"> théorie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et un chapitre</w:t>
            </w:r>
            <w:r w:rsidRPr="009E298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sur l’application.</w:t>
            </w:r>
          </w:p>
          <w:p w:rsidR="009379FC" w:rsidRPr="009E2988" w:rsidRDefault="009379FC" w:rsidP="00C440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Dans le premier chapitre</w:t>
            </w:r>
            <w:r w:rsidRPr="009E2988">
              <w:rPr>
                <w:rFonts w:ascii="Times New Roman" w:hAnsi="Times New Roman" w:cs="Times New Roman"/>
                <w:sz w:val="24"/>
                <w:szCs w:val="24"/>
              </w:rPr>
              <w:t xml:space="preserve"> nous énonçons certaines notions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et certains</w:t>
            </w:r>
            <w:r w:rsidRPr="009E2988">
              <w:rPr>
                <w:rFonts w:ascii="Times New Roman" w:hAnsi="Times New Roman" w:cs="Times New Roman"/>
                <w:sz w:val="24"/>
                <w:szCs w:val="24"/>
              </w:rPr>
              <w:t xml:space="preserve"> résultats qui s’avèrent nécessaires à la compréhension des chapitres suivants.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Dans le</w:t>
            </w:r>
            <w:r w:rsidRPr="009E2988">
              <w:rPr>
                <w:rFonts w:ascii="Times New Roman" w:hAnsi="Times New Roman" w:cs="Times New Roman"/>
                <w:sz w:val="24"/>
                <w:szCs w:val="24"/>
              </w:rPr>
              <w:t xml:space="preserve"> deuxième chapitre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nous </w:t>
            </w:r>
            <w:r w:rsidRPr="009E2988">
              <w:rPr>
                <w:rFonts w:ascii="Times New Roman" w:hAnsi="Times New Roman" w:cs="Times New Roman"/>
                <w:sz w:val="24"/>
                <w:szCs w:val="24"/>
              </w:rPr>
              <w:t xml:space="preserve">présentons les lois stables en rappelons les propriétés de ces lois dans le cas </w:t>
            </w:r>
            <w:proofErr w:type="spellStart"/>
            <w:r w:rsidRPr="009E2988">
              <w:rPr>
                <w:rFonts w:ascii="Times New Roman" w:hAnsi="Times New Roman" w:cs="Times New Roman"/>
                <w:sz w:val="24"/>
                <w:szCs w:val="24"/>
              </w:rPr>
              <w:t>univarié</w:t>
            </w:r>
            <w:proofErr w:type="spellEnd"/>
            <w:r w:rsidRPr="009E2988">
              <w:rPr>
                <w:rFonts w:ascii="Times New Roman" w:hAnsi="Times New Roman" w:cs="Times New Roman"/>
                <w:sz w:val="24"/>
                <w:szCs w:val="24"/>
              </w:rPr>
              <w:t xml:space="preserve"> et nous explicitons le calcul des moments et la simulation.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9E2988">
              <w:rPr>
                <w:rFonts w:ascii="Times New Roman" w:hAnsi="Times New Roman" w:cs="Times New Roman"/>
                <w:sz w:val="24"/>
                <w:szCs w:val="24"/>
              </w:rPr>
              <w:t>Nous étudions dans le troisième chapitre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l’inférence des</w:t>
            </w:r>
            <w:r w:rsidRPr="009E2988">
              <w:rPr>
                <w:rFonts w:ascii="Times New Roman" w:hAnsi="Times New Roman" w:cs="Times New Roman"/>
                <w:sz w:val="24"/>
                <w:szCs w:val="24"/>
              </w:rPr>
              <w:t xml:space="preserve"> modèle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Pr="009E2988">
              <w:rPr>
                <w:rFonts w:ascii="Times New Roman" w:hAnsi="Times New Roman" w:cs="Times New Roman"/>
                <w:sz w:val="24"/>
                <w:szCs w:val="24"/>
              </w:rPr>
              <w:t xml:space="preserve"> conditionnellement </w:t>
            </w:r>
            <w:proofErr w:type="spellStart"/>
            <w:r w:rsidRPr="009E2988">
              <w:rPr>
                <w:rFonts w:ascii="Times New Roman" w:hAnsi="Times New Roman" w:cs="Times New Roman"/>
                <w:sz w:val="24"/>
                <w:szCs w:val="24"/>
              </w:rPr>
              <w:t>hétéroscédastique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proofErr w:type="spellEnd"/>
            <w:r w:rsidRPr="009E2988">
              <w:rPr>
                <w:rFonts w:ascii="Times New Roman" w:hAnsi="Times New Roman" w:cs="Times New Roman"/>
                <w:sz w:val="24"/>
                <w:szCs w:val="24"/>
              </w:rPr>
              <w:t xml:space="preserve"> dans le cas où le processus des innovations est distribué selon une loi alpha stable.</w:t>
            </w:r>
            <w:r w:rsidR="003E6F6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9E2988">
              <w:rPr>
                <w:rFonts w:ascii="Times New Roman" w:hAnsi="Times New Roman" w:cs="Times New Roman"/>
                <w:sz w:val="24"/>
                <w:szCs w:val="24"/>
              </w:rPr>
              <w:t xml:space="preserve">Et enfin, nous passons au chapitre  de la partie pratique pour illustration avec programmation et </w:t>
            </w:r>
            <w:proofErr w:type="gramStart"/>
            <w:r w:rsidRPr="009E2988">
              <w:rPr>
                <w:rFonts w:ascii="Times New Roman" w:hAnsi="Times New Roman" w:cs="Times New Roman"/>
                <w:sz w:val="24"/>
                <w:szCs w:val="24"/>
              </w:rPr>
              <w:t>simulation .</w:t>
            </w:r>
            <w:proofErr w:type="gramEnd"/>
          </w:p>
          <w:p w:rsidR="009379FC" w:rsidRPr="009E2988" w:rsidRDefault="009379FC" w:rsidP="00C44085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9379FC" w:rsidRPr="009E2988" w:rsidRDefault="009379FC" w:rsidP="009379FC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E2988">
        <w:rPr>
          <w:rFonts w:ascii="Times New Roman" w:hAnsi="Times New Roman" w:cs="Times New Roman"/>
          <w:b/>
          <w:bCs/>
          <w:sz w:val="24"/>
          <w:szCs w:val="24"/>
        </w:rPr>
        <w:t>Directeur de mémoire : M</w:t>
      </w:r>
      <w:r w:rsidRPr="009E2988"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t>me </w:t>
      </w:r>
      <w:proofErr w:type="spellStart"/>
      <w:r w:rsidRPr="009E2988">
        <w:rPr>
          <w:rFonts w:ascii="Times New Roman" w:hAnsi="Times New Roman" w:cs="Times New Roman"/>
          <w:b/>
          <w:bCs/>
          <w:sz w:val="24"/>
          <w:szCs w:val="24"/>
        </w:rPr>
        <w:t>Djaballah</w:t>
      </w:r>
      <w:proofErr w:type="spellEnd"/>
      <w:r w:rsidRPr="009E298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9E2988">
        <w:rPr>
          <w:rFonts w:ascii="Times New Roman" w:hAnsi="Times New Roman" w:cs="Times New Roman"/>
          <w:b/>
          <w:bCs/>
          <w:sz w:val="24"/>
          <w:szCs w:val="24"/>
        </w:rPr>
        <w:t>Kh</w:t>
      </w:r>
      <w:r>
        <w:rPr>
          <w:rFonts w:ascii="Times New Roman" w:hAnsi="Times New Roman" w:cs="Times New Roman"/>
          <w:b/>
          <w:bCs/>
          <w:sz w:val="24"/>
          <w:szCs w:val="24"/>
        </w:rPr>
        <w:t>e</w:t>
      </w:r>
      <w:r w:rsidRPr="009E2988">
        <w:rPr>
          <w:rFonts w:ascii="Times New Roman" w:hAnsi="Times New Roman" w:cs="Times New Roman"/>
          <w:b/>
          <w:bCs/>
          <w:sz w:val="24"/>
          <w:szCs w:val="24"/>
        </w:rPr>
        <w:t>didja</w:t>
      </w:r>
      <w:proofErr w:type="spellEnd"/>
      <w:r w:rsidRPr="009E2988">
        <w:rPr>
          <w:rFonts w:ascii="Times New Roman" w:hAnsi="Times New Roman" w:cs="Times New Roman"/>
          <w:b/>
          <w:bCs/>
          <w:sz w:val="24"/>
          <w:szCs w:val="24"/>
        </w:rPr>
        <w:t xml:space="preserve"> maitre de </w:t>
      </w:r>
      <w:proofErr w:type="gramStart"/>
      <w:r w:rsidRPr="009E2988">
        <w:rPr>
          <w:rFonts w:ascii="Times New Roman" w:hAnsi="Times New Roman" w:cs="Times New Roman"/>
          <w:b/>
          <w:bCs/>
          <w:sz w:val="24"/>
          <w:szCs w:val="24"/>
        </w:rPr>
        <w:t>conférence</w:t>
      </w:r>
      <w:proofErr w:type="gramEnd"/>
      <w:r w:rsidRPr="009E2988">
        <w:rPr>
          <w:rFonts w:ascii="Times New Roman" w:hAnsi="Times New Roman" w:cs="Times New Roman"/>
          <w:b/>
          <w:bCs/>
          <w:sz w:val="24"/>
          <w:szCs w:val="24"/>
        </w:rPr>
        <w:t xml:space="preserve"> A  à l’USTHB.</w:t>
      </w:r>
    </w:p>
    <w:p w:rsidR="009379FC" w:rsidRDefault="009379FC"/>
    <w:sectPr w:rsidR="009379FC" w:rsidSect="00F72B2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379FC"/>
    <w:rsid w:val="000011DB"/>
    <w:rsid w:val="00002299"/>
    <w:rsid w:val="0000384C"/>
    <w:rsid w:val="00007008"/>
    <w:rsid w:val="00007D41"/>
    <w:rsid w:val="00010AEF"/>
    <w:rsid w:val="00014598"/>
    <w:rsid w:val="00016955"/>
    <w:rsid w:val="000224CB"/>
    <w:rsid w:val="00024D60"/>
    <w:rsid w:val="000260F3"/>
    <w:rsid w:val="00030526"/>
    <w:rsid w:val="0003487A"/>
    <w:rsid w:val="000356A0"/>
    <w:rsid w:val="0003732E"/>
    <w:rsid w:val="0004533F"/>
    <w:rsid w:val="00047044"/>
    <w:rsid w:val="00051589"/>
    <w:rsid w:val="000539FE"/>
    <w:rsid w:val="00060C22"/>
    <w:rsid w:val="00061C85"/>
    <w:rsid w:val="00062697"/>
    <w:rsid w:val="0006764E"/>
    <w:rsid w:val="000741A5"/>
    <w:rsid w:val="0007547E"/>
    <w:rsid w:val="0008197B"/>
    <w:rsid w:val="00096EE1"/>
    <w:rsid w:val="000A0053"/>
    <w:rsid w:val="000A469C"/>
    <w:rsid w:val="000A544D"/>
    <w:rsid w:val="000A6167"/>
    <w:rsid w:val="000C0A34"/>
    <w:rsid w:val="000C4A5F"/>
    <w:rsid w:val="000D3A4B"/>
    <w:rsid w:val="000E323E"/>
    <w:rsid w:val="000F055E"/>
    <w:rsid w:val="000F7C80"/>
    <w:rsid w:val="0010782F"/>
    <w:rsid w:val="00117C4A"/>
    <w:rsid w:val="00121C00"/>
    <w:rsid w:val="00123795"/>
    <w:rsid w:val="00127828"/>
    <w:rsid w:val="0013311E"/>
    <w:rsid w:val="00137B73"/>
    <w:rsid w:val="00150774"/>
    <w:rsid w:val="00151BAD"/>
    <w:rsid w:val="001526C7"/>
    <w:rsid w:val="00155273"/>
    <w:rsid w:val="001563DB"/>
    <w:rsid w:val="00160488"/>
    <w:rsid w:val="00164879"/>
    <w:rsid w:val="00165BAA"/>
    <w:rsid w:val="00173112"/>
    <w:rsid w:val="00185D50"/>
    <w:rsid w:val="00191CCD"/>
    <w:rsid w:val="00194E70"/>
    <w:rsid w:val="00195CF2"/>
    <w:rsid w:val="00196214"/>
    <w:rsid w:val="00196F79"/>
    <w:rsid w:val="001A3B34"/>
    <w:rsid w:val="001B5F96"/>
    <w:rsid w:val="001C29A5"/>
    <w:rsid w:val="001D2B4B"/>
    <w:rsid w:val="001D5E76"/>
    <w:rsid w:val="001E27C3"/>
    <w:rsid w:val="001E7A1F"/>
    <w:rsid w:val="001F077D"/>
    <w:rsid w:val="001F112B"/>
    <w:rsid w:val="001F53D1"/>
    <w:rsid w:val="001F6F00"/>
    <w:rsid w:val="00212B8B"/>
    <w:rsid w:val="002147CA"/>
    <w:rsid w:val="002206ED"/>
    <w:rsid w:val="00224F4D"/>
    <w:rsid w:val="002439C8"/>
    <w:rsid w:val="00260E52"/>
    <w:rsid w:val="00263CA0"/>
    <w:rsid w:val="00265943"/>
    <w:rsid w:val="0026752B"/>
    <w:rsid w:val="002707CC"/>
    <w:rsid w:val="002718CE"/>
    <w:rsid w:val="00274811"/>
    <w:rsid w:val="002754A1"/>
    <w:rsid w:val="00275D67"/>
    <w:rsid w:val="00277022"/>
    <w:rsid w:val="00284368"/>
    <w:rsid w:val="00290BC3"/>
    <w:rsid w:val="002A18D1"/>
    <w:rsid w:val="002B1614"/>
    <w:rsid w:val="002B393F"/>
    <w:rsid w:val="002B68B8"/>
    <w:rsid w:val="002C396D"/>
    <w:rsid w:val="002C62D4"/>
    <w:rsid w:val="002D1F5B"/>
    <w:rsid w:val="002D2DEB"/>
    <w:rsid w:val="002D2FAC"/>
    <w:rsid w:val="002E6F12"/>
    <w:rsid w:val="002E7A52"/>
    <w:rsid w:val="002F50CD"/>
    <w:rsid w:val="002F697C"/>
    <w:rsid w:val="0030731B"/>
    <w:rsid w:val="0031148C"/>
    <w:rsid w:val="00311D4A"/>
    <w:rsid w:val="0031658F"/>
    <w:rsid w:val="00321CA3"/>
    <w:rsid w:val="003256D2"/>
    <w:rsid w:val="003318E2"/>
    <w:rsid w:val="003319AD"/>
    <w:rsid w:val="00334E18"/>
    <w:rsid w:val="00342EF0"/>
    <w:rsid w:val="0034428E"/>
    <w:rsid w:val="0034499B"/>
    <w:rsid w:val="00344C74"/>
    <w:rsid w:val="00347EAF"/>
    <w:rsid w:val="00376557"/>
    <w:rsid w:val="00377C44"/>
    <w:rsid w:val="003825AA"/>
    <w:rsid w:val="00382F21"/>
    <w:rsid w:val="00391CEC"/>
    <w:rsid w:val="00391E9D"/>
    <w:rsid w:val="003946B8"/>
    <w:rsid w:val="003A007F"/>
    <w:rsid w:val="003B170E"/>
    <w:rsid w:val="003C0BB6"/>
    <w:rsid w:val="003C11DF"/>
    <w:rsid w:val="003D46FE"/>
    <w:rsid w:val="003E5F81"/>
    <w:rsid w:val="003E6F6D"/>
    <w:rsid w:val="003F30AF"/>
    <w:rsid w:val="003F4512"/>
    <w:rsid w:val="003F613B"/>
    <w:rsid w:val="003F6FE4"/>
    <w:rsid w:val="00401890"/>
    <w:rsid w:val="00422B32"/>
    <w:rsid w:val="00424B20"/>
    <w:rsid w:val="00436665"/>
    <w:rsid w:val="004524C8"/>
    <w:rsid w:val="00455330"/>
    <w:rsid w:val="00456F37"/>
    <w:rsid w:val="00462129"/>
    <w:rsid w:val="00462137"/>
    <w:rsid w:val="004625CB"/>
    <w:rsid w:val="004663F3"/>
    <w:rsid w:val="00472757"/>
    <w:rsid w:val="004744B2"/>
    <w:rsid w:val="00485877"/>
    <w:rsid w:val="0048720E"/>
    <w:rsid w:val="00487B54"/>
    <w:rsid w:val="0049109E"/>
    <w:rsid w:val="004964EF"/>
    <w:rsid w:val="004A141B"/>
    <w:rsid w:val="004A5B12"/>
    <w:rsid w:val="004B0838"/>
    <w:rsid w:val="004C42BB"/>
    <w:rsid w:val="004D0DD3"/>
    <w:rsid w:val="004D4E70"/>
    <w:rsid w:val="004D73B0"/>
    <w:rsid w:val="004E679B"/>
    <w:rsid w:val="004F1AAE"/>
    <w:rsid w:val="004F1D31"/>
    <w:rsid w:val="005038F0"/>
    <w:rsid w:val="00504805"/>
    <w:rsid w:val="00504858"/>
    <w:rsid w:val="00504C7A"/>
    <w:rsid w:val="00510B3B"/>
    <w:rsid w:val="005167F3"/>
    <w:rsid w:val="00517E91"/>
    <w:rsid w:val="005204BD"/>
    <w:rsid w:val="00520C7D"/>
    <w:rsid w:val="005260A9"/>
    <w:rsid w:val="00527E37"/>
    <w:rsid w:val="00540A1D"/>
    <w:rsid w:val="00544F9B"/>
    <w:rsid w:val="00545876"/>
    <w:rsid w:val="00547168"/>
    <w:rsid w:val="00550B9B"/>
    <w:rsid w:val="005514B5"/>
    <w:rsid w:val="005515F2"/>
    <w:rsid w:val="00556801"/>
    <w:rsid w:val="00556D96"/>
    <w:rsid w:val="00560E66"/>
    <w:rsid w:val="00562728"/>
    <w:rsid w:val="0056530A"/>
    <w:rsid w:val="00575924"/>
    <w:rsid w:val="00576F96"/>
    <w:rsid w:val="005812E8"/>
    <w:rsid w:val="00582033"/>
    <w:rsid w:val="00587104"/>
    <w:rsid w:val="00592091"/>
    <w:rsid w:val="005962DD"/>
    <w:rsid w:val="005A09AD"/>
    <w:rsid w:val="005A40CB"/>
    <w:rsid w:val="005B45C3"/>
    <w:rsid w:val="005B507F"/>
    <w:rsid w:val="005B6FEB"/>
    <w:rsid w:val="005D0E1A"/>
    <w:rsid w:val="005D60AD"/>
    <w:rsid w:val="005E0FD7"/>
    <w:rsid w:val="005E5E9F"/>
    <w:rsid w:val="005E7A36"/>
    <w:rsid w:val="005F3ED9"/>
    <w:rsid w:val="005F5410"/>
    <w:rsid w:val="005F7159"/>
    <w:rsid w:val="00600351"/>
    <w:rsid w:val="006055DB"/>
    <w:rsid w:val="00607847"/>
    <w:rsid w:val="006308DF"/>
    <w:rsid w:val="00630F00"/>
    <w:rsid w:val="0063321C"/>
    <w:rsid w:val="00641AE2"/>
    <w:rsid w:val="00643307"/>
    <w:rsid w:val="006441BA"/>
    <w:rsid w:val="00650CFD"/>
    <w:rsid w:val="00650F58"/>
    <w:rsid w:val="0065133A"/>
    <w:rsid w:val="00654D44"/>
    <w:rsid w:val="00655395"/>
    <w:rsid w:val="006651CA"/>
    <w:rsid w:val="00667441"/>
    <w:rsid w:val="00672CD5"/>
    <w:rsid w:val="006756B5"/>
    <w:rsid w:val="00676C73"/>
    <w:rsid w:val="00680D94"/>
    <w:rsid w:val="006837AE"/>
    <w:rsid w:val="00690CD9"/>
    <w:rsid w:val="006913BC"/>
    <w:rsid w:val="006913CF"/>
    <w:rsid w:val="00694DB9"/>
    <w:rsid w:val="00695D9B"/>
    <w:rsid w:val="006A1D34"/>
    <w:rsid w:val="006A4A89"/>
    <w:rsid w:val="006A56FC"/>
    <w:rsid w:val="006A6775"/>
    <w:rsid w:val="006B34A3"/>
    <w:rsid w:val="006B434B"/>
    <w:rsid w:val="006D2EFC"/>
    <w:rsid w:val="006E0176"/>
    <w:rsid w:val="006E70F6"/>
    <w:rsid w:val="006E73C3"/>
    <w:rsid w:val="006F0F96"/>
    <w:rsid w:val="006F1BBB"/>
    <w:rsid w:val="006F79CA"/>
    <w:rsid w:val="00700B3B"/>
    <w:rsid w:val="0070523D"/>
    <w:rsid w:val="00705783"/>
    <w:rsid w:val="007242E0"/>
    <w:rsid w:val="00724D52"/>
    <w:rsid w:val="00725430"/>
    <w:rsid w:val="0073086A"/>
    <w:rsid w:val="00730AE0"/>
    <w:rsid w:val="00732CEA"/>
    <w:rsid w:val="00734E25"/>
    <w:rsid w:val="007373FD"/>
    <w:rsid w:val="0074194A"/>
    <w:rsid w:val="0075035C"/>
    <w:rsid w:val="00750381"/>
    <w:rsid w:val="007523E1"/>
    <w:rsid w:val="00754CA9"/>
    <w:rsid w:val="007616D4"/>
    <w:rsid w:val="00767673"/>
    <w:rsid w:val="0077223D"/>
    <w:rsid w:val="00774E95"/>
    <w:rsid w:val="007774C4"/>
    <w:rsid w:val="00780E2F"/>
    <w:rsid w:val="00781252"/>
    <w:rsid w:val="007925E7"/>
    <w:rsid w:val="00793405"/>
    <w:rsid w:val="007A23A6"/>
    <w:rsid w:val="007B428E"/>
    <w:rsid w:val="007C316C"/>
    <w:rsid w:val="007C573B"/>
    <w:rsid w:val="007C57BB"/>
    <w:rsid w:val="007C6D7D"/>
    <w:rsid w:val="007C6F70"/>
    <w:rsid w:val="007D1580"/>
    <w:rsid w:val="007D23E4"/>
    <w:rsid w:val="007E7A16"/>
    <w:rsid w:val="007F0CF4"/>
    <w:rsid w:val="007F2E5C"/>
    <w:rsid w:val="007F4776"/>
    <w:rsid w:val="00802BB7"/>
    <w:rsid w:val="00805A82"/>
    <w:rsid w:val="00812062"/>
    <w:rsid w:val="00814D3E"/>
    <w:rsid w:val="00814E4E"/>
    <w:rsid w:val="008221DD"/>
    <w:rsid w:val="00824D58"/>
    <w:rsid w:val="00833443"/>
    <w:rsid w:val="00840283"/>
    <w:rsid w:val="00844E75"/>
    <w:rsid w:val="00847F5F"/>
    <w:rsid w:val="008559B8"/>
    <w:rsid w:val="00856A22"/>
    <w:rsid w:val="0086049D"/>
    <w:rsid w:val="00860553"/>
    <w:rsid w:val="00861FE0"/>
    <w:rsid w:val="00863479"/>
    <w:rsid w:val="00865ECB"/>
    <w:rsid w:val="00870DDB"/>
    <w:rsid w:val="00883F06"/>
    <w:rsid w:val="00897991"/>
    <w:rsid w:val="008A11B0"/>
    <w:rsid w:val="008A2430"/>
    <w:rsid w:val="008A3388"/>
    <w:rsid w:val="008A34A6"/>
    <w:rsid w:val="008A502F"/>
    <w:rsid w:val="008B0DEB"/>
    <w:rsid w:val="008B1B20"/>
    <w:rsid w:val="008D33AD"/>
    <w:rsid w:val="008E0B0D"/>
    <w:rsid w:val="008E4938"/>
    <w:rsid w:val="008E4A78"/>
    <w:rsid w:val="008E68AD"/>
    <w:rsid w:val="008E7955"/>
    <w:rsid w:val="008F6A06"/>
    <w:rsid w:val="008F7D39"/>
    <w:rsid w:val="00900BAE"/>
    <w:rsid w:val="00903A82"/>
    <w:rsid w:val="0091319A"/>
    <w:rsid w:val="00917E55"/>
    <w:rsid w:val="00922FD2"/>
    <w:rsid w:val="00923590"/>
    <w:rsid w:val="00931478"/>
    <w:rsid w:val="009330AB"/>
    <w:rsid w:val="0093711C"/>
    <w:rsid w:val="009379FC"/>
    <w:rsid w:val="00944640"/>
    <w:rsid w:val="009448CC"/>
    <w:rsid w:val="009520AA"/>
    <w:rsid w:val="00955273"/>
    <w:rsid w:val="00972FB6"/>
    <w:rsid w:val="00974245"/>
    <w:rsid w:val="00975000"/>
    <w:rsid w:val="0098331B"/>
    <w:rsid w:val="00983F46"/>
    <w:rsid w:val="00987AC5"/>
    <w:rsid w:val="0099346B"/>
    <w:rsid w:val="00993B91"/>
    <w:rsid w:val="009A2864"/>
    <w:rsid w:val="009A374C"/>
    <w:rsid w:val="009B4567"/>
    <w:rsid w:val="009B5CC9"/>
    <w:rsid w:val="009C1CAD"/>
    <w:rsid w:val="009C3D72"/>
    <w:rsid w:val="009E1C1A"/>
    <w:rsid w:val="009E762D"/>
    <w:rsid w:val="009F5BC6"/>
    <w:rsid w:val="009F7FF3"/>
    <w:rsid w:val="00A0683F"/>
    <w:rsid w:val="00A06B11"/>
    <w:rsid w:val="00A1465D"/>
    <w:rsid w:val="00A176FA"/>
    <w:rsid w:val="00A17AC0"/>
    <w:rsid w:val="00A20FC5"/>
    <w:rsid w:val="00A217F0"/>
    <w:rsid w:val="00A2542D"/>
    <w:rsid w:val="00A31E3C"/>
    <w:rsid w:val="00A37501"/>
    <w:rsid w:val="00A53959"/>
    <w:rsid w:val="00A54D93"/>
    <w:rsid w:val="00A616F9"/>
    <w:rsid w:val="00A61710"/>
    <w:rsid w:val="00A76209"/>
    <w:rsid w:val="00A820F0"/>
    <w:rsid w:val="00A8413E"/>
    <w:rsid w:val="00A86BA3"/>
    <w:rsid w:val="00A9402A"/>
    <w:rsid w:val="00A94673"/>
    <w:rsid w:val="00A94F28"/>
    <w:rsid w:val="00A95C20"/>
    <w:rsid w:val="00AA2BED"/>
    <w:rsid w:val="00AA42F4"/>
    <w:rsid w:val="00AB031A"/>
    <w:rsid w:val="00AC1DB5"/>
    <w:rsid w:val="00AC276C"/>
    <w:rsid w:val="00AC63A5"/>
    <w:rsid w:val="00AD583A"/>
    <w:rsid w:val="00AD6E35"/>
    <w:rsid w:val="00AE044D"/>
    <w:rsid w:val="00AE353B"/>
    <w:rsid w:val="00AE5C41"/>
    <w:rsid w:val="00AE682F"/>
    <w:rsid w:val="00AF0BAA"/>
    <w:rsid w:val="00AF1A14"/>
    <w:rsid w:val="00B05C3A"/>
    <w:rsid w:val="00B07EED"/>
    <w:rsid w:val="00B149BF"/>
    <w:rsid w:val="00B15C6E"/>
    <w:rsid w:val="00B37F7C"/>
    <w:rsid w:val="00B436AE"/>
    <w:rsid w:val="00B43844"/>
    <w:rsid w:val="00B4408C"/>
    <w:rsid w:val="00B4593B"/>
    <w:rsid w:val="00B56080"/>
    <w:rsid w:val="00B60014"/>
    <w:rsid w:val="00B66ED3"/>
    <w:rsid w:val="00B73D6C"/>
    <w:rsid w:val="00B77E6F"/>
    <w:rsid w:val="00B80B11"/>
    <w:rsid w:val="00B85AD6"/>
    <w:rsid w:val="00B9196B"/>
    <w:rsid w:val="00B95696"/>
    <w:rsid w:val="00BA05B1"/>
    <w:rsid w:val="00BA20AC"/>
    <w:rsid w:val="00BA45B0"/>
    <w:rsid w:val="00BB1E98"/>
    <w:rsid w:val="00BB3FA7"/>
    <w:rsid w:val="00BB4694"/>
    <w:rsid w:val="00BB748D"/>
    <w:rsid w:val="00BC452B"/>
    <w:rsid w:val="00BC60A5"/>
    <w:rsid w:val="00BC6A71"/>
    <w:rsid w:val="00BD2EE3"/>
    <w:rsid w:val="00BD3462"/>
    <w:rsid w:val="00BE0B90"/>
    <w:rsid w:val="00BE1F40"/>
    <w:rsid w:val="00BE26C5"/>
    <w:rsid w:val="00BE5750"/>
    <w:rsid w:val="00BE736B"/>
    <w:rsid w:val="00C11156"/>
    <w:rsid w:val="00C12D9C"/>
    <w:rsid w:val="00C16482"/>
    <w:rsid w:val="00C20D36"/>
    <w:rsid w:val="00C24526"/>
    <w:rsid w:val="00C2488C"/>
    <w:rsid w:val="00C25687"/>
    <w:rsid w:val="00C26BFE"/>
    <w:rsid w:val="00C27DAF"/>
    <w:rsid w:val="00C35653"/>
    <w:rsid w:val="00C45967"/>
    <w:rsid w:val="00C477BC"/>
    <w:rsid w:val="00C52A05"/>
    <w:rsid w:val="00C5796F"/>
    <w:rsid w:val="00C60373"/>
    <w:rsid w:val="00C61B3E"/>
    <w:rsid w:val="00C70E50"/>
    <w:rsid w:val="00C730EC"/>
    <w:rsid w:val="00C73C65"/>
    <w:rsid w:val="00C8795C"/>
    <w:rsid w:val="00C87CE0"/>
    <w:rsid w:val="00C9294B"/>
    <w:rsid w:val="00C94653"/>
    <w:rsid w:val="00C9651A"/>
    <w:rsid w:val="00C96C34"/>
    <w:rsid w:val="00CA028F"/>
    <w:rsid w:val="00CA59CB"/>
    <w:rsid w:val="00CA7CA0"/>
    <w:rsid w:val="00CB0F9F"/>
    <w:rsid w:val="00CC4761"/>
    <w:rsid w:val="00CC7886"/>
    <w:rsid w:val="00CD2FE5"/>
    <w:rsid w:val="00CD7758"/>
    <w:rsid w:val="00CD77FB"/>
    <w:rsid w:val="00CE0347"/>
    <w:rsid w:val="00CE2026"/>
    <w:rsid w:val="00CE2E90"/>
    <w:rsid w:val="00CF7BC8"/>
    <w:rsid w:val="00D225D6"/>
    <w:rsid w:val="00D24242"/>
    <w:rsid w:val="00D32E2D"/>
    <w:rsid w:val="00D352DF"/>
    <w:rsid w:val="00D46ADC"/>
    <w:rsid w:val="00D46C13"/>
    <w:rsid w:val="00D53838"/>
    <w:rsid w:val="00D66C9C"/>
    <w:rsid w:val="00D73503"/>
    <w:rsid w:val="00D7732E"/>
    <w:rsid w:val="00D85536"/>
    <w:rsid w:val="00D9061A"/>
    <w:rsid w:val="00DA031D"/>
    <w:rsid w:val="00DA110D"/>
    <w:rsid w:val="00DA33C5"/>
    <w:rsid w:val="00DA566F"/>
    <w:rsid w:val="00DB69BA"/>
    <w:rsid w:val="00DC32F1"/>
    <w:rsid w:val="00DC5180"/>
    <w:rsid w:val="00DC60D5"/>
    <w:rsid w:val="00DD4659"/>
    <w:rsid w:val="00DE5C9E"/>
    <w:rsid w:val="00DF4DBE"/>
    <w:rsid w:val="00E00345"/>
    <w:rsid w:val="00E10D13"/>
    <w:rsid w:val="00E20511"/>
    <w:rsid w:val="00E23E0C"/>
    <w:rsid w:val="00E2423F"/>
    <w:rsid w:val="00E27255"/>
    <w:rsid w:val="00E423F2"/>
    <w:rsid w:val="00E42B43"/>
    <w:rsid w:val="00E47169"/>
    <w:rsid w:val="00E517D9"/>
    <w:rsid w:val="00E5598C"/>
    <w:rsid w:val="00E626FC"/>
    <w:rsid w:val="00E62908"/>
    <w:rsid w:val="00E64C70"/>
    <w:rsid w:val="00E658A5"/>
    <w:rsid w:val="00E73592"/>
    <w:rsid w:val="00E7370C"/>
    <w:rsid w:val="00E76B1D"/>
    <w:rsid w:val="00E77743"/>
    <w:rsid w:val="00E81568"/>
    <w:rsid w:val="00E91A5A"/>
    <w:rsid w:val="00E93C68"/>
    <w:rsid w:val="00E93E5B"/>
    <w:rsid w:val="00EA0BD7"/>
    <w:rsid w:val="00EA4847"/>
    <w:rsid w:val="00EA7E32"/>
    <w:rsid w:val="00EB283A"/>
    <w:rsid w:val="00EB55AA"/>
    <w:rsid w:val="00EB7760"/>
    <w:rsid w:val="00EB79F4"/>
    <w:rsid w:val="00EC1230"/>
    <w:rsid w:val="00EC1557"/>
    <w:rsid w:val="00EC2722"/>
    <w:rsid w:val="00EC372C"/>
    <w:rsid w:val="00EC523A"/>
    <w:rsid w:val="00ED33B2"/>
    <w:rsid w:val="00ED48CF"/>
    <w:rsid w:val="00EE1810"/>
    <w:rsid w:val="00EE2D48"/>
    <w:rsid w:val="00EE6F99"/>
    <w:rsid w:val="00EE757B"/>
    <w:rsid w:val="00EF0555"/>
    <w:rsid w:val="00EF5194"/>
    <w:rsid w:val="00F030E2"/>
    <w:rsid w:val="00F03860"/>
    <w:rsid w:val="00F0757A"/>
    <w:rsid w:val="00F129B3"/>
    <w:rsid w:val="00F17928"/>
    <w:rsid w:val="00F2049E"/>
    <w:rsid w:val="00F250E7"/>
    <w:rsid w:val="00F27562"/>
    <w:rsid w:val="00F27A17"/>
    <w:rsid w:val="00F30A79"/>
    <w:rsid w:val="00F34AC6"/>
    <w:rsid w:val="00F37BA2"/>
    <w:rsid w:val="00F4007D"/>
    <w:rsid w:val="00F43C9B"/>
    <w:rsid w:val="00F44550"/>
    <w:rsid w:val="00F47E15"/>
    <w:rsid w:val="00F56F54"/>
    <w:rsid w:val="00F606FD"/>
    <w:rsid w:val="00F63ABE"/>
    <w:rsid w:val="00F64728"/>
    <w:rsid w:val="00F6522D"/>
    <w:rsid w:val="00F654AB"/>
    <w:rsid w:val="00F703A5"/>
    <w:rsid w:val="00F72B2D"/>
    <w:rsid w:val="00F77FE5"/>
    <w:rsid w:val="00F8359E"/>
    <w:rsid w:val="00F84C66"/>
    <w:rsid w:val="00F90DEC"/>
    <w:rsid w:val="00F913EE"/>
    <w:rsid w:val="00F970C1"/>
    <w:rsid w:val="00FA3172"/>
    <w:rsid w:val="00FA4C36"/>
    <w:rsid w:val="00FC4BEA"/>
    <w:rsid w:val="00FD3369"/>
    <w:rsid w:val="00FD4678"/>
    <w:rsid w:val="00FD6ACE"/>
    <w:rsid w:val="00FE561E"/>
    <w:rsid w:val="00FF0B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79FC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9379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379F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226</Words>
  <Characters>1244</Characters>
  <Application>Microsoft Office Word</Application>
  <DocSecurity>0</DocSecurity>
  <Lines>10</Lines>
  <Paragraphs>2</Paragraphs>
  <ScaleCrop>false</ScaleCrop>
  <Company>HP</Company>
  <LinksUpToDate>false</LinksUpToDate>
  <CharactersWithSpaces>1468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Lynda</dc:creator>
  <cp:lastModifiedBy>Lynda</cp:lastModifiedBy>
  <cp:revision>3</cp:revision>
  <dcterms:created xsi:type="dcterms:W3CDTF">2014-06-29T09:01:00Z</dcterms:created>
  <dcterms:modified xsi:type="dcterms:W3CDTF">2014-06-29T09:08:00Z</dcterms:modified>
</cp:coreProperties>
</file>