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06CA" w:rsidRPr="00FC06CA" w:rsidRDefault="00FC06CA" w:rsidP="00FC06CA">
      <w:pPr>
        <w:bidi w:val="0"/>
        <w:rPr>
          <w:lang w:val="fr-FR" w:bidi="ar-DZ"/>
        </w:rPr>
      </w:pPr>
      <w:r w:rsidRPr="00FC06CA">
        <w:rPr>
          <w:lang w:val="fr-FR" w:bidi="ar-DZ"/>
        </w:rPr>
        <w:t>La solubilite d'une substance liquide pure ou une solution dans differents solvants a des</w:t>
      </w:r>
    </w:p>
    <w:p w:rsidR="00FC06CA" w:rsidRPr="00FC06CA" w:rsidRDefault="00FC06CA" w:rsidP="00FC06CA">
      <w:pPr>
        <w:bidi w:val="0"/>
        <w:rPr>
          <w:lang w:val="fr-FR" w:bidi="ar-DZ"/>
        </w:rPr>
      </w:pPr>
      <w:r w:rsidRPr="00FC06CA">
        <w:rPr>
          <w:lang w:val="fr-FR" w:bidi="ar-DZ"/>
        </w:rPr>
        <w:t>proprietes thermodynamiques qui relevent a des applications techniques importantes.</w:t>
      </w:r>
    </w:p>
    <w:p w:rsidR="00FC06CA" w:rsidRPr="00FC06CA" w:rsidRDefault="00FC06CA" w:rsidP="00FC06CA">
      <w:pPr>
        <w:bidi w:val="0"/>
        <w:rPr>
          <w:lang w:val="fr-FR" w:bidi="ar-DZ"/>
        </w:rPr>
      </w:pPr>
      <w:r w:rsidRPr="00FC06CA">
        <w:rPr>
          <w:lang w:val="fr-FR" w:bidi="ar-DZ"/>
        </w:rPr>
        <w:t>Le but de ce travail est d'obtenir des resultats experimentaux des solubilites et des</w:t>
      </w:r>
    </w:p>
    <w:p w:rsidR="00FC06CA" w:rsidRPr="00FC06CA" w:rsidRDefault="00FC06CA" w:rsidP="00FC06CA">
      <w:pPr>
        <w:bidi w:val="0"/>
        <w:rPr>
          <w:lang w:val="fr-FR" w:bidi="ar-DZ"/>
        </w:rPr>
      </w:pPr>
      <w:r w:rsidRPr="00FC06CA">
        <w:rPr>
          <w:lang w:val="fr-FR" w:bidi="ar-DZ"/>
        </w:rPr>
        <w:t>diagrammes de phase liquide- liquide afin d'etudier le comportement des solutions ternaires,</w:t>
      </w:r>
    </w:p>
    <w:p w:rsidR="00FC06CA" w:rsidRPr="00FC06CA" w:rsidRDefault="00FC06CA" w:rsidP="00FC06CA">
      <w:pPr>
        <w:bidi w:val="0"/>
        <w:rPr>
          <w:lang w:val="fr-FR" w:bidi="ar-DZ"/>
        </w:rPr>
      </w:pPr>
      <w:r w:rsidRPr="00FC06CA">
        <w:rPr>
          <w:lang w:val="fr-FR" w:bidi="ar-DZ"/>
        </w:rPr>
        <w:t>contenant des hydrocarbures, alcools, et composes fluoro-organiques, a des differentes</w:t>
      </w:r>
    </w:p>
    <w:p w:rsidR="00FC06CA" w:rsidRPr="00FC06CA" w:rsidRDefault="00FC06CA" w:rsidP="00FC06CA">
      <w:pPr>
        <w:bidi w:val="0"/>
        <w:rPr>
          <w:lang w:val="fr-FR" w:bidi="ar-DZ"/>
        </w:rPr>
      </w:pPr>
      <w:r w:rsidRPr="00FC06CA">
        <w:rPr>
          <w:lang w:val="fr-FR" w:bidi="ar-DZ"/>
        </w:rPr>
        <w:t>temperatures et a pression atmospherique.</w:t>
      </w:r>
    </w:p>
    <w:p w:rsidR="00FC06CA" w:rsidRPr="00FC06CA" w:rsidRDefault="00FC06CA" w:rsidP="00FC06CA">
      <w:pPr>
        <w:bidi w:val="0"/>
        <w:rPr>
          <w:lang w:val="fr-FR" w:bidi="ar-DZ"/>
        </w:rPr>
      </w:pPr>
      <w:r w:rsidRPr="00FC06CA">
        <w:rPr>
          <w:lang w:val="fr-FR" w:bidi="ar-DZ"/>
        </w:rPr>
        <w:t>Les resultas experimentaux sont obtenus a T = 298.15 K pour les systemes: (solvant + 2,2,2-</w:t>
      </w:r>
    </w:p>
    <w:p w:rsidR="00FC06CA" w:rsidRPr="00FC06CA" w:rsidRDefault="00FC06CA" w:rsidP="00FC06CA">
      <w:pPr>
        <w:bidi w:val="0"/>
        <w:rPr>
          <w:lang w:val="fr-FR" w:bidi="ar-DZ"/>
        </w:rPr>
      </w:pPr>
      <w:r w:rsidRPr="00FC06CA">
        <w:rPr>
          <w:lang w:val="fr-FR" w:bidi="ar-DZ"/>
        </w:rPr>
        <w:t>trifluorethanol + eau); solvants = toluene, ou fluorobenzene, ou trifluorotoluene; (diisopropyl</w:t>
      </w:r>
    </w:p>
    <w:p w:rsidR="00FC06CA" w:rsidRPr="00FC06CA" w:rsidRDefault="00FC06CA" w:rsidP="00FC06CA">
      <w:pPr>
        <w:bidi w:val="0"/>
        <w:rPr>
          <w:lang w:val="fr-FR" w:bidi="ar-DZ"/>
        </w:rPr>
      </w:pPr>
      <w:r w:rsidRPr="00FC06CA">
        <w:rPr>
          <w:lang w:val="fr-FR" w:bidi="ar-DZ"/>
        </w:rPr>
        <w:t>ether + ethanol + eau), et (difluorobenzene + ethanol + eau) a 318.15 K,</w:t>
      </w:r>
    </w:p>
    <w:p w:rsidR="00FC06CA" w:rsidRPr="00FC06CA" w:rsidRDefault="00FC06CA" w:rsidP="00FC06CA">
      <w:pPr>
        <w:bidi w:val="0"/>
        <w:rPr>
          <w:lang w:val="fr-FR" w:bidi="ar-DZ"/>
        </w:rPr>
      </w:pPr>
      <w:r w:rsidRPr="00FC06CA">
        <w:rPr>
          <w:lang w:val="fr-FR" w:bidi="ar-DZ"/>
        </w:rPr>
        <w:t>(cyclohexane + alcool + 2,2,2-trifluorethanol); alcool = ethanol, ou 2-propanol a T = (288.15,</w:t>
      </w:r>
    </w:p>
    <w:p w:rsidR="00FC06CA" w:rsidRPr="00FC06CA" w:rsidRDefault="00FC06CA" w:rsidP="00FC06CA">
      <w:pPr>
        <w:bidi w:val="0"/>
        <w:rPr>
          <w:lang w:val="fr-FR" w:bidi="ar-DZ"/>
        </w:rPr>
      </w:pPr>
      <w:r w:rsidRPr="00FC06CA">
        <w:rPr>
          <w:lang w:val="fr-FR" w:bidi="ar-DZ"/>
        </w:rPr>
        <w:t>298.15, 308.15) K.</w:t>
      </w:r>
    </w:p>
    <w:p w:rsidR="00FC06CA" w:rsidRPr="00FC06CA" w:rsidRDefault="00FC06CA" w:rsidP="00FC06CA">
      <w:pPr>
        <w:bidi w:val="0"/>
        <w:rPr>
          <w:lang w:val="fr-FR" w:bidi="ar-DZ"/>
        </w:rPr>
      </w:pPr>
      <w:r w:rsidRPr="00FC06CA">
        <w:rPr>
          <w:lang w:val="fr-FR" w:bidi="ar-DZ"/>
        </w:rPr>
        <w:t>Les fractions molaires des points critiques des solutions ternaires, les coefficients de</w:t>
      </w:r>
    </w:p>
    <w:p w:rsidR="00FC06CA" w:rsidRPr="00FC06CA" w:rsidRDefault="00FC06CA" w:rsidP="00FC06CA">
      <w:pPr>
        <w:bidi w:val="0"/>
        <w:rPr>
          <w:lang w:val="fr-FR" w:bidi="ar-DZ"/>
        </w:rPr>
      </w:pPr>
      <w:r w:rsidRPr="00FC06CA">
        <w:rPr>
          <w:lang w:val="fr-FR" w:bidi="ar-DZ"/>
        </w:rPr>
        <w:t>distribution, et les selectivites de chaque systeme ternaires sont rapportes.</w:t>
      </w:r>
    </w:p>
    <w:p w:rsidR="00FC06CA" w:rsidRPr="00FC06CA" w:rsidRDefault="00FC06CA" w:rsidP="00FC06CA">
      <w:pPr>
        <w:bidi w:val="0"/>
        <w:rPr>
          <w:lang w:val="fr-FR" w:bidi="ar-DZ"/>
        </w:rPr>
      </w:pPr>
      <w:r w:rsidRPr="00FC06CA">
        <w:rPr>
          <w:lang w:val="fr-FR" w:bidi="ar-DZ"/>
        </w:rPr>
        <w:t>Les binodales ainsi que les diagrammes de phase liquide-liquide ont ete favorablement</w:t>
      </w:r>
    </w:p>
    <w:p w:rsidR="00FC06CA" w:rsidRPr="00FC06CA" w:rsidRDefault="00FC06CA" w:rsidP="00FC06CA">
      <w:pPr>
        <w:bidi w:val="0"/>
        <w:rPr>
          <w:lang w:val="fr-FR" w:bidi="ar-DZ"/>
        </w:rPr>
      </w:pPr>
      <w:r w:rsidRPr="00FC06CA">
        <w:rPr>
          <w:lang w:val="fr-FR" w:bidi="ar-DZ"/>
        </w:rPr>
        <w:t>correles par des equations empiriques (Hand et Othmer-Tobias).</w:t>
      </w:r>
    </w:p>
    <w:p w:rsidR="00FC06CA" w:rsidRPr="00FC06CA" w:rsidRDefault="00FC06CA" w:rsidP="00FC06CA">
      <w:pPr>
        <w:bidi w:val="0"/>
        <w:rPr>
          <w:lang w:val="fr-FR" w:bidi="ar-DZ"/>
        </w:rPr>
      </w:pPr>
      <w:r w:rsidRPr="00FC06CA">
        <w:rPr>
          <w:lang w:val="fr-FR" w:bidi="ar-DZ"/>
        </w:rPr>
        <w:t>L'effet de la temperature et de la structure moleculaire des constituants sur l'immiscibilite gap</w:t>
      </w:r>
    </w:p>
    <w:p w:rsidR="00685104" w:rsidRPr="00FC06CA" w:rsidRDefault="00FC06CA" w:rsidP="00FC06CA">
      <w:pPr>
        <w:bidi w:val="0"/>
        <w:rPr>
          <w:rFonts w:hint="cs"/>
          <w:lang w:val="fr-FR" w:bidi="ar-DZ"/>
        </w:rPr>
      </w:pPr>
      <w:r w:rsidRPr="00FC06CA">
        <w:rPr>
          <w:lang w:val="fr-FR" w:bidi="ar-DZ"/>
        </w:rPr>
        <w:t>des systemes a ete evalue.</w:t>
      </w:r>
    </w:p>
    <w:sectPr w:rsidR="00685104" w:rsidRPr="00FC06CA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efaultTabStop w:val="720"/>
  <w:characterSpacingControl w:val="doNotCompress"/>
  <w:compat/>
  <w:rsids>
    <w:rsidRoot w:val="00FC06CA"/>
    <w:rsid w:val="005F47AF"/>
    <w:rsid w:val="00685104"/>
    <w:rsid w:val="00FC06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85104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193</Words>
  <Characters>1105</Characters>
  <Application>Microsoft Office Word</Application>
  <DocSecurity>0</DocSecurity>
  <Lines>9</Lines>
  <Paragraphs>2</Paragraphs>
  <ScaleCrop>false</ScaleCrop>
  <Company/>
  <LinksUpToDate>false</LinksUpToDate>
  <CharactersWithSpaces>1296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2016-01-05T09:14:00Z</dcterms:created>
  <dcterms:modified xsi:type="dcterms:W3CDTF">2016-01-05T09:14:00Z</dcterms:modified>
</cp:coreProperties>
</file>