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743F" w:rsidRDefault="00FD743F"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FD743F" w:rsidRPr="00FD743F" w:rsidRDefault="00FD743F" w:rsidP="00FD743F">
      <w:pPr>
        <w:bidi w:val="0"/>
        <w:rPr>
          <w:rFonts w:ascii="Times New Roman" w:hAnsi="Times New Roman" w:cs="Times New Roman"/>
          <w:sz w:val="28"/>
          <w:szCs w:val="28"/>
        </w:rPr>
      </w:pP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La diversité d'informations acquises sur la surface terrestre par les radars imageurs a permis l'essor de nouvelles techniques d'interférométrie et d'interférométrie différentielle Radar SAR. Ces techniques sont utilisées dans les sciences de la terre pour la réalisation des modèles numériques du terrain et l'estimation des déplacements de la surface terrestre issus des phénomènes physiques tels que les glissements de terrain, les tremblements de terre et  les éruptions  volcaniques.</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Dans ce contexte, le travail que nous avons abordé porte sur le traitement et l'exploitation des images radar SLC (Single Look Complex). Nous nous sommes intéressés aux traitements de l'information de la phase du signal radar imageur qui est exploitée dans l'interférométrie radar (INSAR) et l'interférométrie différentielle (DINSAR).</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 xml:space="preserve">Le principe général de l'INSAR est basé sur l'acquisition de deux ou plus d'images constituant des couples d'images radar à partir des angles de vues différents (orbites différentes), la différence de phase des deux images constituent l'information essentielle dans un processus interférométrique.   </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 xml:space="preserve">En effet, la première partie de notre travail porte sur l'étude des différentes étapes  du processus interférométrique et l'implémentation d'algorithmes de superposition " recalage de couple d'images ", le calcul du baseline (la distance entre orbites) et l'élimination des franges orbitales. </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 xml:space="preserve">Par ailleurs, l'information topographique est estimée à partir du produit interférométrique, c'est l'étape du déroulement de phase. Pour cela, nous avons étudié différentes approches de déroulement de phase, nous avons développé dans l'approche locale deux méthodes : </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 xml:space="preserve">"  proche en proche " et " proche en proche avec détection des résidus " pour les éviter lors du déroulement de phase, et dans l'approche globale nous avons développé la méthode des moindres carrés. </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Dans la deuxième partie, nous avons étudié le principe de l'interférométrie différentielle, et les méthodes d'obtention des interférogrammes différentiels traduisant l'information de déformation. ? cet effet, nous avons développé la méthode " simple passe " en effectuant une simulation d'un interferogramme à partir d'un MNT existant que nous avons projeté dans la géométrie du couple d'images radar.</w:t>
      </w:r>
    </w:p>
    <w:p w:rsidR="00FF7EA1" w:rsidRPr="00FF7EA1" w:rsidRDefault="00FF7EA1" w:rsidP="00FF7EA1">
      <w:pPr>
        <w:bidi w:val="0"/>
        <w:rPr>
          <w:rFonts w:ascii="Times New Roman" w:hAnsi="Times New Roman" w:cs="Times New Roman"/>
          <w:sz w:val="28"/>
          <w:szCs w:val="28"/>
        </w:rPr>
      </w:pPr>
      <w:r w:rsidRPr="00FF7EA1">
        <w:rPr>
          <w:rFonts w:ascii="Times New Roman" w:hAnsi="Times New Roman" w:cs="Times New Roman"/>
          <w:sz w:val="28"/>
          <w:szCs w:val="28"/>
        </w:rPr>
        <w:t>Nous avons testé les différents algorithmes dans une première phase sur des données simulées pour la validation algorithmique. Ensuite, nous les avons testé sur des couples d'images de la région d'Alger acquises par les satellites européens ERS1-ERS2 et le MNT acquis par la mission SRTM. Pour le DINSAR, la non disponibilité des données sur la région d'Alger, nous a amenés à effectuer nos tests sur le séisme de BAM (IRAN) du 26 Décembre 2003.</w:t>
      </w:r>
    </w:p>
    <w:p w:rsidR="00FF7EA1" w:rsidRPr="00FF7EA1" w:rsidRDefault="00FF7EA1" w:rsidP="00FF7EA1">
      <w:pPr>
        <w:bidi w:val="0"/>
        <w:rPr>
          <w:rFonts w:ascii="Times New Roman" w:hAnsi="Times New Roman" w:cs="Times New Roman"/>
          <w:sz w:val="28"/>
          <w:szCs w:val="28"/>
          <w:rtl/>
        </w:rPr>
      </w:pPr>
    </w:p>
    <w:p w:rsidR="00FD743F" w:rsidRPr="00FD743F" w:rsidRDefault="00FD743F" w:rsidP="00FD743F">
      <w:pPr>
        <w:bidi w:val="0"/>
        <w:rPr>
          <w:rFonts w:ascii="Times New Roman" w:hAnsi="Times New Roman" w:cs="Times New Roman"/>
          <w:sz w:val="28"/>
          <w:szCs w:val="28"/>
        </w:rPr>
      </w:pPr>
    </w:p>
    <w:sectPr w:rsidR="00FD743F" w:rsidRPr="00FD743F"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4C01" w:rsidRDefault="00E94C01" w:rsidP="00687A7E">
      <w:pPr>
        <w:spacing w:after="0" w:line="240" w:lineRule="auto"/>
      </w:pPr>
      <w:r>
        <w:separator/>
      </w:r>
    </w:p>
  </w:endnote>
  <w:endnote w:type="continuationSeparator" w:id="1">
    <w:p w:rsidR="00E94C01" w:rsidRDefault="00E94C01"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4C01" w:rsidRDefault="00E94C01" w:rsidP="00687A7E">
      <w:pPr>
        <w:spacing w:after="0" w:line="240" w:lineRule="auto"/>
      </w:pPr>
      <w:r>
        <w:separator/>
      </w:r>
    </w:p>
  </w:footnote>
  <w:footnote w:type="continuationSeparator" w:id="1">
    <w:p w:rsidR="00E94C01" w:rsidRDefault="00E94C01"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A76D3"/>
    <w:rsid w:val="000B1AF5"/>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08B4"/>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7E6AA6"/>
    <w:rsid w:val="007F0C10"/>
    <w:rsid w:val="00800163"/>
    <w:rsid w:val="00801434"/>
    <w:rsid w:val="0080143B"/>
    <w:rsid w:val="0081125C"/>
    <w:rsid w:val="008209DB"/>
    <w:rsid w:val="00834DFD"/>
    <w:rsid w:val="00851200"/>
    <w:rsid w:val="00852079"/>
    <w:rsid w:val="0086279A"/>
    <w:rsid w:val="00871104"/>
    <w:rsid w:val="0087295D"/>
    <w:rsid w:val="0087433D"/>
    <w:rsid w:val="00883C8D"/>
    <w:rsid w:val="00897A26"/>
    <w:rsid w:val="008A348F"/>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1919"/>
    <w:rsid w:val="00CC3C56"/>
    <w:rsid w:val="00CE5922"/>
    <w:rsid w:val="00CF0729"/>
    <w:rsid w:val="00CF27EA"/>
    <w:rsid w:val="00CF62E2"/>
    <w:rsid w:val="00CF7D6D"/>
    <w:rsid w:val="00D02E76"/>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94C01"/>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D743F"/>
    <w:rsid w:val="00FE1617"/>
    <w:rsid w:val="00FF3817"/>
    <w:rsid w:val="00FF3DF0"/>
    <w:rsid w:val="00FF7E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52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1</Pages>
  <Words>408</Words>
  <Characters>2332</Characters>
  <Application>Microsoft Office Word</Application>
  <DocSecurity>0</DocSecurity>
  <Lines>19</Lines>
  <Paragraphs>5</Paragraphs>
  <ScaleCrop>false</ScaleCrop>
  <Company/>
  <LinksUpToDate>false</LinksUpToDate>
  <CharactersWithSpaces>2735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166</cp:revision>
  <dcterms:created xsi:type="dcterms:W3CDTF">2014-11-19T09:33:00Z</dcterms:created>
  <dcterms:modified xsi:type="dcterms:W3CDTF">2015-03-03T13:24:00Z</dcterms:modified>
</cp:coreProperties>
</file>