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714" w:rsidRPr="00426714" w:rsidRDefault="00426714" w:rsidP="007A7F5D">
      <w:pPr>
        <w:bidi w:val="0"/>
        <w:rPr>
          <w:rFonts w:ascii="Times-Roman" w:hAnsi="Times-Roman" w:cs="Times-Roman"/>
          <w:sz w:val="24"/>
          <w:szCs w:val="24"/>
        </w:rPr>
      </w:pPr>
      <w:proofErr w:type="gramStart"/>
      <w:r w:rsidRPr="00426714">
        <w:rPr>
          <w:rFonts w:ascii="Times-Roman" w:hAnsi="Times-Roman" w:cs="Times-Roman"/>
          <w:sz w:val="24"/>
          <w:szCs w:val="24"/>
        </w:rPr>
        <w:t xml:space="preserve">Bien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d’une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centaine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phase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chirales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soient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disponibles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,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racémiques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demeurent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sans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résolution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>.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conséquent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phases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stationnaires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reste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un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d’actualité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coûteux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temps et en argent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7A7F5D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426714">
        <w:rPr>
          <w:rFonts w:ascii="Times-Roman" w:hAnsi="Times-Roman" w:cs="Times-Roman"/>
          <w:sz w:val="24"/>
          <w:szCs w:val="24"/>
        </w:rPr>
        <w:t>Actuellement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développement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considérable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outils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utiliser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améliorer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accélérer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processus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découverte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426714">
        <w:rPr>
          <w:rFonts w:ascii="Times-Roman" w:hAnsi="Times-Roman" w:cs="Times-Roman"/>
          <w:sz w:val="24"/>
          <w:szCs w:val="24"/>
        </w:rPr>
        <w:t>Parmi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citer les Relations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Quantitatives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Structure-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(RQSA</w:t>
      </w:r>
      <w:r w:rsidRPr="00426714">
        <w:rPr>
          <w:rFonts w:ascii="Times-Roman" w:hAnsi="Times-Roman" w:cs="Times New Roman"/>
          <w:sz w:val="24"/>
          <w:szCs w:val="24"/>
          <w:rtl/>
        </w:rPr>
        <w:t>).</w:t>
      </w:r>
      <w:proofErr w:type="gramEnd"/>
    </w:p>
    <w:p w:rsidR="00426714" w:rsidRPr="00426714" w:rsidRDefault="00426714" w:rsidP="007A7F5D">
      <w:pPr>
        <w:bidi w:val="0"/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-Roman"/>
          <w:sz w:val="24"/>
          <w:szCs w:val="24"/>
        </w:rPr>
        <w:t xml:space="preserve">Les RQSA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permettent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concevoir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de classer,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trier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calculer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ou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prévoir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partir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mathématiques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r w:rsidR="007A7F5D">
        <w:rPr>
          <w:rFonts w:ascii="Times-Roman" w:hAnsi="Times-Roman" w:cs="Times-Roman"/>
          <w:sz w:val="24"/>
          <w:szCs w:val="24"/>
        </w:rPr>
        <w:t xml:space="preserve">regression </w:t>
      </w:r>
      <w:r w:rsidRPr="00426714">
        <w:rPr>
          <w:rFonts w:ascii="Times-Roman" w:hAnsi="Times-Roman" w:cs="Times New Roman"/>
          <w:sz w:val="24"/>
          <w:szCs w:val="24"/>
          <w:rtl/>
        </w:rPr>
        <w:t xml:space="preserve"> :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linéaire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discriminante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Composantes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Principales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et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algorithmes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génétiques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426714" w:rsidRPr="00426714" w:rsidRDefault="00426714" w:rsidP="007A7F5D">
      <w:pPr>
        <w:bidi w:val="0"/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r w:rsidRPr="00426714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Réseaux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Neurones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Artificiels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(RNA)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fait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preuve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capacités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résoudre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des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problèmes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complexes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où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la relation entre la cause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effets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n’est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pas simple à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déterminer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.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 xml:space="preserve">Les RNA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visent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reproduire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forme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programme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informatique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mécanismes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d’apprentissage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cerveau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humain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>.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chimie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>et</w:t>
      </w:r>
      <w:proofErr w:type="gramEnd"/>
      <w:r w:rsidRPr="00426714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biologie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>, les applications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plus en plus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nombreuses</w:t>
      </w:r>
      <w:proofErr w:type="spellEnd"/>
      <w:r w:rsidRPr="00426714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7A7F5D" w:rsidRDefault="00426714" w:rsidP="007A7F5D">
      <w:pPr>
        <w:bidi w:val="0"/>
        <w:rPr>
          <w:rFonts w:ascii="Times-Roman" w:hAnsi="Times-Roman" w:cs="Times-Roman"/>
          <w:sz w:val="24"/>
          <w:szCs w:val="24"/>
        </w:rPr>
      </w:pPr>
      <w:r w:rsidRPr="00426714">
        <w:rPr>
          <w:rFonts w:ascii="Times-Roman" w:hAnsi="Times-Roman" w:cs="Times New Roman"/>
          <w:sz w:val="24"/>
          <w:szCs w:val="24"/>
          <w:rtl/>
        </w:rPr>
        <w:t xml:space="preserve">  </w:t>
      </w:r>
      <w:proofErr w:type="gramStart"/>
      <w:r w:rsidRPr="00426714">
        <w:rPr>
          <w:rFonts w:ascii="Times-Roman" w:hAnsi="Times-Roman" w:cs="Times-Roman"/>
          <w:sz w:val="24"/>
          <w:szCs w:val="24"/>
        </w:rPr>
        <w:t xml:space="preserve">Le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réalisé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proposer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peuvent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nouvelles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familles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d’inhibiteurs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nucléosidiques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la transcriptase inverse du VIH-1</w:t>
      </w:r>
      <w:r w:rsidRPr="00426714">
        <w:rPr>
          <w:rFonts w:ascii="Times-Roman" w:hAnsi="Times-Roman" w:cs="Times New Roman"/>
          <w:sz w:val="24"/>
          <w:szCs w:val="24"/>
          <w:rtl/>
        </w:rPr>
        <w:t>.</w:t>
      </w:r>
      <w:proofErr w:type="gram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r w:rsidRPr="00426714">
        <w:rPr>
          <w:rFonts w:ascii="Times-Roman" w:hAnsi="Times-Roman" w:cs="Times-Roman"/>
          <w:sz w:val="24"/>
          <w:szCs w:val="24"/>
        </w:rPr>
        <w:t xml:space="preserve">Un travail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complet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modélisation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moléculaire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lequel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on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donne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toutes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26714">
        <w:rPr>
          <w:rFonts w:ascii="Times-Roman" w:hAnsi="Times-Roman" w:cs="Times-Roman"/>
          <w:sz w:val="24"/>
          <w:szCs w:val="24"/>
        </w:rPr>
        <w:t>étapes</w:t>
      </w:r>
      <w:proofErr w:type="spellEnd"/>
      <w:r w:rsidRPr="00426714">
        <w:rPr>
          <w:rFonts w:ascii="Times-Roman" w:hAnsi="Times-Roman" w:cs="Times-Roman"/>
          <w:sz w:val="24"/>
          <w:szCs w:val="24"/>
        </w:rPr>
        <w:t xml:space="preserve"> de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travail nous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avons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élaboré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monométalliques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Ni/support pour le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reformage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sec du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méthane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et Co/support pour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l’hydrogénation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citral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systèmes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sont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r w:rsidR="007A7F5D">
        <w:rPr>
          <w:rFonts w:ascii="Times-Roman" w:hAnsi="Times-Roman" w:cs="Times-Roman"/>
          <w:sz w:val="24"/>
          <w:szCs w:val="24"/>
        </w:rPr>
        <w:t xml:space="preserve">prepares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suivant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deux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="007A7F5D" w:rsidRPr="007A7F5D">
        <w:rPr>
          <w:rFonts w:ascii="Times-Roman" w:hAnsi="Times-Roman" w:cs="Times-Roman"/>
          <w:sz w:val="24"/>
          <w:szCs w:val="24"/>
        </w:rPr>
        <w:t>techniques :</w:t>
      </w:r>
      <w:proofErr w:type="gram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l’une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classique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imprégnation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l’autre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originale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par</w:t>
      </w:r>
      <w:r w:rsid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microémulsion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inverse (ME).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méthodes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physico-chimiques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d’analyse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sont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="007A7F5D">
        <w:rPr>
          <w:rFonts w:ascii="Times-Roman" w:hAnsi="Times-Roman" w:cs="Times-Roman"/>
          <w:sz w:val="24"/>
          <w:szCs w:val="24"/>
        </w:rPr>
        <w:t xml:space="preserve"> </w:t>
      </w:r>
      <w:r w:rsidR="007A7F5D" w:rsidRPr="007A7F5D">
        <w:rPr>
          <w:rFonts w:ascii="Times-Roman" w:hAnsi="Times-Roman" w:cs="Times-Roman"/>
          <w:sz w:val="24"/>
          <w:szCs w:val="24"/>
        </w:rPr>
        <w:t xml:space="preserve">pour la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caractérisation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="007A7F5D" w:rsidRPr="007A7F5D">
        <w:rPr>
          <w:rFonts w:ascii="Times-Roman" w:hAnsi="Times-Roman" w:cs="Times New Roman"/>
          <w:sz w:val="24"/>
          <w:szCs w:val="24"/>
          <w:rtl/>
        </w:rPr>
        <w:t>.</w:t>
      </w:r>
      <w:r w:rsidR="007A7F5D">
        <w:rPr>
          <w:rFonts w:ascii="Times-Roman" w:hAnsi="Times-Roman" w:hint="cs"/>
          <w:sz w:val="24"/>
          <w:szCs w:val="24"/>
          <w:rtl/>
          <w:lang w:bidi="ar-DZ"/>
        </w:rPr>
        <w:t xml:space="preserve">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Reformage</w:t>
      </w:r>
      <w:proofErr w:type="spellEnd"/>
      <w:r w:rsidR="007A7F5D" w:rsidRPr="007A7F5D">
        <w:rPr>
          <w:rFonts w:ascii="Times-Roman" w:hAnsi="Times-Roman" w:cs="Times-Roman"/>
          <w:sz w:val="24"/>
          <w:szCs w:val="24"/>
        </w:rPr>
        <w:t xml:space="preserve"> sec du </w:t>
      </w:r>
      <w:proofErr w:type="spellStart"/>
      <w:r w:rsidR="007A7F5D" w:rsidRPr="007A7F5D">
        <w:rPr>
          <w:rFonts w:ascii="Times-Roman" w:hAnsi="Times-Roman" w:cs="Times-Roman"/>
          <w:sz w:val="24"/>
          <w:szCs w:val="24"/>
        </w:rPr>
        <w:t>méthane</w:t>
      </w:r>
      <w:proofErr w:type="spellEnd"/>
    </w:p>
    <w:p w:rsidR="007A7F5D" w:rsidRPr="00426714" w:rsidRDefault="007A7F5D">
      <w:pPr>
        <w:bidi w:val="0"/>
        <w:rPr>
          <w:rFonts w:ascii="Times-Roman" w:hAnsi="Times-Roman" w:cs="Times-Roman"/>
          <w:sz w:val="24"/>
          <w:szCs w:val="24"/>
        </w:rPr>
      </w:pPr>
    </w:p>
    <w:sectPr w:rsidR="007A7F5D" w:rsidRPr="0042671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426714"/>
    <w:rsid w:val="005854F9"/>
    <w:rsid w:val="005F47AF"/>
    <w:rsid w:val="007A7F5D"/>
    <w:rsid w:val="009E217B"/>
    <w:rsid w:val="00A53F06"/>
    <w:rsid w:val="00A555F6"/>
    <w:rsid w:val="00AA61CD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301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19</cp:revision>
  <dcterms:created xsi:type="dcterms:W3CDTF">2014-12-07T11:07:00Z</dcterms:created>
  <dcterms:modified xsi:type="dcterms:W3CDTF">2014-12-09T12:58:00Z</dcterms:modified>
</cp:coreProperties>
</file>