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3AB9" w:rsidRDefault="001A3AB9" w:rsidP="001A3AB9">
      <w:pPr>
        <w:tabs>
          <w:tab w:val="left" w:pos="4140"/>
        </w:tabs>
        <w:spacing w:after="0" w:line="240" w:lineRule="auto"/>
        <w:ind w:left="880"/>
        <w:jc w:val="center"/>
        <w:rPr>
          <w:rFonts w:ascii="Arial" w:hAnsi="Arial" w:cs="Arial"/>
          <w:b/>
          <w:bCs/>
          <w:sz w:val="28"/>
          <w:szCs w:val="28"/>
        </w:rPr>
      </w:pPr>
      <w:r>
        <w:rPr>
          <w:rFonts w:ascii="Arial" w:hAnsi="Arial" w:cs="Arial"/>
          <w:b/>
          <w:bCs/>
          <w:sz w:val="28"/>
          <w:szCs w:val="28"/>
        </w:rPr>
        <w:t xml:space="preserve">Le Grand </w:t>
      </w:r>
      <w:proofErr w:type="gramStart"/>
      <w:r>
        <w:rPr>
          <w:rFonts w:ascii="Arial" w:hAnsi="Arial" w:cs="Arial"/>
          <w:b/>
          <w:bCs/>
          <w:sz w:val="28"/>
          <w:szCs w:val="28"/>
        </w:rPr>
        <w:t>Alger:</w:t>
      </w:r>
      <w:proofErr w:type="gramEnd"/>
      <w:r>
        <w:rPr>
          <w:rFonts w:ascii="Arial" w:hAnsi="Arial" w:cs="Arial"/>
          <w:b/>
          <w:bCs/>
          <w:sz w:val="28"/>
          <w:szCs w:val="28"/>
        </w:rPr>
        <w:t xml:space="preserve"> vers une nouvelle spatialité entre métropolisation et </w:t>
      </w:r>
      <w:proofErr w:type="spellStart"/>
      <w:r>
        <w:rPr>
          <w:rFonts w:ascii="Arial" w:hAnsi="Arial" w:cs="Arial"/>
          <w:b/>
          <w:bCs/>
          <w:sz w:val="28"/>
          <w:szCs w:val="28"/>
        </w:rPr>
        <w:t>perspetives</w:t>
      </w:r>
      <w:proofErr w:type="spellEnd"/>
      <w:r>
        <w:rPr>
          <w:rFonts w:ascii="Arial" w:hAnsi="Arial" w:cs="Arial"/>
          <w:b/>
          <w:bCs/>
          <w:sz w:val="28"/>
          <w:szCs w:val="28"/>
        </w:rPr>
        <w:t xml:space="preserve"> de développement durable</w:t>
      </w:r>
    </w:p>
    <w:p w:rsidR="001A3AB9" w:rsidRPr="00207B67" w:rsidRDefault="001A3AB9" w:rsidP="001A3AB9">
      <w:pPr>
        <w:tabs>
          <w:tab w:val="left" w:pos="4140"/>
        </w:tabs>
        <w:spacing w:after="0" w:line="240" w:lineRule="auto"/>
        <w:ind w:left="880"/>
        <w:jc w:val="center"/>
        <w:rPr>
          <w:rFonts w:ascii="Arial" w:hAnsi="Arial" w:cs="Arial"/>
          <w:sz w:val="28"/>
          <w:szCs w:val="28"/>
        </w:rPr>
      </w:pPr>
    </w:p>
    <w:p w:rsidR="001A3AB9" w:rsidRPr="002C02A0" w:rsidRDefault="001A3AB9" w:rsidP="001A3AB9">
      <w:pPr>
        <w:pStyle w:val="Texte"/>
        <w:pBdr>
          <w:top w:val="single" w:sz="4" w:space="1" w:color="auto"/>
          <w:left w:val="single" w:sz="4" w:space="4" w:color="auto"/>
          <w:bottom w:val="single" w:sz="4" w:space="1" w:color="auto"/>
          <w:right w:val="single" w:sz="4" w:space="4" w:color="auto"/>
        </w:pBdr>
        <w:spacing w:line="240" w:lineRule="auto"/>
        <w:outlineLvl w:val="0"/>
        <w:rPr>
          <w:rFonts w:ascii="Arial" w:hAnsi="Arial" w:cs="Arial"/>
          <w:b/>
          <w:bCs/>
          <w:sz w:val="20"/>
        </w:rPr>
      </w:pPr>
      <w:r w:rsidRPr="002C02A0">
        <w:rPr>
          <w:rFonts w:ascii="Arial" w:hAnsi="Arial" w:cs="Arial"/>
          <w:b/>
          <w:bCs/>
          <w:sz w:val="20"/>
        </w:rPr>
        <w:t xml:space="preserve">Résumé : </w:t>
      </w:r>
    </w:p>
    <w:p w:rsidR="001A3AB9"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sz w:val="20"/>
        </w:rPr>
      </w:pPr>
      <w:r>
        <w:rPr>
          <w:rFonts w:ascii="Arial" w:hAnsi="Arial" w:cs="Arial"/>
          <w:sz w:val="20"/>
        </w:rPr>
        <w:t>L'émergence de paradigme de développement durable suscite de fortes attente dans le sens d'aller v</w:t>
      </w:r>
      <w:r w:rsidR="002106E6">
        <w:rPr>
          <w:rFonts w:ascii="Arial" w:hAnsi="Arial" w:cs="Arial"/>
          <w:sz w:val="20"/>
        </w:rPr>
        <w:t>ers l'objectif d'intégrer, non s</w:t>
      </w:r>
      <w:r>
        <w:rPr>
          <w:rFonts w:ascii="Arial" w:hAnsi="Arial" w:cs="Arial"/>
          <w:sz w:val="20"/>
        </w:rPr>
        <w:t xml:space="preserve">eulement les questions environnementales mais aussi économiques, sociales et géographiques. La dimension spatiale de la durabilité est rarement abordée, pourtant le capital humain et l'espace géographique sont des facteurs stratégiques de développement durable. </w:t>
      </w:r>
    </w:p>
    <w:p w:rsidR="001A3AB9"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sz w:val="20"/>
        </w:rPr>
      </w:pPr>
      <w:r>
        <w:rPr>
          <w:rFonts w:ascii="Arial" w:hAnsi="Arial" w:cs="Arial"/>
          <w:sz w:val="20"/>
        </w:rPr>
        <w:t xml:space="preserve">Dans notre étude, nous avons évoqué, d'abord, les problèmes expliquant le retard de l'insertion de la ville d'Alger dans le réseau métropolitain </w:t>
      </w:r>
      <w:r w:rsidR="002106E6">
        <w:rPr>
          <w:rFonts w:ascii="Arial" w:hAnsi="Arial" w:cs="Arial"/>
          <w:sz w:val="20"/>
        </w:rPr>
        <w:t>méditerranéen</w:t>
      </w:r>
      <w:r>
        <w:rPr>
          <w:rFonts w:ascii="Arial" w:hAnsi="Arial" w:cs="Arial"/>
          <w:sz w:val="20"/>
        </w:rPr>
        <w:t xml:space="preserve"> ainsi que ses </w:t>
      </w:r>
      <w:r w:rsidR="002106E6">
        <w:rPr>
          <w:rFonts w:ascii="Arial" w:hAnsi="Arial" w:cs="Arial"/>
          <w:sz w:val="20"/>
        </w:rPr>
        <w:t>efforts</w:t>
      </w:r>
      <w:r>
        <w:rPr>
          <w:rFonts w:ascii="Arial" w:hAnsi="Arial" w:cs="Arial"/>
          <w:sz w:val="20"/>
        </w:rPr>
        <w:t xml:space="preserve"> d'adaptation aux normes du développement urbain qualitatif (cadre de vie, environnement, niveau de vie) associé au rang de métropole. Ensuite, nous avons évalué dans quelle mesure Alger remplit des fonctions métropolitaines suffisantes pour être considérée comme une vrai métropole ou si elle reste cantonnée aux "métropoles incomplètes", en somme une ville seulement en cours de métropolisation. Cependant, des conséquences non souhaitables pourraient se produire en aggravant les risques déjà existants à savoir les déséquilibres </w:t>
      </w:r>
      <w:proofErr w:type="gramStart"/>
      <w:r>
        <w:rPr>
          <w:rFonts w:ascii="Arial" w:hAnsi="Arial" w:cs="Arial"/>
          <w:sz w:val="20"/>
        </w:rPr>
        <w:t>territoriales</w:t>
      </w:r>
      <w:proofErr w:type="gramEnd"/>
      <w:r>
        <w:rPr>
          <w:rFonts w:ascii="Arial" w:hAnsi="Arial" w:cs="Arial"/>
          <w:sz w:val="20"/>
        </w:rPr>
        <w:t>, l'urbanisation excessive, la consommations des terres agricoles et la dégradation de l'environnement et des écosystèmes.</w:t>
      </w:r>
    </w:p>
    <w:p w:rsidR="001A3AB9"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sz w:val="20"/>
        </w:rPr>
      </w:pPr>
      <w:r>
        <w:rPr>
          <w:rFonts w:ascii="Arial" w:hAnsi="Arial" w:cs="Arial"/>
          <w:sz w:val="20"/>
        </w:rPr>
        <w:t xml:space="preserve">Notre approche consiste d'aller vers une métropolisation d'Alger avec </w:t>
      </w:r>
      <w:r w:rsidR="002106E6">
        <w:rPr>
          <w:rFonts w:ascii="Arial" w:hAnsi="Arial" w:cs="Arial"/>
          <w:sz w:val="20"/>
        </w:rPr>
        <w:t>moins</w:t>
      </w:r>
      <w:r>
        <w:rPr>
          <w:rFonts w:ascii="Arial" w:hAnsi="Arial" w:cs="Arial"/>
          <w:sz w:val="20"/>
        </w:rPr>
        <w:t xml:space="preserve"> de risques sur l'aire métropolitaine voir le territoire national. Entre autre, les risques liées à la rivalité des autres villes dans un contexte concurrentiel à l'échelle de la </w:t>
      </w:r>
      <w:r w:rsidR="002106E6">
        <w:rPr>
          <w:rFonts w:ascii="Arial" w:hAnsi="Arial" w:cs="Arial"/>
          <w:sz w:val="20"/>
        </w:rPr>
        <w:t>méditerranée</w:t>
      </w:r>
      <w:r>
        <w:rPr>
          <w:rFonts w:ascii="Arial" w:hAnsi="Arial" w:cs="Arial"/>
          <w:sz w:val="20"/>
        </w:rPr>
        <w:t xml:space="preserve"> (facteurs exogènes) et les pré-requis d'une métropolisation qui se veut basée sur les principes de développement durable (facteurs endogènes). </w:t>
      </w:r>
    </w:p>
    <w:p w:rsidR="001A3AB9" w:rsidRDefault="001A3AB9" w:rsidP="001A3AB9">
      <w:pPr>
        <w:tabs>
          <w:tab w:val="left" w:pos="4140"/>
        </w:tabs>
        <w:spacing w:after="0" w:line="240" w:lineRule="auto"/>
        <w:ind w:left="880"/>
        <w:jc w:val="center"/>
        <w:rPr>
          <w:rFonts w:ascii="Arial" w:hAnsi="Arial" w:cs="Arial"/>
          <w:b/>
          <w:bCs/>
          <w:sz w:val="28"/>
          <w:szCs w:val="28"/>
        </w:rPr>
      </w:pPr>
    </w:p>
    <w:p w:rsidR="005C360A" w:rsidRDefault="005C360A" w:rsidP="001A3AB9">
      <w:pPr>
        <w:tabs>
          <w:tab w:val="left" w:pos="4140"/>
        </w:tabs>
        <w:spacing w:after="0" w:line="240" w:lineRule="auto"/>
        <w:ind w:left="880"/>
        <w:jc w:val="center"/>
        <w:rPr>
          <w:rFonts w:ascii="Arial" w:hAnsi="Arial" w:cs="Arial"/>
          <w:b/>
          <w:bCs/>
          <w:sz w:val="28"/>
          <w:szCs w:val="28"/>
        </w:rPr>
      </w:pPr>
    </w:p>
    <w:p w:rsidR="001A3AB9" w:rsidRDefault="001A3AB9" w:rsidP="001A3AB9">
      <w:pPr>
        <w:tabs>
          <w:tab w:val="left" w:pos="4140"/>
        </w:tabs>
        <w:spacing w:after="0" w:line="240" w:lineRule="auto"/>
        <w:ind w:left="880"/>
        <w:jc w:val="center"/>
        <w:rPr>
          <w:rFonts w:ascii="Arial" w:hAnsi="Arial" w:cs="Arial"/>
          <w:b/>
          <w:bCs/>
          <w:sz w:val="28"/>
          <w:szCs w:val="28"/>
          <w:lang w:val="en-US"/>
        </w:rPr>
      </w:pPr>
      <w:r w:rsidRPr="005C360A">
        <w:rPr>
          <w:rFonts w:ascii="Arial" w:hAnsi="Arial" w:cs="Arial"/>
          <w:b/>
          <w:bCs/>
          <w:sz w:val="28"/>
          <w:szCs w:val="28"/>
          <w:lang w:val="en-US"/>
        </w:rPr>
        <w:t xml:space="preserve"> </w:t>
      </w:r>
      <w:r w:rsidRPr="003234E5">
        <w:rPr>
          <w:rFonts w:ascii="Arial" w:hAnsi="Arial" w:cs="Arial"/>
          <w:b/>
          <w:bCs/>
          <w:sz w:val="28"/>
          <w:szCs w:val="28"/>
          <w:lang w:val="en-US"/>
        </w:rPr>
        <w:t>The great of Algiers: towards a new spatiality</w:t>
      </w:r>
      <w:r>
        <w:rPr>
          <w:rFonts w:ascii="Arial" w:hAnsi="Arial" w:cs="Arial"/>
          <w:b/>
          <w:bCs/>
          <w:sz w:val="28"/>
          <w:szCs w:val="28"/>
          <w:lang w:val="en-US"/>
        </w:rPr>
        <w:t xml:space="preserve"> between </w:t>
      </w:r>
      <w:proofErr w:type="spellStart"/>
      <w:r>
        <w:rPr>
          <w:rFonts w:ascii="Arial" w:hAnsi="Arial" w:cs="Arial"/>
          <w:b/>
          <w:bCs/>
          <w:sz w:val="28"/>
          <w:szCs w:val="28"/>
          <w:lang w:val="en-US"/>
        </w:rPr>
        <w:t>metropolization</w:t>
      </w:r>
      <w:proofErr w:type="spellEnd"/>
      <w:r>
        <w:rPr>
          <w:rFonts w:ascii="Arial" w:hAnsi="Arial" w:cs="Arial"/>
          <w:b/>
          <w:bCs/>
          <w:sz w:val="28"/>
          <w:szCs w:val="28"/>
          <w:lang w:val="en-US"/>
        </w:rPr>
        <w:t xml:space="preserve"> and sustainable development</w:t>
      </w:r>
    </w:p>
    <w:p w:rsidR="001A3AB9" w:rsidRPr="003234E5" w:rsidRDefault="001A3AB9" w:rsidP="001A3AB9">
      <w:pPr>
        <w:tabs>
          <w:tab w:val="left" w:pos="4140"/>
        </w:tabs>
        <w:spacing w:after="0" w:line="240" w:lineRule="auto"/>
        <w:ind w:left="880"/>
        <w:jc w:val="center"/>
        <w:rPr>
          <w:b/>
          <w:sz w:val="16"/>
          <w:szCs w:val="16"/>
          <w:lang w:val="en-US"/>
        </w:rPr>
      </w:pPr>
    </w:p>
    <w:p w:rsidR="001A3AB9" w:rsidRPr="001A3AB9" w:rsidRDefault="001A3AB9" w:rsidP="001A3AB9">
      <w:pPr>
        <w:pStyle w:val="Texte"/>
        <w:pBdr>
          <w:top w:val="single" w:sz="4" w:space="1" w:color="auto"/>
          <w:left w:val="single" w:sz="4" w:space="4" w:color="auto"/>
          <w:bottom w:val="single" w:sz="4" w:space="1" w:color="auto"/>
          <w:right w:val="single" w:sz="4" w:space="4" w:color="auto"/>
        </w:pBdr>
        <w:spacing w:line="240" w:lineRule="auto"/>
        <w:outlineLvl w:val="0"/>
        <w:rPr>
          <w:rFonts w:ascii="Arial" w:hAnsi="Arial" w:cs="Arial"/>
          <w:b/>
          <w:bCs/>
          <w:sz w:val="20"/>
          <w:lang w:val="en-US"/>
        </w:rPr>
      </w:pPr>
      <w:proofErr w:type="gramStart"/>
      <w:r w:rsidRPr="001A3AB9">
        <w:rPr>
          <w:rFonts w:ascii="Arial" w:hAnsi="Arial" w:cs="Arial"/>
          <w:b/>
          <w:bCs/>
          <w:sz w:val="20"/>
          <w:lang w:val="en-US"/>
        </w:rPr>
        <w:t>Abstract :</w:t>
      </w:r>
      <w:proofErr w:type="gramEnd"/>
      <w:r w:rsidRPr="001A3AB9">
        <w:rPr>
          <w:rFonts w:ascii="Arial" w:hAnsi="Arial" w:cs="Arial"/>
          <w:b/>
          <w:bCs/>
          <w:sz w:val="20"/>
          <w:lang w:val="en-US"/>
        </w:rPr>
        <w:t xml:space="preserve"> </w:t>
      </w:r>
    </w:p>
    <w:p w:rsidR="001A3AB9"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sz w:val="20"/>
          <w:lang w:val="en-US"/>
        </w:rPr>
      </w:pPr>
      <w:r w:rsidRPr="00A31E3D">
        <w:rPr>
          <w:rFonts w:ascii="Arial" w:hAnsi="Arial" w:cs="Arial"/>
          <w:sz w:val="20"/>
          <w:lang w:val="en-US"/>
        </w:rPr>
        <w:t xml:space="preserve">The emergence of sustainable development paradigm arouses strong expectation in the direction to go towards the </w:t>
      </w:r>
      <w:r w:rsidR="002106E6">
        <w:rPr>
          <w:rFonts w:ascii="Arial" w:hAnsi="Arial" w:cs="Arial"/>
          <w:sz w:val="20"/>
          <w:lang w:val="en-US"/>
        </w:rPr>
        <w:t>goal to integrate, not only</w:t>
      </w:r>
      <w:r w:rsidRPr="00A31E3D">
        <w:rPr>
          <w:rFonts w:ascii="Arial" w:hAnsi="Arial" w:cs="Arial"/>
          <w:sz w:val="20"/>
          <w:lang w:val="en-US"/>
        </w:rPr>
        <w:t xml:space="preserve"> environmental, but also economic, social and geographical issues. The spatial dimension of sustainability </w:t>
      </w:r>
      <w:proofErr w:type="gramStart"/>
      <w:r w:rsidRPr="00A31E3D">
        <w:rPr>
          <w:rFonts w:ascii="Arial" w:hAnsi="Arial" w:cs="Arial"/>
          <w:sz w:val="20"/>
          <w:lang w:val="en-US"/>
        </w:rPr>
        <w:t>is rarely discussed</w:t>
      </w:r>
      <w:proofErr w:type="gramEnd"/>
      <w:r w:rsidRPr="00A31E3D">
        <w:rPr>
          <w:rFonts w:ascii="Arial" w:hAnsi="Arial" w:cs="Arial"/>
          <w:sz w:val="20"/>
          <w:lang w:val="en-US"/>
        </w:rPr>
        <w:t>, yet the human capital and the geographical space are strategic factors of sustainable development.</w:t>
      </w:r>
    </w:p>
    <w:p w:rsidR="001A3AB9"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sz w:val="20"/>
          <w:lang w:val="en-US"/>
        </w:rPr>
      </w:pPr>
      <w:r w:rsidRPr="00A31E3D">
        <w:rPr>
          <w:rFonts w:ascii="Arial" w:hAnsi="Arial" w:cs="Arial"/>
          <w:sz w:val="20"/>
          <w:lang w:val="en-US"/>
        </w:rPr>
        <w:t xml:space="preserve"> In our study, we have talked about, first, problems explaining the delay in the inclusion of the city of Algiers in the network Metropolitan Mediterranean as well as its efforts to adapt to the standards of quality urban development (lifestyle, environment, standard of living) associated with metropolis. Then, we assessed how Algiers fills metropolitan functions sufficient to be considered a true metropolis or if she remains confined to "incomplete metropolises", basically a city only being </w:t>
      </w:r>
      <w:proofErr w:type="spellStart"/>
      <w:r w:rsidRPr="00A31E3D">
        <w:rPr>
          <w:rFonts w:ascii="Arial" w:hAnsi="Arial" w:cs="Arial"/>
          <w:sz w:val="20"/>
          <w:lang w:val="en-US"/>
        </w:rPr>
        <w:t>metropolisation</w:t>
      </w:r>
      <w:proofErr w:type="spellEnd"/>
      <w:r w:rsidRPr="00A31E3D">
        <w:rPr>
          <w:rFonts w:ascii="Arial" w:hAnsi="Arial" w:cs="Arial"/>
          <w:sz w:val="20"/>
          <w:lang w:val="en-US"/>
        </w:rPr>
        <w:t xml:space="preserve">. However, the undesired consequences could occur in aggravating the already existing risks namely the territorial imbalances, excessive urbanization, the consumption of agricultural land and the degradation of the environment and ecosystems. </w:t>
      </w:r>
    </w:p>
    <w:p w:rsidR="001A3AB9" w:rsidRPr="00A31E3D" w:rsidRDefault="001A3AB9" w:rsidP="001A3AB9">
      <w:pPr>
        <w:pStyle w:val="Texte"/>
        <w:pBdr>
          <w:top w:val="single" w:sz="4" w:space="1" w:color="auto"/>
          <w:left w:val="single" w:sz="4" w:space="4" w:color="auto"/>
          <w:bottom w:val="single" w:sz="4" w:space="1" w:color="auto"/>
          <w:right w:val="single" w:sz="4" w:space="4" w:color="auto"/>
        </w:pBdr>
        <w:spacing w:before="120" w:after="120" w:line="240" w:lineRule="auto"/>
        <w:outlineLvl w:val="0"/>
        <w:rPr>
          <w:rFonts w:ascii="Arial" w:hAnsi="Arial" w:cs="Arial"/>
          <w:b/>
          <w:bCs/>
          <w:sz w:val="20"/>
          <w:lang w:val="en-US"/>
        </w:rPr>
      </w:pPr>
      <w:r w:rsidRPr="00A31E3D">
        <w:rPr>
          <w:rFonts w:ascii="Arial" w:hAnsi="Arial" w:cs="Arial"/>
          <w:sz w:val="20"/>
          <w:lang w:val="en-US"/>
        </w:rPr>
        <w:t xml:space="preserve">Our approach is to go towards a </w:t>
      </w:r>
      <w:proofErr w:type="spellStart"/>
      <w:r w:rsidRPr="00A31E3D">
        <w:rPr>
          <w:rFonts w:ascii="Arial" w:hAnsi="Arial" w:cs="Arial"/>
          <w:sz w:val="20"/>
          <w:lang w:val="en-US"/>
        </w:rPr>
        <w:t>metropolisation</w:t>
      </w:r>
      <w:proofErr w:type="spellEnd"/>
      <w:r w:rsidRPr="00A31E3D">
        <w:rPr>
          <w:rFonts w:ascii="Arial" w:hAnsi="Arial" w:cs="Arial"/>
          <w:sz w:val="20"/>
          <w:lang w:val="en-US"/>
        </w:rPr>
        <w:t xml:space="preserve"> of Algiers with less risk on the metropolitan area to the national territory. Between other, risks related to the rivalry of other cities in a competitive context across the Mediterranean (exogenous factors) and the pre-requisites of a </w:t>
      </w:r>
      <w:proofErr w:type="spellStart"/>
      <w:r w:rsidRPr="00A31E3D">
        <w:rPr>
          <w:rFonts w:ascii="Arial" w:hAnsi="Arial" w:cs="Arial"/>
          <w:sz w:val="20"/>
          <w:lang w:val="en-US"/>
        </w:rPr>
        <w:t>metropolisation</w:t>
      </w:r>
      <w:proofErr w:type="spellEnd"/>
      <w:r w:rsidRPr="00A31E3D">
        <w:rPr>
          <w:rFonts w:ascii="Arial" w:hAnsi="Arial" w:cs="Arial"/>
          <w:sz w:val="20"/>
          <w:lang w:val="en-US"/>
        </w:rPr>
        <w:t xml:space="preserve"> which is based on the principles of sustainable development (endogenous factors). </w:t>
      </w:r>
    </w:p>
    <w:p w:rsidR="00B77DFB" w:rsidRDefault="00B77DFB"/>
    <w:sectPr w:rsidR="00B77DFB" w:rsidSect="00B77DF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A3AB9"/>
    <w:rsid w:val="00000437"/>
    <w:rsid w:val="00003262"/>
    <w:rsid w:val="0000768C"/>
    <w:rsid w:val="000261C1"/>
    <w:rsid w:val="00055A52"/>
    <w:rsid w:val="0008083E"/>
    <w:rsid w:val="00090F91"/>
    <w:rsid w:val="000A0B4D"/>
    <w:rsid w:val="000A7C28"/>
    <w:rsid w:val="000E6385"/>
    <w:rsid w:val="000E7C00"/>
    <w:rsid w:val="000F01EB"/>
    <w:rsid w:val="000F0CCB"/>
    <w:rsid w:val="000F3712"/>
    <w:rsid w:val="00101C82"/>
    <w:rsid w:val="00104930"/>
    <w:rsid w:val="001830AA"/>
    <w:rsid w:val="0019772F"/>
    <w:rsid w:val="001A3AB9"/>
    <w:rsid w:val="001A7D2C"/>
    <w:rsid w:val="001E26C9"/>
    <w:rsid w:val="001F384B"/>
    <w:rsid w:val="00201A93"/>
    <w:rsid w:val="002106E6"/>
    <w:rsid w:val="00210923"/>
    <w:rsid w:val="0021230D"/>
    <w:rsid w:val="0021361E"/>
    <w:rsid w:val="00233BCF"/>
    <w:rsid w:val="002453DC"/>
    <w:rsid w:val="00274821"/>
    <w:rsid w:val="002C1A63"/>
    <w:rsid w:val="002E2CD9"/>
    <w:rsid w:val="002E53DF"/>
    <w:rsid w:val="002F1724"/>
    <w:rsid w:val="0031133E"/>
    <w:rsid w:val="00323C45"/>
    <w:rsid w:val="003262A7"/>
    <w:rsid w:val="00336736"/>
    <w:rsid w:val="0035413C"/>
    <w:rsid w:val="003657BB"/>
    <w:rsid w:val="0039351F"/>
    <w:rsid w:val="003D5406"/>
    <w:rsid w:val="003E1FB7"/>
    <w:rsid w:val="004204B1"/>
    <w:rsid w:val="0044287F"/>
    <w:rsid w:val="004455A1"/>
    <w:rsid w:val="004774AA"/>
    <w:rsid w:val="004A7C9A"/>
    <w:rsid w:val="004C0D3B"/>
    <w:rsid w:val="004C4954"/>
    <w:rsid w:val="004F2E0C"/>
    <w:rsid w:val="004F4EC3"/>
    <w:rsid w:val="004F5054"/>
    <w:rsid w:val="004F52FD"/>
    <w:rsid w:val="00525632"/>
    <w:rsid w:val="00541146"/>
    <w:rsid w:val="00544E06"/>
    <w:rsid w:val="00547A83"/>
    <w:rsid w:val="00584626"/>
    <w:rsid w:val="00594559"/>
    <w:rsid w:val="005A2472"/>
    <w:rsid w:val="005C360A"/>
    <w:rsid w:val="005F226F"/>
    <w:rsid w:val="005F7B79"/>
    <w:rsid w:val="006110D5"/>
    <w:rsid w:val="00631260"/>
    <w:rsid w:val="00673F1F"/>
    <w:rsid w:val="00680970"/>
    <w:rsid w:val="0068423F"/>
    <w:rsid w:val="006B39EF"/>
    <w:rsid w:val="00711D2E"/>
    <w:rsid w:val="007243DB"/>
    <w:rsid w:val="007A146A"/>
    <w:rsid w:val="007D298A"/>
    <w:rsid w:val="007F20D8"/>
    <w:rsid w:val="007F6065"/>
    <w:rsid w:val="0083045A"/>
    <w:rsid w:val="00850B3C"/>
    <w:rsid w:val="00877D5C"/>
    <w:rsid w:val="008836F9"/>
    <w:rsid w:val="008A1E9E"/>
    <w:rsid w:val="008F1440"/>
    <w:rsid w:val="00944F37"/>
    <w:rsid w:val="0098419B"/>
    <w:rsid w:val="009851F8"/>
    <w:rsid w:val="0099101A"/>
    <w:rsid w:val="009C2AB3"/>
    <w:rsid w:val="009E4250"/>
    <w:rsid w:val="009F056D"/>
    <w:rsid w:val="00A20FE1"/>
    <w:rsid w:val="00A22BE6"/>
    <w:rsid w:val="00AE3F1D"/>
    <w:rsid w:val="00AE4953"/>
    <w:rsid w:val="00AF06B0"/>
    <w:rsid w:val="00AF712F"/>
    <w:rsid w:val="00B14A4D"/>
    <w:rsid w:val="00B21303"/>
    <w:rsid w:val="00B275EE"/>
    <w:rsid w:val="00B3553A"/>
    <w:rsid w:val="00B37166"/>
    <w:rsid w:val="00B52E3A"/>
    <w:rsid w:val="00B534F4"/>
    <w:rsid w:val="00B63E03"/>
    <w:rsid w:val="00B77DFB"/>
    <w:rsid w:val="00BB12BC"/>
    <w:rsid w:val="00BD45E6"/>
    <w:rsid w:val="00C064D3"/>
    <w:rsid w:val="00C06F3D"/>
    <w:rsid w:val="00C313EA"/>
    <w:rsid w:val="00C353C4"/>
    <w:rsid w:val="00C41838"/>
    <w:rsid w:val="00C4369E"/>
    <w:rsid w:val="00C462FA"/>
    <w:rsid w:val="00C57966"/>
    <w:rsid w:val="00C6336D"/>
    <w:rsid w:val="00C7488C"/>
    <w:rsid w:val="00C85F84"/>
    <w:rsid w:val="00C869E9"/>
    <w:rsid w:val="00CA004E"/>
    <w:rsid w:val="00CA2C92"/>
    <w:rsid w:val="00CA6597"/>
    <w:rsid w:val="00CD565A"/>
    <w:rsid w:val="00D05EC9"/>
    <w:rsid w:val="00D101B7"/>
    <w:rsid w:val="00D3765D"/>
    <w:rsid w:val="00D41BF8"/>
    <w:rsid w:val="00D44F18"/>
    <w:rsid w:val="00D511E5"/>
    <w:rsid w:val="00D57720"/>
    <w:rsid w:val="00D9358F"/>
    <w:rsid w:val="00E869D2"/>
    <w:rsid w:val="00EB21AC"/>
    <w:rsid w:val="00EC0D64"/>
    <w:rsid w:val="00EC175C"/>
    <w:rsid w:val="00EC37C1"/>
    <w:rsid w:val="00EC5EC3"/>
    <w:rsid w:val="00ED4BBA"/>
    <w:rsid w:val="00EE2154"/>
    <w:rsid w:val="00EF6D58"/>
    <w:rsid w:val="00F00372"/>
    <w:rsid w:val="00F04CEF"/>
    <w:rsid w:val="00F571A6"/>
    <w:rsid w:val="00F751CF"/>
    <w:rsid w:val="00F7698F"/>
    <w:rsid w:val="00F822BB"/>
    <w:rsid w:val="00FA20AF"/>
    <w:rsid w:val="00FC61E4"/>
    <w:rsid w:val="00FD7910"/>
    <w:rsid w:val="00FF72B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B9"/>
    <w:rPr>
      <w:rFonts w:ascii="Calibri" w:eastAsia="Times New Roman" w:hAnsi="Calibri" w:cs="Calibri"/>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e">
    <w:name w:val="Texte"/>
    <w:basedOn w:val="Normal"/>
    <w:rsid w:val="001A3AB9"/>
    <w:pPr>
      <w:spacing w:after="240" w:line="360" w:lineRule="auto"/>
      <w:jc w:val="both"/>
    </w:pPr>
    <w:rPr>
      <w:rFonts w:ascii="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506</Words>
  <Characters>2886</Characters>
  <Application>Microsoft Office Word</Application>
  <DocSecurity>0</DocSecurity>
  <Lines>24</Lines>
  <Paragraphs>6</Paragraphs>
  <ScaleCrop>false</ScaleCrop>
  <Company/>
  <LinksUpToDate>false</LinksUpToDate>
  <CharactersWithSpaces>3386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Tarek</dc:creator>
  <cp:lastModifiedBy>traitement</cp:lastModifiedBy>
  <cp:revision>4</cp:revision>
  <dcterms:created xsi:type="dcterms:W3CDTF">2016-11-06T07:07:00Z</dcterms:created>
  <dcterms:modified xsi:type="dcterms:W3CDTF">2017-02-22T09:51:00Z</dcterms:modified>
</cp:coreProperties>
</file>