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012" w:rsidRDefault="00FC2012" w:rsidP="00FC2012"/>
    <w:p w:rsidR="00FC2012" w:rsidRDefault="00FC2012" w:rsidP="00FC2012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>
      <w:r>
        <w:t xml:space="preserve">Le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abordé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mémoire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la </w:t>
      </w:r>
      <w:proofErr w:type="spellStart"/>
      <w:r>
        <w:t>représentation</w:t>
      </w:r>
      <w:proofErr w:type="spellEnd"/>
      <w:r>
        <w:t xml:space="preserve"> du </w:t>
      </w:r>
      <w:proofErr w:type="spellStart"/>
      <w:r>
        <w:t>groupe</w:t>
      </w:r>
      <w:proofErr w:type="spellEnd"/>
      <w:r>
        <w:t xml:space="preserve"> des tresses et le </w:t>
      </w:r>
      <w:proofErr w:type="spellStart"/>
      <w:r>
        <w:t>sous</w:t>
      </w:r>
      <w:proofErr w:type="spellEnd"/>
      <w:r>
        <w:t xml:space="preserve"> </w:t>
      </w:r>
      <w:proofErr w:type="spellStart"/>
      <w:r>
        <w:t>groupe</w:t>
      </w:r>
      <w:proofErr w:type="spellEnd"/>
      <w:r>
        <w:t xml:space="preserve"> des </w:t>
      </w:r>
      <w:proofErr w:type="spellStart"/>
      <w:r>
        <w:t>commutateurs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certains</w:t>
      </w:r>
      <w:proofErr w:type="spellEnd"/>
      <w:r>
        <w:t xml:space="preserve"> </w:t>
      </w:r>
      <w:proofErr w:type="spellStart"/>
      <w:r>
        <w:t>groupes</w:t>
      </w:r>
      <w:proofErr w:type="spellEnd"/>
      <w:r>
        <w:t xml:space="preserve"> .</w:t>
      </w:r>
      <w:proofErr w:type="spellStart"/>
      <w:r>
        <w:t>nis</w:t>
      </w:r>
      <w:proofErr w:type="spellEnd"/>
      <w:r>
        <w:t xml:space="preserve"> à savoir le </w:t>
      </w:r>
      <w:proofErr w:type="spellStart"/>
      <w:r>
        <w:t>groupe</w:t>
      </w:r>
      <w:proofErr w:type="spellEnd"/>
      <w:r>
        <w:t xml:space="preserve"> </w:t>
      </w:r>
      <w:proofErr w:type="spellStart"/>
      <w:r>
        <w:t>symétrique</w:t>
      </w:r>
      <w:proofErr w:type="spellEnd"/>
      <w:r>
        <w:t xml:space="preserve"> </w:t>
      </w:r>
      <w:proofErr w:type="spellStart"/>
      <w:r>
        <w:t>d.ordre</w:t>
      </w:r>
      <w:proofErr w:type="spellEnd"/>
      <w:r>
        <w:t xml:space="preserve"> n! via des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dynamiques</w:t>
      </w:r>
      <w:proofErr w:type="spellEnd"/>
      <w:r>
        <w:t xml:space="preserve"> </w:t>
      </w:r>
      <w:proofErr w:type="spellStart"/>
      <w:r>
        <w:t>symboliques</w:t>
      </w:r>
      <w:proofErr w:type="spellEnd"/>
      <w:r>
        <w:t xml:space="preserve">, </w:t>
      </w:r>
      <w:proofErr w:type="spellStart"/>
      <w:r>
        <w:t>notamment</w:t>
      </w:r>
      <w:proofErr w:type="spellEnd"/>
      <w:r>
        <w:t xml:space="preserve"> les shift de type .</w:t>
      </w:r>
      <w:proofErr w:type="spellStart"/>
      <w:r>
        <w:t>ni</w:t>
      </w:r>
      <w:proofErr w:type="spellEnd"/>
      <w:r>
        <w:t xml:space="preserve"> qui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décrit</w:t>
      </w:r>
      <w:proofErr w:type="spellEnd"/>
      <w:r>
        <w:t xml:space="preserve"> par un </w:t>
      </w:r>
      <w:proofErr w:type="spellStart"/>
      <w:r>
        <w:t>graphe</w:t>
      </w:r>
      <w:proofErr w:type="spellEnd"/>
      <w:r>
        <w:t xml:space="preserve">  </w:t>
      </w:r>
      <w:proofErr w:type="spellStart"/>
      <w:r>
        <w:t>ont</w:t>
      </w:r>
      <w:proofErr w:type="spellEnd"/>
      <w:r>
        <w:t xml:space="preserve"> on a </w:t>
      </w:r>
      <w:proofErr w:type="spellStart"/>
      <w:r>
        <w:t>aboutit</w:t>
      </w:r>
      <w:proofErr w:type="spellEnd"/>
      <w:r>
        <w:t xml:space="preserve"> par le </w:t>
      </w:r>
      <w:proofErr w:type="spellStart"/>
      <w:r>
        <w:t>biais</w:t>
      </w:r>
      <w:proofErr w:type="spellEnd"/>
      <w:r>
        <w:t xml:space="preserve"> des </w:t>
      </w:r>
      <w:proofErr w:type="spellStart"/>
      <w:r>
        <w:t>représentations</w:t>
      </w:r>
      <w:proofErr w:type="spellEnd"/>
      <w:r>
        <w:t xml:space="preserve"> au </w:t>
      </w:r>
      <w:proofErr w:type="spellStart"/>
      <w:r>
        <w:t>résultat</w:t>
      </w:r>
      <w:proofErr w:type="spellEnd"/>
      <w:r>
        <w:t xml:space="preserve"> plus simple, </w:t>
      </w:r>
      <w:proofErr w:type="spellStart"/>
      <w:r>
        <w:t>citons</w:t>
      </w:r>
      <w:proofErr w:type="spellEnd"/>
      <w:r>
        <w:t xml:space="preserve"> les </w:t>
      </w:r>
      <w:proofErr w:type="spellStart"/>
      <w:r>
        <w:t>algorithmes</w:t>
      </w:r>
      <w:proofErr w:type="spellEnd"/>
      <w:r>
        <w:t xml:space="preserve"> pour </w:t>
      </w:r>
      <w:proofErr w:type="spellStart"/>
      <w:r>
        <w:t>compter</w:t>
      </w:r>
      <w:proofErr w:type="spellEnd"/>
      <w:r>
        <w:t xml:space="preserve"> </w:t>
      </w:r>
      <w:proofErr w:type="spellStart"/>
      <w:r>
        <w:t>l.ensemble</w:t>
      </w:r>
      <w:proofErr w:type="spellEnd"/>
      <w:r>
        <w:t xml:space="preserve"> des </w:t>
      </w:r>
      <w:proofErr w:type="spellStart"/>
      <w:r>
        <w:t>homomorphismes</w:t>
      </w:r>
      <w:proofErr w:type="spellEnd"/>
      <w:r>
        <w:t xml:space="preserve"> du </w:t>
      </w:r>
      <w:proofErr w:type="spellStart"/>
      <w:r>
        <w:t>groupe</w:t>
      </w:r>
      <w:proofErr w:type="spellEnd"/>
      <w:r>
        <w:t xml:space="preserve"> de tresses à </w:t>
      </w:r>
      <w:proofErr w:type="spellStart"/>
      <w:r>
        <w:t>valeurs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groupe</w:t>
      </w:r>
      <w:proofErr w:type="spellEnd"/>
      <w:r>
        <w:t xml:space="preserve"> </w:t>
      </w:r>
      <w:proofErr w:type="spellStart"/>
      <w:r>
        <w:t>symétrique</w:t>
      </w:r>
      <w:proofErr w:type="spellEnd"/>
      <w:r>
        <w:t xml:space="preserve">. Des tests </w:t>
      </w:r>
      <w:proofErr w:type="spellStart"/>
      <w:r>
        <w:t>numériques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e¤ectués</w:t>
      </w:r>
      <w:proofErr w:type="spellEnd"/>
      <w:r>
        <w:t xml:space="preserve"> pour </w:t>
      </w:r>
      <w:proofErr w:type="spellStart"/>
      <w:r>
        <w:t>donner</w:t>
      </w:r>
      <w:proofErr w:type="spellEnd"/>
      <w:r>
        <w:t xml:space="preserve"> des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algébriques</w:t>
      </w:r>
      <w:proofErr w:type="spellEnd"/>
      <w:r>
        <w:t xml:space="preserve"> plus simples en </w:t>
      </w:r>
      <w:proofErr w:type="spellStart"/>
      <w:r>
        <w:t>utilisant</w:t>
      </w:r>
      <w:proofErr w:type="spellEnd"/>
      <w:r>
        <w:t xml:space="preserve"> Maple.</w:t>
      </w:r>
    </w:p>
    <w:p w:rsidR="00412354" w:rsidRDefault="00412354" w:rsidP="00FC2012"/>
    <w:sectPr w:rsidR="00412354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125A34"/>
    <w:rsid w:val="001379D7"/>
    <w:rsid w:val="001F547B"/>
    <w:rsid w:val="00297250"/>
    <w:rsid w:val="003151FC"/>
    <w:rsid w:val="003C2DBB"/>
    <w:rsid w:val="00403895"/>
    <w:rsid w:val="00412354"/>
    <w:rsid w:val="0047050E"/>
    <w:rsid w:val="004E2A02"/>
    <w:rsid w:val="00585B46"/>
    <w:rsid w:val="00682334"/>
    <w:rsid w:val="006F37E2"/>
    <w:rsid w:val="00726319"/>
    <w:rsid w:val="007C3B41"/>
    <w:rsid w:val="00857AA0"/>
    <w:rsid w:val="008D3EFE"/>
    <w:rsid w:val="00951EDB"/>
    <w:rsid w:val="00A11A46"/>
    <w:rsid w:val="00B54EA8"/>
    <w:rsid w:val="00B93243"/>
    <w:rsid w:val="00BA72B8"/>
    <w:rsid w:val="00C40D5E"/>
    <w:rsid w:val="00D33BBF"/>
    <w:rsid w:val="00F8748A"/>
    <w:rsid w:val="00FA6681"/>
    <w:rsid w:val="00FC2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20</cp:revision>
  <dcterms:created xsi:type="dcterms:W3CDTF">2015-03-18T13:39:00Z</dcterms:created>
  <dcterms:modified xsi:type="dcterms:W3CDTF">2015-03-22T11:55:00Z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