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2E50" w:rsidRDefault="00190271">
      <w:r w:rsidRPr="00190271">
        <w:t>Nous présentons un problème d'ordonnancement d'atelier de type flow shop. L'atelier étudié est constitué de deux machines avec duplication des tâches sur la première machine (recirculation sur la première machine). L'objectif est de construire un ordonnancement minimisant la date de fin de traitement de l'ensemble des tâches. Le problème général étant NP-difficile, nous montrons que des cas particuliers de ce problème sont polynomiaux et nous donnons des algorithmes optimaux pour les résoudre. Nous présentons également des heuristiques et une métaheuristique pour la résolution du problème général avec des expérimentations numériques.</w:t>
      </w:r>
    </w:p>
    <w:sectPr w:rsidR="00B52E50" w:rsidSect="00B52E50">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4860" w:rsidRDefault="00014860" w:rsidP="00190271">
      <w:pPr>
        <w:spacing w:after="0" w:line="240" w:lineRule="auto"/>
      </w:pPr>
      <w:r>
        <w:separator/>
      </w:r>
    </w:p>
  </w:endnote>
  <w:endnote w:type="continuationSeparator" w:id="1">
    <w:p w:rsidR="00014860" w:rsidRDefault="00014860"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4860" w:rsidRDefault="00014860" w:rsidP="00190271">
      <w:pPr>
        <w:spacing w:after="0" w:line="240" w:lineRule="auto"/>
      </w:pPr>
      <w:r>
        <w:separator/>
      </w:r>
    </w:p>
  </w:footnote>
  <w:footnote w:type="continuationSeparator" w:id="1">
    <w:p w:rsidR="00014860" w:rsidRDefault="00014860"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14860"/>
    <w:rsid w:val="00190271"/>
    <w:rsid w:val="00B52E5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98</Words>
  <Characters>544</Characters>
  <Application>Microsoft Office Word</Application>
  <DocSecurity>0</DocSecurity>
  <Lines>4</Lines>
  <Paragraphs>1</Paragraphs>
  <ScaleCrop>false</ScaleCrop>
  <Company/>
  <LinksUpToDate>false</LinksUpToDate>
  <CharactersWithSpaces>641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2015-06-21T10:44:00Z</dcterms:created>
  <dcterms:modified xsi:type="dcterms:W3CDTF">2015-06-21T10:44:00Z</dcterms:modified>
</cp:coreProperties>
</file>