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210479" w:rsidRDefault="00210479" w:rsidP="005F1ED4">
      <w:pPr>
        <w:bidi w:val="0"/>
        <w:rPr>
          <w:rFonts w:ascii="Times New Roman" w:hAnsi="Times New Roman" w:cs="Times New Roman"/>
          <w:sz w:val="28"/>
          <w:szCs w:val="28"/>
          <w:lang w:val="fr-FR"/>
        </w:rPr>
      </w:pP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 xml:space="preserve">Ce travail a porté essentiellement sur la compression des images empreintes digitales en proposant une approche basée sur  la transformée en ridgelets.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 xml:space="preserve">L'extension à la dimension 2d de la transformée en ondelettes ouvre toutefois certaines interrogations en terme de description de l'information dans l'espace ''transformé''. En effet, la décomposition en ondelettes 2D n'est, en général, qu'une simple extension de l'algorithme 1D et ne prend pas en compte les spécificités de l'image (contour, textures, couleur, etc.).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Une étude comparative des nouvelles transformées géométriques telles que les transformées de Radon, en curvelets, en contourlets et en ridgelets avec la transformée en ondelettes, a révélé que la majorité de ces transformées géométriques sont redondantes et ne sont pas applicables directement à la compression d'images. Cet état de fait, nous a permis, au sein de notre laboratoire de traitement d'images 2d et 3d, de nous orienter vers une proposition de méthode  basée sur la transformée en ridgelets locale en tenant compte de l'analyse multi-échelle et multidirectionnelle de cette transformée géométrique.</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 xml:space="preserve">La méthode proposée est fondée sur l'analyse géométrique des objets en tenant compte des structures locales orientées des crêtes des images empreintes digitales.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Le schéma de compression proposé se compose de cinq étapes : Normalisation et extraction du bloc informationnel, application de la transformée en ridgelets par bloc, modélisation des coefficients en utilisant des blocs références directionnels et la carte d'orientation des crêtes, quantification des coefficients résiduels ainsi obtenus, suivie du codage entropique.</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Afin de fixer les différents paramètres du schéma proposé plusieurs tests ont été effectués pour le choix des nombres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 xml:space="preserve">-de  résolution et de directions  de la transformée en ridgelets;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-d'éléments du dictionnaire de quantification.</w:t>
      </w:r>
    </w:p>
    <w:p w:rsidR="00571547" w:rsidRPr="00571547" w:rsidRDefault="00571547" w:rsidP="00571547">
      <w:pPr>
        <w:bidi w:val="0"/>
        <w:rPr>
          <w:rFonts w:ascii="Times New Roman" w:hAnsi="Times New Roman" w:cs="Times New Roman"/>
          <w:sz w:val="28"/>
          <w:szCs w:val="28"/>
          <w:rtl/>
          <w:lang w:val="fr-FR"/>
        </w:rPr>
      </w:pPr>
      <w:r w:rsidRPr="00571547">
        <w:rPr>
          <w:rFonts w:ascii="Times New Roman" w:hAnsi="Times New Roman" w:cs="Times New Roman"/>
          <w:sz w:val="28"/>
          <w:szCs w:val="28"/>
          <w:lang w:val="fr-FR"/>
        </w:rPr>
        <w:t>Notre application a été testée sur la base de données DB1 de la compétition internationale FCV2002 et nous avons eu des résultats très encourageants du point de vue qualité de l'image reconstruite (PSNR= 39,85 dB) pour un taux de compression de l'ordre de 16.</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L'étude comparative de notre approche avec la norme WSQ (utilisée par le FBI), a révélé que pour un taux de compression équivalent, l'image reconstruite est de  meilleure qualité.</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Les  perspectives éventuelles à cette recherche sont diverses :</w:t>
      </w:r>
    </w:p>
    <w:p w:rsidR="00571547" w:rsidRPr="00571547"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"Proposition d'un schéma de compression scalable pour une transmission progressive ;</w:t>
      </w:r>
    </w:p>
    <w:p w:rsidR="00210479" w:rsidRDefault="00571547" w:rsidP="00571547">
      <w:pPr>
        <w:bidi w:val="0"/>
        <w:rPr>
          <w:rFonts w:ascii="Times New Roman" w:hAnsi="Times New Roman" w:cs="Times New Roman"/>
          <w:sz w:val="28"/>
          <w:szCs w:val="28"/>
          <w:lang w:val="fr-FR"/>
        </w:rPr>
      </w:pPr>
      <w:r w:rsidRPr="00571547">
        <w:rPr>
          <w:rFonts w:ascii="Times New Roman" w:hAnsi="Times New Roman" w:cs="Times New Roman"/>
          <w:sz w:val="28"/>
          <w:szCs w:val="28"/>
          <w:lang w:val="fr-FR"/>
        </w:rPr>
        <w:t>"Implémentation hardware du schéma proposé.</w:t>
      </w:r>
    </w:p>
    <w:p w:rsidR="00210479" w:rsidRDefault="00210479" w:rsidP="00210479">
      <w:pPr>
        <w:bidi w:val="0"/>
        <w:rPr>
          <w:rFonts w:ascii="Times New Roman" w:hAnsi="Times New Roman" w:cs="Times New Roman"/>
          <w:sz w:val="28"/>
          <w:szCs w:val="28"/>
          <w:lang w:val="fr-FR"/>
        </w:rPr>
      </w:pPr>
    </w:p>
    <w:sectPr w:rsidR="00210479"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F09" w:rsidRDefault="00143F09" w:rsidP="00687A7E">
      <w:pPr>
        <w:spacing w:after="0" w:line="240" w:lineRule="auto"/>
      </w:pPr>
      <w:r>
        <w:separator/>
      </w:r>
    </w:p>
  </w:endnote>
  <w:endnote w:type="continuationSeparator" w:id="1">
    <w:p w:rsidR="00143F09" w:rsidRDefault="00143F09"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F09" w:rsidRDefault="00143F09" w:rsidP="00687A7E">
      <w:pPr>
        <w:spacing w:after="0" w:line="240" w:lineRule="auto"/>
      </w:pPr>
      <w:r>
        <w:separator/>
      </w:r>
    </w:p>
  </w:footnote>
  <w:footnote w:type="continuationSeparator" w:id="1">
    <w:p w:rsidR="00143F09" w:rsidRDefault="00143F09"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4B79"/>
    <w:rsid w:val="004C6A15"/>
    <w:rsid w:val="004D50C8"/>
    <w:rsid w:val="004D5A5D"/>
    <w:rsid w:val="004D6AFE"/>
    <w:rsid w:val="004E299C"/>
    <w:rsid w:val="004F4CCD"/>
    <w:rsid w:val="00507440"/>
    <w:rsid w:val="005332E4"/>
    <w:rsid w:val="00537994"/>
    <w:rsid w:val="005540C4"/>
    <w:rsid w:val="00564247"/>
    <w:rsid w:val="005715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70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378</Words>
  <Characters>2160</Characters>
  <Application>Microsoft Office Word</Application>
  <DocSecurity>0</DocSecurity>
  <Lines>18</Lines>
  <Paragraphs>5</Paragraphs>
  <ScaleCrop>false</ScaleCrop>
  <Company/>
  <LinksUpToDate>false</LinksUpToDate>
  <CharactersWithSpaces>2533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150</cp:revision>
  <dcterms:created xsi:type="dcterms:W3CDTF">2014-11-19T09:33:00Z</dcterms:created>
  <dcterms:modified xsi:type="dcterms:W3CDTF">2015-03-01T12:55:00Z</dcterms:modified>
</cp:coreProperties>
</file>