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42D1" w:rsidRDefault="006042D1" w:rsidP="007F044D">
      <w:pPr>
        <w:jc w:val="center"/>
        <w:rPr>
          <w:rFonts w:ascii="Times New Roman" w:hAnsi="Times New Roman" w:cs="Times New Roman"/>
          <w:b/>
        </w:rPr>
      </w:pPr>
    </w:p>
    <w:p w:rsidR="00606196" w:rsidRPr="007F044D" w:rsidRDefault="007F044D" w:rsidP="007F044D">
      <w:pPr>
        <w:jc w:val="center"/>
        <w:rPr>
          <w:rFonts w:ascii="Times New Roman" w:hAnsi="Times New Roman" w:cs="Times New Roman"/>
          <w:b/>
        </w:rPr>
      </w:pPr>
      <w:r w:rsidRPr="007F044D">
        <w:rPr>
          <w:rFonts w:ascii="Times New Roman" w:hAnsi="Times New Roman" w:cs="Times New Roman"/>
          <w:b/>
        </w:rPr>
        <w:t>Résumé</w:t>
      </w:r>
    </w:p>
    <w:p w:rsidR="00606196" w:rsidRPr="00D71F53" w:rsidRDefault="009519E0" w:rsidP="009151B7">
      <w:pPr>
        <w:jc w:val="both"/>
        <w:rPr>
          <w:rFonts w:ascii="Times New Roman" w:hAnsi="Times New Roman" w:cs="Times New Roman"/>
        </w:rPr>
      </w:pPr>
      <w:r>
        <w:rPr>
          <w:rFonts w:ascii="Times New Roman" w:hAnsi="Times New Roman" w:cs="Times New Roman"/>
        </w:rPr>
        <w:t xml:space="preserve">       </w:t>
      </w:r>
      <w:r w:rsidR="00606196" w:rsidRPr="00D71F53">
        <w:rPr>
          <w:rFonts w:ascii="Times New Roman" w:hAnsi="Times New Roman" w:cs="Times New Roman"/>
        </w:rPr>
        <w:t>Une étude de la propagation des ondes acoustiques dans les matériaux poreux fractals a été réalisée.</w:t>
      </w:r>
    </w:p>
    <w:p w:rsidR="00606196" w:rsidRPr="00D71F53" w:rsidRDefault="00606196" w:rsidP="009519E0">
      <w:pPr>
        <w:ind w:firstLine="708"/>
        <w:jc w:val="both"/>
        <w:rPr>
          <w:rFonts w:ascii="Times New Roman" w:hAnsi="Times New Roman" w:cs="Times New Roman"/>
        </w:rPr>
      </w:pPr>
      <w:r w:rsidRPr="00D71F53">
        <w:rPr>
          <w:rFonts w:ascii="Times New Roman" w:hAnsi="Times New Roman" w:cs="Times New Roman"/>
        </w:rPr>
        <w:t xml:space="preserve">En premier lieu, la méthode de minimisation de l'intégrale d'action (principe </w:t>
      </w:r>
      <w:proofErr w:type="spellStart"/>
      <w:r w:rsidRPr="00D71F53">
        <w:rPr>
          <w:rFonts w:ascii="Times New Roman" w:hAnsi="Times New Roman" w:cs="Times New Roman"/>
        </w:rPr>
        <w:t>variationnel</w:t>
      </w:r>
      <w:proofErr w:type="spellEnd"/>
      <w:r w:rsidRPr="00D71F53">
        <w:rPr>
          <w:rFonts w:ascii="Times New Roman" w:hAnsi="Times New Roman" w:cs="Times New Roman"/>
        </w:rPr>
        <w:t>) a été généralisée aux milieux de dimensions non entières pour déterminer l'équation de propagation d'ondes acoustiques, dans le domaine temporel ainsi que dans le domaine fréquentiel, dans le cadre du modèle du fluide équivalent. La généralisation a été possible grâce à l'usage du calcul fractionnaire. L'équation obtenue représente une généralisation pour l'équation d'Helmholtz, ainsi que pour le modèle du fluide équivalent, aux milieux poreux fractals.</w:t>
      </w:r>
    </w:p>
    <w:p w:rsidR="00606196" w:rsidRPr="00D71F53" w:rsidRDefault="00606196" w:rsidP="009519E0">
      <w:pPr>
        <w:ind w:firstLine="708"/>
        <w:jc w:val="both"/>
        <w:rPr>
          <w:rFonts w:ascii="Times New Roman" w:hAnsi="Times New Roman" w:cs="Times New Roman"/>
        </w:rPr>
      </w:pPr>
      <w:r w:rsidRPr="00D71F53">
        <w:rPr>
          <w:rFonts w:ascii="Times New Roman" w:hAnsi="Times New Roman" w:cs="Times New Roman"/>
        </w:rPr>
        <w:t>La seconde partie du travail a consisté à résoudre l'équation de propagation obtenue dans le cadre du modèle d'Allard-Johnson, dans le régime des hautes fréquences et celui des très basses fréquences, pour un milieu poreux semi-infini. La résolution a porté sur l'équation de propagation dans le domaine temporel. Il a été trouvé que la vitesse de propagation de l'onde dépend de la dimension fractale du milieu de propagation. Le résultat le plus intéressant est la mise en évidence que les milieux poreux fractals permettent, pour certaines valeurs de la dimension, d'accélérer les ondes par rapport à leur propagation dans l'air. Des simulations numériques ont aussi été réalisées pour étudier le comportement de l'onde acoustique en fonction des paramètres acoustiques du milieu poreux.</w:t>
      </w:r>
    </w:p>
    <w:p w:rsidR="00606196" w:rsidRDefault="009519E0" w:rsidP="009151B7">
      <w:pPr>
        <w:jc w:val="both"/>
        <w:rPr>
          <w:rFonts w:ascii="Times New Roman" w:hAnsi="Times New Roman" w:cs="Times New Roman"/>
        </w:rPr>
      </w:pPr>
      <w:r>
        <w:rPr>
          <w:rFonts w:ascii="Times New Roman" w:hAnsi="Times New Roman" w:cs="Times New Roman"/>
        </w:rPr>
        <w:tab/>
      </w:r>
      <w:r w:rsidR="00606196" w:rsidRPr="00D71F53">
        <w:rPr>
          <w:rFonts w:ascii="Times New Roman" w:hAnsi="Times New Roman" w:cs="Times New Roman"/>
        </w:rPr>
        <w:t xml:space="preserve">La troisième et dernière partie du travail a consisté à étudier un matériau poreux fractal d'épaisseur finie. Le problème inverse a notamment été résolu. Il s'agit d'analyser les champs acoustiques transmis et réfléchi par un matériau poreux soumis à une onde incidente pour déterminer ses paramètres acoustiques. Le problème a été résolu par la méthode de minimisation au sens des moindres carrés. Des </w:t>
      </w:r>
      <w:r w:rsidR="009151B7">
        <w:rPr>
          <w:rFonts w:ascii="Times New Roman" w:hAnsi="Times New Roman" w:cs="Times New Roman"/>
        </w:rPr>
        <w:t>tests ont été effectués avec suc</w:t>
      </w:r>
      <w:r w:rsidR="00606196" w:rsidRPr="00D71F53">
        <w:rPr>
          <w:rFonts w:ascii="Times New Roman" w:hAnsi="Times New Roman" w:cs="Times New Roman"/>
        </w:rPr>
        <w:t>cès sur des données expérimentales, fournies par le Laboratoire de Mécanique et d'Acoustique de Marseille.</w:t>
      </w:r>
    </w:p>
    <w:p w:rsidR="002C0DB1" w:rsidRDefault="002C0DB1" w:rsidP="009151B7">
      <w:pPr>
        <w:jc w:val="both"/>
        <w:rPr>
          <w:rFonts w:ascii="Times New Roman" w:hAnsi="Times New Roman" w:cs="Times New Roman"/>
        </w:rPr>
      </w:pPr>
    </w:p>
    <w:p w:rsidR="002C0DB1" w:rsidRDefault="002C0DB1" w:rsidP="009151B7">
      <w:pPr>
        <w:jc w:val="both"/>
        <w:rPr>
          <w:rFonts w:ascii="Times New Roman" w:hAnsi="Times New Roman" w:cs="Times New Roman"/>
        </w:rPr>
      </w:pPr>
    </w:p>
    <w:p w:rsidR="002C0DB1" w:rsidRDefault="002C0DB1" w:rsidP="009151B7">
      <w:pPr>
        <w:jc w:val="both"/>
        <w:rPr>
          <w:rFonts w:ascii="Times New Roman" w:hAnsi="Times New Roman" w:cs="Times New Roman"/>
        </w:rPr>
      </w:pPr>
      <w:bookmarkStart w:id="0" w:name="_GoBack"/>
      <w:bookmarkEnd w:id="0"/>
    </w:p>
    <w:sectPr w:rsidR="002C0DB1" w:rsidSect="007F503E">
      <w:pgSz w:w="11906" w:h="16838"/>
      <w:pgMar w:top="1417" w:right="1274" w:bottom="127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2"/>
  </w:compat>
  <w:rsids>
    <w:rsidRoot w:val="00606196"/>
    <w:rsid w:val="002C0DB1"/>
    <w:rsid w:val="005A260E"/>
    <w:rsid w:val="005A322E"/>
    <w:rsid w:val="006042D1"/>
    <w:rsid w:val="00606196"/>
    <w:rsid w:val="007F044D"/>
    <w:rsid w:val="007F503E"/>
    <w:rsid w:val="008165C8"/>
    <w:rsid w:val="009151B7"/>
    <w:rsid w:val="009519E0"/>
    <w:rsid w:val="00D71F5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ABC4072-E89A-4B95-A23E-5893C929C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308</Words>
  <Characters>1695</Characters>
  <Application>Microsoft Office Word</Application>
  <DocSecurity>0</DocSecurity>
  <Lines>14</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naima</cp:lastModifiedBy>
  <cp:revision>54</cp:revision>
  <dcterms:created xsi:type="dcterms:W3CDTF">2016-09-26T09:15:00Z</dcterms:created>
  <dcterms:modified xsi:type="dcterms:W3CDTF">2018-02-12T12:45:00Z</dcterms:modified>
</cp:coreProperties>
</file>